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3CF1" w14:textId="77777777" w:rsidR="00C76787" w:rsidRPr="00A1284A" w:rsidRDefault="00556852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7C3EF9">
        <w:rPr>
          <w:rFonts w:hint="eastAsia"/>
          <w:szCs w:val="21"/>
        </w:rPr>
        <w:t>４１</w:t>
      </w:r>
      <w:r w:rsidRPr="00A1284A">
        <w:rPr>
          <w:rFonts w:hint="eastAsia"/>
          <w:szCs w:val="21"/>
        </w:rPr>
        <w:t>（第</w:t>
      </w:r>
      <w:r w:rsidR="007C3EF9">
        <w:rPr>
          <w:rFonts w:hint="eastAsia"/>
          <w:szCs w:val="21"/>
        </w:rPr>
        <w:t>６１</w:t>
      </w:r>
      <w:r w:rsidRPr="00A1284A">
        <w:rPr>
          <w:rFonts w:hint="eastAsia"/>
          <w:szCs w:val="21"/>
        </w:rPr>
        <w:t>条関係）</w:t>
      </w:r>
    </w:p>
    <w:p w14:paraId="1D10BC93" w14:textId="77777777" w:rsidR="00D0011A" w:rsidRDefault="00D0011A" w:rsidP="00D0011A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261F10C5" w14:textId="77777777" w:rsidR="00D0011A" w:rsidRPr="00D0011A" w:rsidRDefault="00D0011A" w:rsidP="00D0011A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>事業承継届出書</w:t>
      </w:r>
    </w:p>
    <w:p w14:paraId="10D32658" w14:textId="77777777" w:rsidR="00D0011A" w:rsidRPr="00D0011A" w:rsidRDefault="00D0011A" w:rsidP="00D0011A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0F72AA1B" w14:textId="77777777" w:rsidR="00D0011A" w:rsidRPr="00D0011A" w:rsidRDefault="00D0011A" w:rsidP="00D0011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年　　月　　日</w:t>
      </w:r>
    </w:p>
    <w:p w14:paraId="3CF480C3" w14:textId="4E4F3065" w:rsidR="00D0011A" w:rsidRPr="00D0011A" w:rsidRDefault="00644FB6" w:rsidP="00D0011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</w:t>
      </w:r>
      <w:r w:rsidR="00EC4E1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D0011A"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>殿</w:t>
      </w:r>
    </w:p>
    <w:p w14:paraId="0AFC801A" w14:textId="77777777" w:rsidR="00D0011A" w:rsidRPr="00D0011A" w:rsidRDefault="00D0011A" w:rsidP="00D0011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13CB0EF5" w14:textId="77777777" w:rsidR="00D0011A" w:rsidRPr="00D0011A" w:rsidRDefault="00D0011A" w:rsidP="00D0011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住所</w:t>
      </w:r>
    </w:p>
    <w:p w14:paraId="7009989B" w14:textId="06ED3DF2" w:rsidR="00D0011A" w:rsidRPr="00D0011A" w:rsidRDefault="00D0011A" w:rsidP="00D0011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氏名(名称及び代表者の氏名)</w:t>
      </w:r>
      <w:r w:rsidR="006677D0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</w:t>
      </w:r>
    </w:p>
    <w:p w14:paraId="3B3056B7" w14:textId="77777777" w:rsidR="00D0011A" w:rsidRPr="00D0011A" w:rsidRDefault="00D0011A" w:rsidP="00D0011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</w:t>
      </w:r>
    </w:p>
    <w:p w14:paraId="487B6D3E" w14:textId="77777777" w:rsidR="00D0011A" w:rsidRPr="00D0011A" w:rsidRDefault="00D0011A" w:rsidP="0014672B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>ガス事業法第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４３</w:t>
      </w: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>条第２項の規定により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、</w:t>
      </w: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>次のとおり一般ガス</w:t>
      </w:r>
      <w:r w:rsidR="0014672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導管</w:t>
      </w: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>事業者の地位を承継したので届け出ます。</w:t>
      </w: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536"/>
      </w:tblGrid>
      <w:tr w:rsidR="00D0011A" w:rsidRPr="00D0011A" w14:paraId="2FBC62C0" w14:textId="77777777" w:rsidTr="0014672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AB74B" w14:textId="77777777" w:rsidR="00D0011A" w:rsidRPr="00D0011A" w:rsidRDefault="00D0011A" w:rsidP="0014672B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86747">
              <w:rPr>
                <w:rFonts w:ascii="ＭＳ 明朝" w:eastAsia="ＭＳ 明朝" w:hAnsi="ＭＳ 明朝" w:cs="ＭＳ 明朝"/>
                <w:color w:val="000000"/>
                <w:spacing w:val="330"/>
                <w:kern w:val="0"/>
                <w:szCs w:val="20"/>
                <w:fitText w:val="3724" w:id="1269669122"/>
              </w:rPr>
              <w:t>承継年月</w:t>
            </w:r>
            <w:r w:rsidRPr="00C86747">
              <w:rPr>
                <w:rFonts w:ascii="ＭＳ 明朝" w:eastAsia="ＭＳ 明朝" w:hAnsi="ＭＳ 明朝" w:cs="ＭＳ 明朝"/>
                <w:color w:val="000000"/>
                <w:spacing w:val="15"/>
                <w:kern w:val="0"/>
                <w:szCs w:val="20"/>
                <w:fitText w:val="3724" w:id="1269669122"/>
              </w:rPr>
              <w:t>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694EF" w14:textId="77777777" w:rsidR="00D0011A" w:rsidRPr="00D0011A" w:rsidRDefault="00D0011A" w:rsidP="00D0011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D0011A" w:rsidRPr="00D0011A" w14:paraId="1D0864AF" w14:textId="77777777" w:rsidTr="0014672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535FE" w14:textId="77777777" w:rsidR="00D0011A" w:rsidRPr="00D0011A" w:rsidRDefault="00D0011A" w:rsidP="0014672B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D0011A">
              <w:rPr>
                <w:rFonts w:ascii="ＭＳ 明朝" w:eastAsia="ＭＳ 明朝" w:hAnsi="ＭＳ 明朝" w:cs="ＭＳ 明朝"/>
                <w:color w:val="000000"/>
                <w:spacing w:val="480"/>
                <w:kern w:val="0"/>
                <w:szCs w:val="20"/>
                <w:fitText w:val="3724" w:id="1269669123"/>
              </w:rPr>
              <w:t>被承継</w:t>
            </w:r>
            <w:r w:rsidRPr="00D0011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0"/>
                <w:fitText w:val="3724" w:id="1269669123"/>
              </w:rPr>
              <w:t>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52DBC" w14:textId="77777777" w:rsidR="00D0011A" w:rsidRPr="00D0011A" w:rsidRDefault="00D0011A" w:rsidP="00D0011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D0011A" w:rsidRPr="00D0011A" w14:paraId="73929E49" w14:textId="77777777" w:rsidTr="0014672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0B49D1" w14:textId="77777777" w:rsidR="00D0011A" w:rsidRPr="00D0011A" w:rsidRDefault="00D0011A" w:rsidP="0014672B">
            <w:pPr>
              <w:widowControl w:val="0"/>
              <w:suppressAutoHyphens/>
              <w:kinsoku w:val="0"/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D0011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承継した一般ガス</w:t>
            </w:r>
            <w:r w:rsidR="0014672B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導管</w:t>
            </w:r>
            <w:r w:rsidRPr="00D0011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事業の許可年月日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BB243" w14:textId="77777777" w:rsidR="00D0011A" w:rsidRPr="00D0011A" w:rsidRDefault="00D0011A" w:rsidP="00D0011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5ACF5094" w14:textId="3DC64C5C" w:rsidR="00D0011A" w:rsidRDefault="00D0011A" w:rsidP="0014672B">
      <w:pPr>
        <w:widowControl w:val="0"/>
        <w:suppressAutoHyphens/>
        <w:kinsoku w:val="0"/>
        <w:overflowPunct w:val="0"/>
        <w:spacing w:line="274" w:lineRule="exact"/>
        <w:ind w:right="276"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>備考</w:t>
      </w:r>
      <w:bookmarkStart w:id="0" w:name="_GoBack"/>
      <w:bookmarkEnd w:id="0"/>
      <w:r w:rsidR="0014672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644FB6">
        <w:rPr>
          <w:rFonts w:ascii="ＭＳ 明朝" w:eastAsia="ＭＳ 明朝" w:hAnsi="ＭＳ 明朝" w:cs="ＭＳ 明朝"/>
          <w:color w:val="000000"/>
          <w:kern w:val="0"/>
          <w:szCs w:val="20"/>
        </w:rPr>
        <w:t>用紙の大きさは、日本</w:t>
      </w:r>
      <w:r w:rsidR="00644FB6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産業</w:t>
      </w:r>
      <w:r w:rsidRPr="00D0011A">
        <w:rPr>
          <w:rFonts w:ascii="ＭＳ 明朝" w:eastAsia="ＭＳ 明朝" w:hAnsi="ＭＳ 明朝" w:cs="ＭＳ 明朝"/>
          <w:color w:val="000000"/>
          <w:kern w:val="0"/>
          <w:szCs w:val="20"/>
        </w:rPr>
        <w:t>規格Ａ４とすること。</w:t>
      </w:r>
    </w:p>
    <w:p w14:paraId="34222DF7" w14:textId="4230B1FB" w:rsidR="0048267C" w:rsidRPr="00A1284A" w:rsidRDefault="0014672B" w:rsidP="00025C66">
      <w:pPr>
        <w:widowControl w:val="0"/>
        <w:suppressAutoHyphens/>
        <w:kinsoku w:val="0"/>
        <w:overflowPunct w:val="0"/>
        <w:spacing w:line="274" w:lineRule="exact"/>
        <w:ind w:leftChars="100" w:left="1050" w:right="-1" w:hangingChars="400" w:hanging="840"/>
        <w:jc w:val="both"/>
        <w:textAlignment w:val="baseline"/>
        <w:rPr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</w:t>
      </w:r>
    </w:p>
    <w:sectPr w:rsidR="0048267C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25C66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4C7E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64732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44FB6"/>
    <w:rsid w:val="006652EC"/>
    <w:rsid w:val="006677D0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C4E1D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2018-03-19T07:04:00Z</dcterms:created>
  <dcterms:modified xsi:type="dcterms:W3CDTF">2021-01-14T07:38:00Z</dcterms:modified>
</cp:coreProperties>
</file>