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B1" w:rsidRDefault="005D66A7" w:rsidP="00791BB1">
      <w:bookmarkStart w:id="0" w:name="_GoBack"/>
      <w:bookmarkEnd w:id="0"/>
      <w:r>
        <w:rPr>
          <w:noProof/>
        </w:rPr>
        <mc:AlternateContent>
          <mc:Choice Requires="wps">
            <w:drawing>
              <wp:anchor distT="0" distB="0" distL="114300" distR="114300" simplePos="0" relativeHeight="251661312" behindDoc="0" locked="0" layoutInCell="1" allowOverlap="1" wp14:anchorId="522BD6A6" wp14:editId="76D68CAC">
                <wp:simplePos x="0" y="0"/>
                <wp:positionH relativeFrom="column">
                  <wp:posOffset>3477235</wp:posOffset>
                </wp:positionH>
                <wp:positionV relativeFrom="paragraph">
                  <wp:posOffset>-550901</wp:posOffset>
                </wp:positionV>
                <wp:extent cx="2374265" cy="768096"/>
                <wp:effectExtent l="0" t="0" r="11430" b="133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68096"/>
                        </a:xfrm>
                        <a:prstGeom prst="rect">
                          <a:avLst/>
                        </a:prstGeom>
                        <a:solidFill>
                          <a:srgbClr val="FFFFFF"/>
                        </a:solidFill>
                        <a:ln w="9525">
                          <a:solidFill>
                            <a:srgbClr val="000000"/>
                          </a:solidFill>
                          <a:miter lim="800000"/>
                          <a:headEnd/>
                          <a:tailEnd/>
                        </a:ln>
                      </wps:spPr>
                      <wps:txbx>
                        <w:txbxContent>
                          <w:p w:rsidR="0027417D" w:rsidRPr="0050349B" w:rsidRDefault="0027417D" w:rsidP="005D66A7">
                            <w:pPr>
                              <w:rPr>
                                <w:sz w:val="18"/>
                              </w:rPr>
                            </w:pPr>
                            <w:r w:rsidRPr="0050349B">
                              <w:rPr>
                                <w:rFonts w:hint="eastAsia"/>
                                <w:sz w:val="18"/>
                              </w:rPr>
                              <w:t>申請者が</w:t>
                            </w:r>
                            <w:r>
                              <w:rPr>
                                <w:rFonts w:hint="eastAsia"/>
                                <w:sz w:val="18"/>
                              </w:rPr>
                              <w:t>一般ガス導管事業者の導管によりガスを供給しようとする</w:t>
                            </w:r>
                            <w:r w:rsidRPr="0050349B">
                              <w:rPr>
                                <w:rFonts w:hint="eastAsia"/>
                                <w:sz w:val="18"/>
                              </w:rPr>
                              <w:t>者である場合。</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2BD6A6" id="_x0000_t202" coordsize="21600,21600" o:spt="202" path="m,l,21600r21600,l21600,xe">
                <v:stroke joinstyle="miter"/>
                <v:path gradientshapeok="t" o:connecttype="rect"/>
              </v:shapetype>
              <v:shape id="テキスト ボックス 2" o:spid="_x0000_s1026" type="#_x0000_t202" style="position:absolute;left:0;text-align:left;margin-left:273.8pt;margin-top:-43.4pt;width:186.95pt;height:60.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">
                <v:textbox>
                  <w:txbxContent>
                    <w:p w:rsidR="0027417D" w:rsidRPr="0050349B" w:rsidRDefault="0027417D" w:rsidP="005D66A7">
                      <w:pPr>
                        <w:rPr>
                          <w:sz w:val="18"/>
                        </w:rPr>
                      </w:pPr>
                      <w:r w:rsidRPr="0050349B">
                        <w:rPr>
                          <w:rFonts w:hint="eastAsia"/>
                          <w:sz w:val="18"/>
                        </w:rPr>
                        <w:t>申請者が</w:t>
                      </w:r>
                      <w:r>
                        <w:rPr>
                          <w:rFonts w:hint="eastAsia"/>
                          <w:sz w:val="18"/>
                        </w:rPr>
                        <w:t>一般ガス導管事業者の導管によりガスを供給しようとする</w:t>
                      </w:r>
                      <w:r w:rsidRPr="0050349B">
                        <w:rPr>
                          <w:rFonts w:hint="eastAsia"/>
                          <w:sz w:val="18"/>
                        </w:rPr>
                        <w:t>者である場合。</w:t>
                      </w:r>
                    </w:p>
                  </w:txbxContent>
                </v:textbox>
              </v:shape>
            </w:pict>
          </mc:Fallback>
        </mc:AlternateContent>
      </w:r>
      <w:r w:rsidR="00791BB1">
        <w:rPr>
          <w:rFonts w:hint="eastAsia"/>
        </w:rPr>
        <w:t>様式第１（第</w:t>
      </w:r>
      <w:r w:rsidR="00CA7E91">
        <w:rPr>
          <w:rFonts w:hint="eastAsia"/>
        </w:rPr>
        <w:t>６</w:t>
      </w:r>
      <w:r w:rsidR="00791BB1">
        <w:rPr>
          <w:rFonts w:hint="eastAsia"/>
        </w:rPr>
        <w:t>条関係）</w:t>
      </w:r>
    </w:p>
    <w:p w:rsidR="00791BB1" w:rsidRDefault="00791BB1" w:rsidP="00791BB1"/>
    <w:p w:rsidR="00791BB1" w:rsidRDefault="00791BB1" w:rsidP="00791BB1">
      <w:pPr>
        <w:jc w:val="center"/>
      </w:pPr>
      <w:r>
        <w:rPr>
          <w:rFonts w:hint="eastAsia"/>
        </w:rPr>
        <w:t>ガス小売事業登録申請書</w:t>
      </w:r>
    </w:p>
    <w:p w:rsidR="00791BB1" w:rsidRDefault="001115B7" w:rsidP="00791BB1">
      <w:pPr>
        <w:wordWrap w:val="0"/>
        <w:jc w:val="right"/>
      </w:pPr>
      <w:r>
        <w:rPr>
          <w:rFonts w:hint="eastAsia"/>
        </w:rPr>
        <w:t>令和</w:t>
      </w:r>
      <w:r w:rsidR="00791BB1">
        <w:rPr>
          <w:rFonts w:hint="eastAsia"/>
        </w:rPr>
        <w:t xml:space="preserve">○○年〇○月○○日　　</w:t>
      </w:r>
    </w:p>
    <w:p w:rsidR="00584ABE" w:rsidRDefault="00584ABE" w:rsidP="00791BB1">
      <w:r>
        <w:rPr>
          <w:rFonts w:hint="eastAsia"/>
        </w:rPr>
        <w:t>経済産業大臣又は○○経済産業局長</w:t>
      </w:r>
    </w:p>
    <w:p w:rsidR="00791BB1" w:rsidRDefault="00791BB1" w:rsidP="00791BB1">
      <w:r>
        <w:rPr>
          <w:rFonts w:hint="eastAsia"/>
        </w:rPr>
        <w:t xml:space="preserve">　○○　○○　殿</w:t>
      </w:r>
    </w:p>
    <w:p w:rsidR="00791BB1" w:rsidRDefault="00791BB1" w:rsidP="00791BB1">
      <w:pPr>
        <w:ind w:leftChars="2092" w:left="4393"/>
      </w:pPr>
      <w:r>
        <w:rPr>
          <w:rFonts w:hint="eastAsia"/>
        </w:rPr>
        <w:t>住　所　東京都○○区○○　○―○―○</w:t>
      </w:r>
    </w:p>
    <w:p w:rsidR="00791BB1" w:rsidRDefault="00791BB1" w:rsidP="00791BB1">
      <w:pPr>
        <w:ind w:leftChars="2092" w:left="4393"/>
      </w:pPr>
      <w:r>
        <w:rPr>
          <w:rFonts w:hint="eastAsia"/>
        </w:rPr>
        <w:t>氏　名　○○エネルギー株式会社</w:t>
      </w:r>
    </w:p>
    <w:p w:rsidR="00791BB1" w:rsidRPr="009116AD" w:rsidRDefault="00791BB1" w:rsidP="00791BB1">
      <w:pPr>
        <w:jc w:val="right"/>
      </w:pPr>
      <w:r>
        <w:rPr>
          <w:rFonts w:hint="eastAsia"/>
        </w:rPr>
        <w:t>代表取締役社長　○○　○○</w:t>
      </w:r>
    </w:p>
    <w:p w:rsidR="00791BB1" w:rsidRDefault="00791BB1" w:rsidP="00791BB1">
      <w:pPr>
        <w:jc w:val="left"/>
      </w:pPr>
    </w:p>
    <w:p w:rsidR="00791BB1" w:rsidRPr="00791BB1" w:rsidRDefault="00791BB1" w:rsidP="00791BB1">
      <w:pPr>
        <w:jc w:val="left"/>
      </w:pPr>
      <w:r w:rsidRPr="00791BB1">
        <w:rPr>
          <w:rFonts w:hint="eastAsia"/>
        </w:rPr>
        <w:t xml:space="preserve">　ガス事業法第３条の規定により、ガス小売事業の登録を受けたいので、次のとおり申請します。</w:t>
      </w:r>
    </w:p>
    <w:p w:rsidR="0027417D" w:rsidRPr="0027417D" w:rsidRDefault="0027417D" w:rsidP="00791BB1"/>
    <w:tbl>
      <w:tblPr>
        <w:tblW w:w="9142" w:type="dxa"/>
        <w:tblInd w:w="-43" w:type="dxa"/>
        <w:tblCellMar>
          <w:left w:w="99" w:type="dxa"/>
          <w:right w:w="99" w:type="dxa"/>
        </w:tblCellMar>
        <w:tblLook w:val="04A0" w:firstRow="1" w:lastRow="0" w:firstColumn="1" w:lastColumn="0" w:noHBand="0" w:noVBand="1"/>
      </w:tblPr>
      <w:tblGrid>
        <w:gridCol w:w="3261"/>
        <w:gridCol w:w="1276"/>
        <w:gridCol w:w="4605"/>
      </w:tblGrid>
      <w:tr w:rsidR="0027417D" w:rsidRPr="00353BE9" w:rsidTr="0027417D">
        <w:trPr>
          <w:trHeight w:val="27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主たる営業所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名称</w:t>
            </w:r>
          </w:p>
        </w:tc>
        <w:tc>
          <w:tcPr>
            <w:tcW w:w="4605" w:type="dxa"/>
            <w:tcBorders>
              <w:top w:val="single" w:sz="4" w:space="0" w:color="auto"/>
              <w:left w:val="nil"/>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○○エネルギー株式会社　本社</w:t>
            </w:r>
          </w:p>
        </w:tc>
      </w:tr>
      <w:tr w:rsidR="0027417D" w:rsidRPr="00353BE9" w:rsidTr="0027417D">
        <w:trPr>
          <w:trHeight w:val="27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所在地</w:t>
            </w:r>
          </w:p>
        </w:tc>
        <w:tc>
          <w:tcPr>
            <w:tcW w:w="4605" w:type="dxa"/>
            <w:tcBorders>
              <w:top w:val="nil"/>
              <w:left w:val="nil"/>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東京都○○区□□　○－○－○</w:t>
            </w:r>
          </w:p>
        </w:tc>
      </w:tr>
      <w:tr w:rsidR="0027417D" w:rsidRPr="00353BE9" w:rsidTr="0027417D">
        <w:trPr>
          <w:trHeight w:val="27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その他の営業所</w:t>
            </w:r>
          </w:p>
        </w:tc>
        <w:tc>
          <w:tcPr>
            <w:tcW w:w="1276" w:type="dxa"/>
            <w:tcBorders>
              <w:top w:val="nil"/>
              <w:left w:val="nil"/>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名称</w:t>
            </w:r>
          </w:p>
        </w:tc>
        <w:tc>
          <w:tcPr>
            <w:tcW w:w="4605" w:type="dxa"/>
            <w:tcBorders>
              <w:top w:val="nil"/>
              <w:left w:val="nil"/>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○○エネルギー株式会社　リビング本部</w:t>
            </w:r>
          </w:p>
        </w:tc>
      </w:tr>
      <w:tr w:rsidR="0027417D" w:rsidRPr="00353BE9" w:rsidTr="0027417D">
        <w:trPr>
          <w:trHeight w:val="270"/>
        </w:trPr>
        <w:tc>
          <w:tcPr>
            <w:tcW w:w="3261" w:type="dxa"/>
            <w:vMerge/>
            <w:tcBorders>
              <w:top w:val="nil"/>
              <w:left w:val="single" w:sz="4" w:space="0" w:color="auto"/>
              <w:bottom w:val="single" w:sz="4" w:space="0" w:color="auto"/>
              <w:right w:val="single" w:sz="4" w:space="0" w:color="auto"/>
            </w:tcBorders>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所在地</w:t>
            </w:r>
          </w:p>
        </w:tc>
        <w:tc>
          <w:tcPr>
            <w:tcW w:w="4605" w:type="dxa"/>
            <w:tcBorders>
              <w:top w:val="nil"/>
              <w:left w:val="nil"/>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東京都△△区□□　○－○－○</w:t>
            </w:r>
          </w:p>
        </w:tc>
      </w:tr>
      <w:tr w:rsidR="0027417D" w:rsidRPr="00353BE9" w:rsidTr="0027417D">
        <w:trPr>
          <w:trHeight w:val="507"/>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電話番号、電子メールアドレスその他の連絡先</w:t>
            </w:r>
          </w:p>
        </w:tc>
        <w:tc>
          <w:tcPr>
            <w:tcW w:w="4605" w:type="dxa"/>
            <w:tcBorders>
              <w:top w:val="nil"/>
              <w:left w:val="nil"/>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電話　××－××××－××××</w:t>
            </w:r>
          </w:p>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電子メール　○○＠○○.co.jp</w:t>
            </w:r>
          </w:p>
        </w:tc>
      </w:tr>
      <w:tr w:rsidR="0027417D" w:rsidRPr="00353BE9" w:rsidTr="0027417D">
        <w:trPr>
          <w:trHeight w:val="510"/>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417D" w:rsidRPr="00353BE9" w:rsidRDefault="0027417D" w:rsidP="0027417D">
            <w:pPr>
              <w:widowControl/>
              <w:jc w:val="left"/>
              <w:rPr>
                <w:rFonts w:asciiTheme="minorEastAsia" w:hAnsiTheme="minorEastAsia" w:cs="ＭＳ Ｐゴシック"/>
                <w:color w:val="000000"/>
                <w:kern w:val="0"/>
                <w:sz w:val="20"/>
                <w:szCs w:val="20"/>
              </w:rPr>
            </w:pPr>
            <w:r w:rsidRPr="00353BE9">
              <w:rPr>
                <w:rFonts w:asciiTheme="minorEastAsia" w:hAnsiTheme="minorEastAsia" w:cs="ＭＳ Ｐゴシック" w:hint="eastAsia"/>
                <w:color w:val="000000"/>
                <w:kern w:val="0"/>
                <w:sz w:val="20"/>
                <w:szCs w:val="20"/>
              </w:rPr>
              <w:t>その行うガス小売事業以外の事業の概要</w:t>
            </w:r>
          </w:p>
        </w:tc>
        <w:tc>
          <w:tcPr>
            <w:tcW w:w="4605" w:type="dxa"/>
            <w:tcBorders>
              <w:top w:val="nil"/>
              <w:left w:val="nil"/>
              <w:bottom w:val="single" w:sz="4" w:space="0" w:color="auto"/>
              <w:right w:val="single" w:sz="4" w:space="0" w:color="auto"/>
            </w:tcBorders>
            <w:shd w:val="clear" w:color="auto" w:fill="auto"/>
            <w:vAlign w:val="center"/>
            <w:hideMark/>
          </w:tcPr>
          <w:p w:rsidR="0027417D" w:rsidRPr="00353BE9" w:rsidRDefault="001115B7" w:rsidP="001115B7">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定款の目的を記載</w:t>
            </w:r>
          </w:p>
        </w:tc>
      </w:tr>
    </w:tbl>
    <w:p w:rsidR="00791BB1" w:rsidRPr="00791BB1" w:rsidRDefault="00791BB1" w:rsidP="00791BB1"/>
    <w:p w:rsidR="00791BB1" w:rsidRDefault="00791BB1" w:rsidP="00791BB1">
      <w:pPr>
        <w:jc w:val="left"/>
      </w:pPr>
      <w:r w:rsidRPr="00791BB1">
        <w:rPr>
          <w:rFonts w:hint="eastAsia"/>
        </w:rPr>
        <w:t>※以下の事項については、小売供給を行おうとする地域ごと（一般ガス導管事業者の導管によりガスを供給しようとする場合にあっては当該一般ガス導管事業者の供給区域（法第３８条第２項第４号に規定する供給区域をいう。以下同じ。）ごと、特定ガス導管事業者の導管によりガスを供給しようとする場合にあっては当該特定ガス導管事業者の導管ごと、法第２条第１項に規定する特定ガス発生設備においてガスを発生させ、導管によりこれを供給しようとする場合にあっては供給地点群ごと、又はその他の導管（以下「その他導管」という。）によりガスを供給しようとする場合にあっては当該導管ごと）に作成すること。ただし、一般ガス導管事業者の供給区域が複数の地域に分かれており、かつ当該地域間が導管で接続されていない場合又は特定ガス導管事業者の導管及びその他導管が地理的に複数の地域に分かれている場合にあっては、当該地域ごとに作成すること。</w:t>
      </w:r>
    </w:p>
    <w:p w:rsidR="00791BB1" w:rsidRDefault="00791BB1">
      <w:pPr>
        <w:widowControl/>
        <w:jc w:val="left"/>
      </w:pPr>
      <w:r>
        <w:br w:type="page"/>
      </w:r>
    </w:p>
    <w:tbl>
      <w:tblPr>
        <w:tblStyle w:val="11"/>
        <w:tblW w:w="10065" w:type="dxa"/>
        <w:tblInd w:w="-459" w:type="dxa"/>
        <w:tblLayout w:type="fixed"/>
        <w:tblLook w:val="04A0" w:firstRow="1" w:lastRow="0" w:firstColumn="1" w:lastColumn="0" w:noHBand="0" w:noVBand="1"/>
      </w:tblPr>
      <w:tblGrid>
        <w:gridCol w:w="425"/>
        <w:gridCol w:w="426"/>
        <w:gridCol w:w="153"/>
        <w:gridCol w:w="825"/>
        <w:gridCol w:w="283"/>
        <w:gridCol w:w="567"/>
        <w:gridCol w:w="426"/>
        <w:gridCol w:w="430"/>
        <w:gridCol w:w="9"/>
        <w:gridCol w:w="554"/>
        <w:gridCol w:w="290"/>
        <w:gridCol w:w="715"/>
        <w:gridCol w:w="284"/>
        <w:gridCol w:w="1134"/>
        <w:gridCol w:w="150"/>
        <w:gridCol w:w="133"/>
        <w:gridCol w:w="142"/>
        <w:gridCol w:w="425"/>
        <w:gridCol w:w="1136"/>
        <w:gridCol w:w="282"/>
        <w:gridCol w:w="150"/>
        <w:gridCol w:w="1126"/>
      </w:tblGrid>
      <w:tr w:rsidR="00791BB1" w:rsidRPr="00791BB1" w:rsidTr="00791BB1">
        <w:trPr>
          <w:trHeight w:val="717"/>
        </w:trPr>
        <w:tc>
          <w:tcPr>
            <w:tcW w:w="3544" w:type="dxa"/>
            <w:gridSpan w:val="9"/>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lastRenderedPageBreak/>
              <w:t>小売供給を行おうとする地域</w:t>
            </w:r>
          </w:p>
        </w:tc>
        <w:tc>
          <w:tcPr>
            <w:tcW w:w="6521" w:type="dxa"/>
            <w:gridSpan w:val="13"/>
          </w:tcPr>
          <w:p w:rsidR="00791BB1" w:rsidRPr="00791BB1" w:rsidRDefault="00791BB1" w:rsidP="00EA5C6C">
            <w:pPr>
              <w:wordWrap w:val="0"/>
              <w:ind w:left="796"/>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△△ガス株式会社</w:t>
            </w:r>
            <w:r w:rsidR="00353BE9">
              <w:rPr>
                <w:rFonts w:asciiTheme="minorEastAsia" w:hAnsiTheme="minorEastAsia" w:cs="ＭＳ Ｐゴシック" w:hint="eastAsia"/>
                <w:color w:val="000000"/>
                <w:kern w:val="0"/>
                <w:sz w:val="20"/>
                <w:szCs w:val="27"/>
              </w:rPr>
              <w:t>の供給区域</w:t>
            </w:r>
          </w:p>
        </w:tc>
      </w:tr>
      <w:tr w:rsidR="00791BB1" w:rsidRPr="00791BB1" w:rsidTr="005D66A7">
        <w:tc>
          <w:tcPr>
            <w:tcW w:w="3544" w:type="dxa"/>
            <w:gridSpan w:val="9"/>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最大ガス需要が見込まれる月及び時間帯</w:t>
            </w:r>
          </w:p>
        </w:tc>
        <w:tc>
          <w:tcPr>
            <w:tcW w:w="2977" w:type="dxa"/>
            <w:gridSpan w:val="5"/>
          </w:tcPr>
          <w:p w:rsidR="00791BB1" w:rsidRPr="00791BB1" w:rsidRDefault="00791BB1" w:rsidP="00791BB1">
            <w:pPr>
              <w:wordWrap w:val="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１月　２０時～２１時</w:t>
            </w:r>
          </w:p>
        </w:tc>
        <w:tc>
          <w:tcPr>
            <w:tcW w:w="425" w:type="dxa"/>
            <w:gridSpan w:val="3"/>
            <w:vMerge w:val="restart"/>
          </w:tcPr>
          <w:p w:rsidR="00791BB1" w:rsidRPr="00791BB1" w:rsidRDefault="00791BB1" w:rsidP="00791BB1">
            <w:pPr>
              <w:wordWrap w:val="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備考</w:t>
            </w:r>
          </w:p>
        </w:tc>
        <w:tc>
          <w:tcPr>
            <w:tcW w:w="3119" w:type="dxa"/>
            <w:gridSpan w:val="5"/>
            <w:vMerge w:val="restart"/>
          </w:tcPr>
          <w:p w:rsidR="00791BB1" w:rsidRPr="00791BB1" w:rsidRDefault="00791BB1" w:rsidP="00791BB1">
            <w:pPr>
              <w:ind w:left="25"/>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給湯等によるガス需要により、需要がピークを迎えるのは１月の夜間になると考えられる。</w:t>
            </w:r>
            <w:r w:rsidR="00EA5C6C">
              <w:rPr>
                <w:rFonts w:asciiTheme="minorEastAsia" w:hAnsiTheme="minorEastAsia" w:cs="ＭＳ Ｐゴシック" w:hint="eastAsia"/>
                <w:color w:val="000000"/>
                <w:kern w:val="0"/>
                <w:sz w:val="20"/>
                <w:szCs w:val="27"/>
              </w:rPr>
              <w:t>また、ピーク時の契約ガス量は○㎥／hに達すると見込んでおり、</w:t>
            </w:r>
            <w:r w:rsidR="00EA5C6C" w:rsidRPr="00791BB1">
              <w:rPr>
                <w:rFonts w:asciiTheme="minorEastAsia" w:hAnsiTheme="minorEastAsia" w:cs="ＭＳ Ｐゴシック" w:hint="eastAsia"/>
                <w:color w:val="000000"/>
                <w:kern w:val="0"/>
                <w:sz w:val="20"/>
                <w:szCs w:val="27"/>
              </w:rPr>
              <w:t>○○である当社の顧客の属性から、</w:t>
            </w:r>
            <w:r w:rsidR="00EA5C6C">
              <w:rPr>
                <w:rFonts w:asciiTheme="minorEastAsia" w:hAnsiTheme="minorEastAsia" w:cs="ＭＳ Ｐゴシック" w:hint="eastAsia"/>
                <w:color w:val="000000"/>
                <w:kern w:val="0"/>
                <w:sz w:val="20"/>
                <w:szCs w:val="27"/>
              </w:rPr>
              <w:t>ピーク時には契約ガス量の約○％が使用されると考えられる。</w:t>
            </w:r>
          </w:p>
        </w:tc>
      </w:tr>
      <w:tr w:rsidR="00791BB1" w:rsidRPr="00791BB1" w:rsidTr="005D66A7">
        <w:tc>
          <w:tcPr>
            <w:tcW w:w="3544" w:type="dxa"/>
            <w:gridSpan w:val="9"/>
          </w:tcPr>
          <w:p w:rsidR="00791BB1" w:rsidRPr="005D66A7"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最大ガス需要の見込み</w:t>
            </w:r>
          </w:p>
        </w:tc>
        <w:tc>
          <w:tcPr>
            <w:tcW w:w="2977" w:type="dxa"/>
            <w:gridSpan w:val="5"/>
          </w:tcPr>
          <w:p w:rsidR="00791BB1" w:rsidRPr="00791BB1" w:rsidRDefault="00791BB1" w:rsidP="00791BB1">
            <w:pPr>
              <w:wordWrap w:val="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23,000㎥/h</w:t>
            </w:r>
          </w:p>
          <w:p w:rsidR="00791BB1" w:rsidRPr="00791BB1" w:rsidRDefault="00791BB1" w:rsidP="00791BB1">
            <w:pPr>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(45MJ/m</w:t>
            </w:r>
            <w:r w:rsidRPr="00791BB1">
              <w:rPr>
                <w:rFonts w:asciiTheme="minorEastAsia" w:hAnsiTheme="minorEastAsia" w:cs="ＭＳ Ｐゴシック" w:hint="eastAsia"/>
                <w:color w:val="000000"/>
                <w:kern w:val="0"/>
                <w:sz w:val="20"/>
                <w:szCs w:val="27"/>
                <w:vertAlign w:val="superscript"/>
              </w:rPr>
              <w:t>3</w:t>
            </w:r>
            <w:r w:rsidRPr="00791BB1">
              <w:rPr>
                <w:rFonts w:asciiTheme="minorEastAsia" w:hAnsiTheme="minorEastAsia" w:cs="ＭＳ Ｐゴシック" w:hint="eastAsia"/>
                <w:color w:val="000000"/>
                <w:kern w:val="0"/>
                <w:sz w:val="20"/>
                <w:szCs w:val="27"/>
              </w:rPr>
              <w:t>)</w:t>
            </w:r>
          </w:p>
        </w:tc>
        <w:tc>
          <w:tcPr>
            <w:tcW w:w="425" w:type="dxa"/>
            <w:gridSpan w:val="3"/>
            <w:vMerge/>
          </w:tcPr>
          <w:p w:rsidR="00791BB1" w:rsidRPr="00791BB1" w:rsidRDefault="00791BB1" w:rsidP="00791BB1">
            <w:pPr>
              <w:wordWrap w:val="0"/>
              <w:jc w:val="right"/>
              <w:rPr>
                <w:rFonts w:asciiTheme="minorEastAsia" w:hAnsiTheme="minorEastAsia" w:cs="ＭＳ Ｐゴシック"/>
                <w:color w:val="000000"/>
                <w:kern w:val="0"/>
                <w:sz w:val="20"/>
                <w:szCs w:val="27"/>
              </w:rPr>
            </w:pPr>
          </w:p>
        </w:tc>
        <w:tc>
          <w:tcPr>
            <w:tcW w:w="3119" w:type="dxa"/>
            <w:gridSpan w:val="5"/>
            <w:vMerge/>
          </w:tcPr>
          <w:p w:rsidR="00791BB1" w:rsidRPr="00791BB1" w:rsidRDefault="00791BB1" w:rsidP="00791BB1">
            <w:pPr>
              <w:wordWrap w:val="0"/>
              <w:jc w:val="right"/>
              <w:rPr>
                <w:rFonts w:asciiTheme="minorEastAsia" w:hAnsiTheme="minorEastAsia" w:cs="ＭＳ Ｐゴシック"/>
                <w:color w:val="000000"/>
                <w:kern w:val="0"/>
                <w:sz w:val="20"/>
                <w:szCs w:val="27"/>
              </w:rPr>
            </w:pPr>
          </w:p>
        </w:tc>
      </w:tr>
      <w:tr w:rsidR="00791BB1" w:rsidRPr="00791BB1" w:rsidTr="005D66A7">
        <w:tc>
          <w:tcPr>
            <w:tcW w:w="3544" w:type="dxa"/>
            <w:gridSpan w:val="9"/>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供給能力の確保の見込み</w:t>
            </w:r>
          </w:p>
        </w:tc>
        <w:tc>
          <w:tcPr>
            <w:tcW w:w="2977" w:type="dxa"/>
            <w:gridSpan w:val="5"/>
          </w:tcPr>
          <w:p w:rsidR="00791BB1" w:rsidRPr="00791BB1" w:rsidRDefault="005D66A7" w:rsidP="00791BB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24</w:t>
            </w:r>
            <w:r w:rsidR="00791BB1" w:rsidRPr="00791BB1">
              <w:rPr>
                <w:rFonts w:asciiTheme="minorEastAsia" w:hAnsiTheme="minorEastAsia" w:cs="ＭＳ Ｐゴシック" w:hint="eastAsia"/>
                <w:color w:val="000000"/>
                <w:kern w:val="0"/>
                <w:sz w:val="20"/>
                <w:szCs w:val="27"/>
              </w:rPr>
              <w:t>,000㎥/h</w:t>
            </w:r>
          </w:p>
          <w:p w:rsidR="00791BB1" w:rsidRPr="00791BB1" w:rsidRDefault="00791BB1" w:rsidP="00791BB1">
            <w:pPr>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(45MJ/m</w:t>
            </w:r>
            <w:r w:rsidRPr="00791BB1">
              <w:rPr>
                <w:rFonts w:asciiTheme="minorEastAsia" w:hAnsiTheme="minorEastAsia" w:cs="ＭＳ Ｐゴシック" w:hint="eastAsia"/>
                <w:color w:val="000000"/>
                <w:kern w:val="0"/>
                <w:sz w:val="20"/>
                <w:szCs w:val="27"/>
                <w:vertAlign w:val="superscript"/>
              </w:rPr>
              <w:t>3</w:t>
            </w:r>
            <w:r w:rsidRPr="00791BB1">
              <w:rPr>
                <w:rFonts w:asciiTheme="minorEastAsia" w:hAnsiTheme="minorEastAsia" w:cs="ＭＳ Ｐゴシック" w:hint="eastAsia"/>
                <w:color w:val="000000"/>
                <w:kern w:val="0"/>
                <w:sz w:val="20"/>
                <w:szCs w:val="27"/>
              </w:rPr>
              <w:t>)</w:t>
            </w:r>
          </w:p>
        </w:tc>
        <w:tc>
          <w:tcPr>
            <w:tcW w:w="425" w:type="dxa"/>
            <w:gridSpan w:val="3"/>
          </w:tcPr>
          <w:p w:rsidR="00791BB1" w:rsidRPr="00791BB1" w:rsidRDefault="00791BB1" w:rsidP="00791BB1">
            <w:pPr>
              <w:wordWrap w:val="0"/>
              <w:ind w:right="60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備考</w:t>
            </w:r>
          </w:p>
        </w:tc>
        <w:tc>
          <w:tcPr>
            <w:tcW w:w="3119" w:type="dxa"/>
            <w:gridSpan w:val="5"/>
          </w:tcPr>
          <w:p w:rsidR="00791BB1" w:rsidRPr="00791BB1" w:rsidRDefault="00CC6DF7" w:rsidP="00CC6DF7">
            <w:pPr>
              <w:jc w:val="left"/>
              <w:rPr>
                <w:rFonts w:asciiTheme="minorEastAsia" w:hAnsiTheme="minorEastAsia" w:cs="ＭＳ Ｐゴシック"/>
                <w:color w:val="000000"/>
                <w:kern w:val="0"/>
                <w:sz w:val="20"/>
                <w:szCs w:val="27"/>
              </w:rPr>
            </w:pPr>
            <w:r>
              <w:rPr>
                <w:rFonts w:asciiTheme="minorEastAsia" w:hAnsiTheme="minorEastAsia" w:cs="ＭＳ Ｐゴシック"/>
                <w:color w:val="000000"/>
                <w:kern w:val="0"/>
                <w:sz w:val="20"/>
                <w:szCs w:val="27"/>
              </w:rPr>
              <w:t>1,</w:t>
            </w:r>
            <w:r w:rsidR="00791BB1" w:rsidRPr="00791BB1">
              <w:rPr>
                <w:rFonts w:asciiTheme="minorEastAsia" w:hAnsiTheme="minorEastAsia" w:cs="ＭＳ Ｐゴシック" w:hint="eastAsia"/>
                <w:color w:val="000000"/>
                <w:kern w:val="0"/>
                <w:sz w:val="20"/>
                <w:szCs w:val="27"/>
              </w:rPr>
              <w:t>000㎥/h</w:t>
            </w:r>
            <w:r w:rsidR="005D66A7">
              <w:rPr>
                <w:rFonts w:asciiTheme="minorEastAsia" w:hAnsiTheme="minorEastAsia" w:cs="ＭＳ Ｐゴシック" w:hint="eastAsia"/>
                <w:color w:val="000000"/>
                <w:kern w:val="0"/>
                <w:sz w:val="20"/>
                <w:szCs w:val="27"/>
              </w:rPr>
              <w:t>は、○○ガスに売却予定</w:t>
            </w:r>
            <w:r w:rsidR="00BD7B90">
              <w:rPr>
                <w:rFonts w:asciiTheme="minorEastAsia" w:hAnsiTheme="minorEastAsia" w:cs="ＭＳ Ｐゴシック" w:hint="eastAsia"/>
                <w:color w:val="000000"/>
                <w:kern w:val="0"/>
                <w:sz w:val="20"/>
                <w:szCs w:val="27"/>
              </w:rPr>
              <w:t>。</w:t>
            </w:r>
          </w:p>
        </w:tc>
      </w:tr>
      <w:tr w:rsidR="00791BB1" w:rsidRPr="00791BB1" w:rsidTr="00791BB1">
        <w:tc>
          <w:tcPr>
            <w:tcW w:w="425" w:type="dxa"/>
            <w:vMerge w:val="restart"/>
            <w:vAlign w:val="center"/>
          </w:tcPr>
          <w:p w:rsidR="00791BB1" w:rsidRPr="00791BB1" w:rsidRDefault="00791BB1" w:rsidP="00791BB1">
            <w:pPr>
              <w:ind w:right="40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内訳</w:t>
            </w:r>
          </w:p>
        </w:tc>
        <w:tc>
          <w:tcPr>
            <w:tcW w:w="9640" w:type="dxa"/>
            <w:gridSpan w:val="21"/>
            <w:tcBorders>
              <w:bottom w:val="nil"/>
            </w:tcBorders>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(１)自社ガス発生設備等</w:t>
            </w:r>
          </w:p>
        </w:tc>
      </w:tr>
      <w:tr w:rsidR="00791BB1" w:rsidRPr="00791BB1" w:rsidTr="000F1BDA">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val="restart"/>
            <w:tcBorders>
              <w:top w:val="nil"/>
            </w:tcBorders>
          </w:tcPr>
          <w:p w:rsidR="00791BB1" w:rsidRPr="00791BB1" w:rsidRDefault="00791BB1" w:rsidP="00791BB1">
            <w:pPr>
              <w:jc w:val="left"/>
              <w:rPr>
                <w:rFonts w:asciiTheme="minorEastAsia" w:hAnsiTheme="minorEastAsia" w:cs="ＭＳ Ｐゴシック"/>
                <w:color w:val="000000"/>
                <w:kern w:val="0"/>
                <w:sz w:val="20"/>
                <w:szCs w:val="27"/>
              </w:rPr>
            </w:pPr>
          </w:p>
        </w:tc>
        <w:tc>
          <w:tcPr>
            <w:tcW w:w="2693" w:type="dxa"/>
            <w:gridSpan w:val="7"/>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確保するガス発生能力の見込み</w:t>
            </w:r>
          </w:p>
        </w:tc>
        <w:tc>
          <w:tcPr>
            <w:tcW w:w="2977" w:type="dxa"/>
            <w:gridSpan w:val="5"/>
          </w:tcPr>
          <w:p w:rsidR="00791BB1" w:rsidRPr="00791BB1" w:rsidRDefault="00791BB1" w:rsidP="00791BB1">
            <w:pPr>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2</w:t>
            </w:r>
            <w:r w:rsidR="000F1BDA">
              <w:rPr>
                <w:rFonts w:asciiTheme="minorEastAsia" w:hAnsiTheme="minorEastAsia" w:cs="ＭＳ Ｐゴシック" w:hint="eastAsia"/>
                <w:color w:val="000000"/>
                <w:kern w:val="0"/>
                <w:sz w:val="20"/>
                <w:szCs w:val="27"/>
              </w:rPr>
              <w:t>1</w:t>
            </w:r>
            <w:r w:rsidR="003764BD">
              <w:rPr>
                <w:rFonts w:asciiTheme="minorEastAsia" w:hAnsiTheme="minorEastAsia" w:cs="ＭＳ Ｐゴシック" w:hint="eastAsia"/>
                <w:color w:val="000000"/>
                <w:kern w:val="0"/>
                <w:sz w:val="20"/>
                <w:szCs w:val="27"/>
              </w:rPr>
              <w:t>,</w:t>
            </w:r>
            <w:r w:rsidR="000F1BDA">
              <w:rPr>
                <w:rFonts w:asciiTheme="minorEastAsia" w:hAnsiTheme="minorEastAsia" w:cs="ＭＳ Ｐゴシック" w:hint="eastAsia"/>
                <w:color w:val="000000"/>
                <w:kern w:val="0"/>
                <w:sz w:val="20"/>
                <w:szCs w:val="27"/>
              </w:rPr>
              <w:t>818</w:t>
            </w:r>
            <w:r w:rsidRPr="00791BB1">
              <w:rPr>
                <w:rFonts w:asciiTheme="minorEastAsia" w:hAnsiTheme="minorEastAsia" w:cs="ＭＳ Ｐゴシック" w:hint="eastAsia"/>
                <w:color w:val="000000"/>
                <w:kern w:val="0"/>
                <w:sz w:val="20"/>
                <w:szCs w:val="27"/>
              </w:rPr>
              <w:t>㎥/h</w:t>
            </w:r>
          </w:p>
          <w:p w:rsidR="00791BB1" w:rsidRPr="00791BB1" w:rsidRDefault="00791BB1" w:rsidP="00791BB1">
            <w:pPr>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(45MJ/m</w:t>
            </w:r>
            <w:r w:rsidRPr="00791BB1">
              <w:rPr>
                <w:rFonts w:asciiTheme="minorEastAsia" w:hAnsiTheme="minorEastAsia" w:cs="ＭＳ Ｐゴシック" w:hint="eastAsia"/>
                <w:color w:val="000000"/>
                <w:kern w:val="0"/>
                <w:sz w:val="20"/>
                <w:szCs w:val="27"/>
                <w:vertAlign w:val="superscript"/>
              </w:rPr>
              <w:t>3</w:t>
            </w:r>
            <w:r w:rsidRPr="00791BB1">
              <w:rPr>
                <w:rFonts w:asciiTheme="minorEastAsia" w:hAnsiTheme="minorEastAsia" w:cs="ＭＳ Ｐゴシック" w:hint="eastAsia"/>
                <w:color w:val="000000"/>
                <w:kern w:val="0"/>
                <w:sz w:val="20"/>
                <w:szCs w:val="27"/>
              </w:rPr>
              <w:t xml:space="preserve">)　</w:t>
            </w:r>
          </w:p>
        </w:tc>
        <w:tc>
          <w:tcPr>
            <w:tcW w:w="425" w:type="dxa"/>
            <w:gridSpan w:val="3"/>
          </w:tcPr>
          <w:p w:rsidR="00791BB1" w:rsidRPr="00791BB1" w:rsidRDefault="00791BB1" w:rsidP="00791BB1">
            <w:pPr>
              <w:wordWrap w:val="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備考</w:t>
            </w:r>
          </w:p>
        </w:tc>
        <w:tc>
          <w:tcPr>
            <w:tcW w:w="3119" w:type="dxa"/>
            <w:gridSpan w:val="5"/>
          </w:tcPr>
          <w:p w:rsidR="00791BB1" w:rsidRPr="00791BB1" w:rsidRDefault="00791BB1" w:rsidP="00791BB1">
            <w:pPr>
              <w:wordWrap w:val="0"/>
              <w:jc w:val="right"/>
              <w:rPr>
                <w:rFonts w:asciiTheme="minorEastAsia" w:hAnsiTheme="minorEastAsia" w:cs="ＭＳ Ｐゴシック"/>
                <w:color w:val="000000"/>
                <w:kern w:val="0"/>
                <w:sz w:val="20"/>
                <w:szCs w:val="27"/>
              </w:rPr>
            </w:pPr>
          </w:p>
        </w:tc>
      </w:tr>
      <w:tr w:rsidR="00791BB1" w:rsidRPr="00791BB1" w:rsidTr="000F1BDA">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2693" w:type="dxa"/>
            <w:gridSpan w:val="7"/>
          </w:tcPr>
          <w:p w:rsidR="00791BB1" w:rsidRPr="000F43DB" w:rsidRDefault="00791BB1" w:rsidP="00791BB1">
            <w:pPr>
              <w:jc w:val="left"/>
              <w:rPr>
                <w:rFonts w:asciiTheme="minorEastAsia" w:hAnsiTheme="minorEastAsia" w:cs="ＭＳ Ｐゴシック"/>
                <w:color w:val="000000"/>
                <w:kern w:val="0"/>
                <w:sz w:val="20"/>
                <w:szCs w:val="27"/>
                <w:u w:val="single"/>
              </w:rPr>
            </w:pPr>
            <w:r w:rsidRPr="00791BB1">
              <w:rPr>
                <w:rFonts w:asciiTheme="minorEastAsia" w:hAnsiTheme="minorEastAsia" w:cs="ＭＳ Ｐゴシック" w:hint="eastAsia"/>
                <w:color w:val="000000"/>
                <w:kern w:val="0"/>
                <w:sz w:val="20"/>
                <w:szCs w:val="27"/>
              </w:rPr>
              <w:t>自社ガス発生設備等による供給能力の確保の見込み</w:t>
            </w:r>
          </w:p>
        </w:tc>
        <w:tc>
          <w:tcPr>
            <w:tcW w:w="2977" w:type="dxa"/>
            <w:gridSpan w:val="5"/>
          </w:tcPr>
          <w:p w:rsidR="00791BB1" w:rsidRPr="00791BB1" w:rsidRDefault="000F1BDA" w:rsidP="00791BB1">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20</w:t>
            </w:r>
            <w:r w:rsidR="00791BB1" w:rsidRPr="00791BB1">
              <w:rPr>
                <w:rFonts w:asciiTheme="minorEastAsia" w:hAnsiTheme="minorEastAsia" w:cs="ＭＳ Ｐゴシック" w:hint="eastAsia"/>
                <w:color w:val="000000"/>
                <w:kern w:val="0"/>
                <w:sz w:val="20"/>
                <w:szCs w:val="27"/>
              </w:rPr>
              <w:t>,</w:t>
            </w:r>
            <w:r>
              <w:rPr>
                <w:rFonts w:asciiTheme="minorEastAsia" w:hAnsiTheme="minorEastAsia" w:cs="ＭＳ Ｐゴシック" w:hint="eastAsia"/>
                <w:color w:val="000000"/>
                <w:kern w:val="0"/>
                <w:sz w:val="20"/>
                <w:szCs w:val="27"/>
              </w:rPr>
              <w:t>000</w:t>
            </w:r>
            <w:r w:rsidR="00791BB1" w:rsidRPr="00791BB1">
              <w:rPr>
                <w:rFonts w:asciiTheme="minorEastAsia" w:hAnsiTheme="minorEastAsia" w:cs="ＭＳ Ｐゴシック" w:hint="eastAsia"/>
                <w:color w:val="000000"/>
                <w:kern w:val="0"/>
                <w:sz w:val="20"/>
                <w:szCs w:val="27"/>
              </w:rPr>
              <w:t>㎥/h</w:t>
            </w:r>
          </w:p>
          <w:p w:rsidR="00791BB1" w:rsidRPr="00791BB1" w:rsidRDefault="00791BB1" w:rsidP="00791BB1">
            <w:pPr>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(45MJ/m</w:t>
            </w:r>
            <w:r w:rsidRPr="00791BB1">
              <w:rPr>
                <w:rFonts w:asciiTheme="minorEastAsia" w:hAnsiTheme="minorEastAsia" w:cs="ＭＳ Ｐゴシック" w:hint="eastAsia"/>
                <w:color w:val="000000"/>
                <w:kern w:val="0"/>
                <w:sz w:val="20"/>
                <w:szCs w:val="27"/>
                <w:vertAlign w:val="superscript"/>
              </w:rPr>
              <w:t>3</w:t>
            </w:r>
            <w:r w:rsidRPr="00791BB1">
              <w:rPr>
                <w:rFonts w:asciiTheme="minorEastAsia" w:hAnsiTheme="minorEastAsia" w:cs="ＭＳ Ｐゴシック" w:hint="eastAsia"/>
                <w:color w:val="000000"/>
                <w:kern w:val="0"/>
                <w:sz w:val="20"/>
                <w:szCs w:val="27"/>
              </w:rPr>
              <w:t xml:space="preserve">)　</w:t>
            </w:r>
          </w:p>
        </w:tc>
        <w:tc>
          <w:tcPr>
            <w:tcW w:w="425" w:type="dxa"/>
            <w:gridSpan w:val="3"/>
          </w:tcPr>
          <w:p w:rsidR="00791BB1" w:rsidRPr="00791BB1" w:rsidRDefault="00791BB1" w:rsidP="00791BB1">
            <w:pPr>
              <w:wordWrap w:val="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備考</w:t>
            </w:r>
          </w:p>
        </w:tc>
        <w:tc>
          <w:tcPr>
            <w:tcW w:w="3119" w:type="dxa"/>
            <w:gridSpan w:val="5"/>
          </w:tcPr>
          <w:p w:rsidR="00791BB1" w:rsidRPr="00791BB1" w:rsidRDefault="00791BB1" w:rsidP="00791BB1">
            <w:pPr>
              <w:wordWrap w:val="0"/>
              <w:jc w:val="right"/>
              <w:rPr>
                <w:rFonts w:asciiTheme="minorEastAsia" w:hAnsiTheme="minorEastAsia" w:cs="ＭＳ Ｐゴシック"/>
                <w:color w:val="000000"/>
                <w:kern w:val="0"/>
                <w:sz w:val="20"/>
                <w:szCs w:val="27"/>
              </w:rPr>
            </w:pPr>
          </w:p>
        </w:tc>
      </w:tr>
      <w:tr w:rsidR="00791BB1" w:rsidRPr="00791BB1" w:rsidTr="00791BB1">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214" w:type="dxa"/>
            <w:gridSpan w:val="20"/>
            <w:tcBorders>
              <w:bottom w:val="nil"/>
            </w:tcBorders>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ガス発生設備、特定ガス発生設備及びガスホルダーの設置の場所、種類及び能力別の数等</w:t>
            </w:r>
          </w:p>
        </w:tc>
      </w:tr>
      <w:tr w:rsidR="00791BB1" w:rsidRPr="00791BB1" w:rsidTr="00BD7B90">
        <w:trPr>
          <w:trHeight w:val="257"/>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val="restart"/>
            <w:textDirection w:val="tbRlV"/>
            <w:vAlign w:val="center"/>
          </w:tcPr>
          <w:p w:rsidR="00791BB1" w:rsidRPr="00791BB1" w:rsidRDefault="00791BB1" w:rsidP="00791BB1">
            <w:pPr>
              <w:ind w:left="113" w:right="113"/>
              <w:jc w:val="left"/>
              <w:rPr>
                <w:rFonts w:asciiTheme="minorEastAsia" w:hAnsiTheme="minorEastAsia" w:cs="ＭＳ Ｐゴシック"/>
                <w:color w:val="000000"/>
                <w:kern w:val="0"/>
                <w:szCs w:val="21"/>
              </w:rPr>
            </w:pPr>
          </w:p>
        </w:tc>
        <w:tc>
          <w:tcPr>
            <w:tcW w:w="850"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設置の場所</w:t>
            </w:r>
          </w:p>
        </w:tc>
        <w:tc>
          <w:tcPr>
            <w:tcW w:w="1709" w:type="dxa"/>
            <w:gridSpan w:val="5"/>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種類</w:t>
            </w:r>
          </w:p>
        </w:tc>
        <w:tc>
          <w:tcPr>
            <w:tcW w:w="999" w:type="dxa"/>
            <w:gridSpan w:val="2"/>
            <w:vMerge w:val="restart"/>
            <w:tcBorders>
              <w:top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使用</w:t>
            </w:r>
          </w:p>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開始日</w:t>
            </w:r>
          </w:p>
        </w:tc>
        <w:tc>
          <w:tcPr>
            <w:tcW w:w="1134" w:type="dxa"/>
            <w:vMerge w:val="restart"/>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ガス発生能力</w:t>
            </w:r>
          </w:p>
        </w:tc>
        <w:tc>
          <w:tcPr>
            <w:tcW w:w="850" w:type="dxa"/>
            <w:gridSpan w:val="4"/>
            <w:vMerge w:val="restart"/>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能力別の数</w:t>
            </w:r>
          </w:p>
        </w:tc>
        <w:tc>
          <w:tcPr>
            <w:tcW w:w="1418"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供給能力の</w:t>
            </w:r>
          </w:p>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確保の見込み</w:t>
            </w:r>
          </w:p>
        </w:tc>
        <w:tc>
          <w:tcPr>
            <w:tcW w:w="1276"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備考</w:t>
            </w:r>
          </w:p>
        </w:tc>
      </w:tr>
      <w:tr w:rsidR="00791BB1" w:rsidRPr="00791BB1" w:rsidTr="00BD7B90">
        <w:trPr>
          <w:trHeight w:val="263"/>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textDirection w:val="tbRlV"/>
            <w:vAlign w:val="center"/>
          </w:tcPr>
          <w:p w:rsidR="00791BB1" w:rsidRPr="00791BB1" w:rsidRDefault="00791BB1" w:rsidP="00791BB1">
            <w:pPr>
              <w:ind w:left="113" w:right="113"/>
              <w:jc w:val="left"/>
              <w:rPr>
                <w:rFonts w:asciiTheme="minorEastAsia" w:hAnsiTheme="minorEastAsia" w:cs="ＭＳ Ｐゴシック"/>
                <w:color w:val="000000"/>
                <w:kern w:val="0"/>
                <w:szCs w:val="21"/>
              </w:rPr>
            </w:pPr>
          </w:p>
        </w:tc>
        <w:tc>
          <w:tcPr>
            <w:tcW w:w="850" w:type="dxa"/>
            <w:gridSpan w:val="2"/>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c>
          <w:tcPr>
            <w:tcW w:w="856" w:type="dxa"/>
            <w:gridSpan w:val="2"/>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設備名</w:t>
            </w:r>
          </w:p>
        </w:tc>
        <w:tc>
          <w:tcPr>
            <w:tcW w:w="853" w:type="dxa"/>
            <w:gridSpan w:val="3"/>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原料名</w:t>
            </w:r>
          </w:p>
        </w:tc>
        <w:tc>
          <w:tcPr>
            <w:tcW w:w="999" w:type="dxa"/>
            <w:gridSpan w:val="2"/>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c>
          <w:tcPr>
            <w:tcW w:w="1134" w:type="dxa"/>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c>
          <w:tcPr>
            <w:tcW w:w="850" w:type="dxa"/>
            <w:gridSpan w:val="4"/>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c>
          <w:tcPr>
            <w:tcW w:w="1418" w:type="dxa"/>
            <w:gridSpan w:val="2"/>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c>
          <w:tcPr>
            <w:tcW w:w="1276" w:type="dxa"/>
            <w:gridSpan w:val="2"/>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r>
      <w:tr w:rsidR="00791BB1" w:rsidRPr="00BD7B90" w:rsidTr="00BD7B90">
        <w:trPr>
          <w:trHeight w:val="1137"/>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ガス発生設備</w:t>
            </w:r>
          </w:p>
        </w:tc>
        <w:tc>
          <w:tcPr>
            <w:tcW w:w="850" w:type="dxa"/>
            <w:gridSpan w:val="2"/>
            <w:vMerge w:val="restart"/>
            <w:vAlign w:val="center"/>
          </w:tcPr>
          <w:p w:rsidR="00791BB1" w:rsidRPr="00791BB1" w:rsidRDefault="00EA5C6C" w:rsidP="00791BB1">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○○県○○</w:t>
            </w:r>
            <w:r w:rsidR="00791BB1" w:rsidRPr="00791BB1">
              <w:rPr>
                <w:rFonts w:asciiTheme="minorEastAsia" w:hAnsiTheme="minorEastAsia" w:cs="ＭＳ Ｐゴシック" w:hint="eastAsia"/>
                <w:color w:val="000000"/>
                <w:kern w:val="0"/>
                <w:sz w:val="20"/>
                <w:szCs w:val="20"/>
              </w:rPr>
              <w:t>市○○町○－○</w:t>
            </w:r>
          </w:p>
          <w:p w:rsidR="00791BB1" w:rsidRPr="00791BB1" w:rsidRDefault="00791BB1" w:rsidP="00791BB1">
            <w:pPr>
              <w:jc w:val="center"/>
              <w:rPr>
                <w:rFonts w:asciiTheme="minorEastAsia" w:hAnsiTheme="minorEastAsia" w:cs="ＭＳ Ｐゴシック"/>
                <w:color w:val="000000"/>
                <w:kern w:val="0"/>
                <w:sz w:val="20"/>
                <w:szCs w:val="20"/>
              </w:rPr>
            </w:pPr>
          </w:p>
          <w:p w:rsidR="00791BB1" w:rsidRPr="00791BB1" w:rsidRDefault="00EA5C6C" w:rsidP="00791BB1">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r w:rsidR="00791BB1" w:rsidRPr="00791BB1">
              <w:rPr>
                <w:rFonts w:asciiTheme="minorEastAsia" w:hAnsiTheme="minorEastAsia" w:cs="ＭＳ Ｐゴシック" w:hint="eastAsia"/>
                <w:color w:val="000000"/>
                <w:kern w:val="0"/>
                <w:sz w:val="20"/>
                <w:szCs w:val="20"/>
              </w:rPr>
              <w:t>LNG基地</w:t>
            </w:r>
          </w:p>
        </w:tc>
        <w:tc>
          <w:tcPr>
            <w:tcW w:w="856" w:type="dxa"/>
            <w:gridSpan w:val="2"/>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液化天然ガス気化装置</w:t>
            </w:r>
          </w:p>
        </w:tc>
        <w:tc>
          <w:tcPr>
            <w:tcW w:w="853" w:type="dxa"/>
            <w:gridSpan w:val="3"/>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LNG</w:t>
            </w:r>
          </w:p>
        </w:tc>
        <w:tc>
          <w:tcPr>
            <w:tcW w:w="999" w:type="dxa"/>
            <w:gridSpan w:val="2"/>
            <w:vMerge w:val="restart"/>
            <w:tcBorders>
              <w:top w:val="single" w:sz="4" w:space="0" w:color="auto"/>
            </w:tcBorders>
            <w:shd w:val="clear" w:color="auto" w:fill="FFFFFF" w:themeFill="background1"/>
            <w:vAlign w:val="center"/>
          </w:tcPr>
          <w:p w:rsidR="00791BB1" w:rsidRPr="00791BB1" w:rsidRDefault="001115B7" w:rsidP="001115B7">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令和元年10</w:t>
            </w:r>
            <w:r w:rsidR="00791BB1" w:rsidRPr="00791BB1">
              <w:rPr>
                <w:rFonts w:asciiTheme="minorEastAsia" w:hAnsiTheme="minorEastAsia" w:cs="ＭＳ Ｐゴシック" w:hint="eastAsia"/>
                <w:color w:val="000000"/>
                <w:kern w:val="0"/>
                <w:sz w:val="20"/>
                <w:szCs w:val="20"/>
              </w:rPr>
              <w:t>月1日、</w:t>
            </w:r>
            <w:r>
              <w:rPr>
                <w:rFonts w:asciiTheme="minorEastAsia" w:hAnsiTheme="minorEastAsia" w:cs="ＭＳ Ｐゴシック" w:hint="eastAsia"/>
                <w:color w:val="000000"/>
                <w:kern w:val="0"/>
                <w:sz w:val="20"/>
                <w:szCs w:val="20"/>
              </w:rPr>
              <w:t>令和元年</w:t>
            </w:r>
            <w:r w:rsidR="00791BB1" w:rsidRPr="00791BB1">
              <w:rPr>
                <w:rFonts w:asciiTheme="minorEastAsia" w:hAnsiTheme="minorEastAsia" w:cs="ＭＳ Ｐゴシック" w:hint="eastAsia"/>
                <w:color w:val="000000"/>
                <w:kern w:val="0"/>
                <w:sz w:val="20"/>
                <w:szCs w:val="20"/>
              </w:rPr>
              <w:t>9月1日（工事着工日）</w:t>
            </w:r>
          </w:p>
        </w:tc>
        <w:tc>
          <w:tcPr>
            <w:tcW w:w="1134" w:type="dxa"/>
            <w:tcBorders>
              <w:bottom w:val="single" w:sz="4" w:space="0" w:color="auto"/>
            </w:tcBorders>
            <w:vAlign w:val="center"/>
          </w:tcPr>
          <w:p w:rsidR="00791BB1" w:rsidRDefault="00791BB1" w:rsidP="00CC6DF7">
            <w:pPr>
              <w:ind w:leftChars="150" w:left="415" w:hangingChars="50" w:hanging="100"/>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0"/>
              </w:rPr>
              <w:t>20,000</w:t>
            </w:r>
            <w:r w:rsidRPr="00791BB1">
              <w:rPr>
                <w:rFonts w:asciiTheme="minorEastAsia" w:hAnsiTheme="minorEastAsia" w:cs="ＭＳ Ｐゴシック" w:hint="eastAsia"/>
                <w:color w:val="000000"/>
                <w:kern w:val="0"/>
                <w:sz w:val="20"/>
                <w:szCs w:val="27"/>
              </w:rPr>
              <w:t>㎥/h</w:t>
            </w:r>
          </w:p>
          <w:p w:rsidR="00BD7B90" w:rsidRPr="00B5496E" w:rsidRDefault="000F1BDA" w:rsidP="00B5496E">
            <w:pPr>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(40</w:t>
            </w:r>
            <w:r w:rsidR="00BD7B90" w:rsidRPr="00791BB1">
              <w:rPr>
                <w:rFonts w:asciiTheme="minorEastAsia" w:hAnsiTheme="minorEastAsia" w:cs="ＭＳ Ｐゴシック" w:hint="eastAsia"/>
                <w:color w:val="000000"/>
                <w:kern w:val="0"/>
                <w:sz w:val="20"/>
                <w:szCs w:val="27"/>
              </w:rPr>
              <w:t>MJ/m</w:t>
            </w:r>
            <w:r w:rsidR="00BD7B90" w:rsidRPr="00791BB1">
              <w:rPr>
                <w:rFonts w:asciiTheme="minorEastAsia" w:hAnsiTheme="minorEastAsia" w:cs="ＭＳ Ｐゴシック" w:hint="eastAsia"/>
                <w:color w:val="000000"/>
                <w:kern w:val="0"/>
                <w:sz w:val="20"/>
                <w:szCs w:val="27"/>
                <w:vertAlign w:val="superscript"/>
              </w:rPr>
              <w:t>3</w:t>
            </w:r>
            <w:r w:rsidR="00BD7B90" w:rsidRPr="00791BB1">
              <w:rPr>
                <w:rFonts w:asciiTheme="minorEastAsia" w:hAnsiTheme="minorEastAsia" w:cs="ＭＳ Ｐゴシック" w:hint="eastAsia"/>
                <w:color w:val="000000"/>
                <w:kern w:val="0"/>
                <w:sz w:val="20"/>
                <w:szCs w:val="27"/>
              </w:rPr>
              <w:t>)</w:t>
            </w:r>
          </w:p>
        </w:tc>
        <w:tc>
          <w:tcPr>
            <w:tcW w:w="850" w:type="dxa"/>
            <w:gridSpan w:val="4"/>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1</w:t>
            </w:r>
          </w:p>
        </w:tc>
        <w:tc>
          <w:tcPr>
            <w:tcW w:w="1418" w:type="dxa"/>
            <w:gridSpan w:val="2"/>
            <w:vMerge w:val="restart"/>
            <w:vAlign w:val="center"/>
          </w:tcPr>
          <w:p w:rsidR="00791BB1" w:rsidRPr="00791BB1" w:rsidRDefault="000F1BDA" w:rsidP="00791BB1">
            <w:pPr>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0"/>
              </w:rPr>
              <w:t>20</w:t>
            </w:r>
            <w:r w:rsidR="00791BB1" w:rsidRPr="00791BB1">
              <w:rPr>
                <w:rFonts w:asciiTheme="minorEastAsia" w:hAnsiTheme="minorEastAsia" w:cs="ＭＳ Ｐゴシック" w:hint="eastAsia"/>
                <w:color w:val="000000"/>
                <w:kern w:val="0"/>
                <w:sz w:val="20"/>
                <w:szCs w:val="20"/>
              </w:rPr>
              <w:t>,</w:t>
            </w:r>
            <w:r>
              <w:rPr>
                <w:rFonts w:asciiTheme="minorEastAsia" w:hAnsiTheme="minorEastAsia" w:cs="ＭＳ Ｐゴシック" w:hint="eastAsia"/>
                <w:color w:val="000000"/>
                <w:kern w:val="0"/>
                <w:sz w:val="20"/>
                <w:szCs w:val="20"/>
              </w:rPr>
              <w:t>000</w:t>
            </w:r>
            <w:r w:rsidR="00791BB1" w:rsidRPr="00791BB1">
              <w:rPr>
                <w:rFonts w:asciiTheme="minorEastAsia" w:hAnsiTheme="minorEastAsia" w:cs="ＭＳ Ｐゴシック" w:hint="eastAsia"/>
                <w:color w:val="000000"/>
                <w:kern w:val="0"/>
                <w:sz w:val="20"/>
                <w:szCs w:val="27"/>
              </w:rPr>
              <w:t>㎥/h</w:t>
            </w:r>
          </w:p>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7"/>
              </w:rPr>
              <w:t>(45MJ/m</w:t>
            </w:r>
            <w:r w:rsidRPr="00791BB1">
              <w:rPr>
                <w:rFonts w:asciiTheme="minorEastAsia" w:hAnsiTheme="minorEastAsia" w:cs="ＭＳ Ｐゴシック" w:hint="eastAsia"/>
                <w:color w:val="000000"/>
                <w:kern w:val="0"/>
                <w:sz w:val="20"/>
                <w:szCs w:val="27"/>
                <w:vertAlign w:val="superscript"/>
              </w:rPr>
              <w:t>3</w:t>
            </w:r>
            <w:r w:rsidRPr="00791BB1">
              <w:rPr>
                <w:rFonts w:asciiTheme="minorEastAsia" w:hAnsiTheme="minorEastAsia" w:cs="ＭＳ Ｐゴシック" w:hint="eastAsia"/>
                <w:color w:val="000000"/>
                <w:kern w:val="0"/>
                <w:sz w:val="20"/>
                <w:szCs w:val="27"/>
              </w:rPr>
              <w:t>)</w:t>
            </w:r>
          </w:p>
        </w:tc>
        <w:tc>
          <w:tcPr>
            <w:tcW w:w="1276" w:type="dxa"/>
            <w:gridSpan w:val="2"/>
            <w:vMerge w:val="restart"/>
            <w:vAlign w:val="center"/>
          </w:tcPr>
          <w:p w:rsidR="00791BB1" w:rsidRPr="00791BB1" w:rsidRDefault="000F1BDA" w:rsidP="000F1BDA">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7"/>
              </w:rPr>
              <w:t>45</w:t>
            </w:r>
            <w:r w:rsidRPr="00791BB1">
              <w:rPr>
                <w:rFonts w:asciiTheme="minorEastAsia" w:hAnsiTheme="minorEastAsia" w:cs="ＭＳ Ｐゴシック" w:hint="eastAsia"/>
                <w:color w:val="000000"/>
                <w:kern w:val="0"/>
                <w:sz w:val="20"/>
                <w:szCs w:val="27"/>
              </w:rPr>
              <w:t>MJ/m</w:t>
            </w:r>
            <w:r w:rsidRPr="00791BB1">
              <w:rPr>
                <w:rFonts w:asciiTheme="minorEastAsia" w:hAnsiTheme="minorEastAsia" w:cs="ＭＳ Ｐゴシック" w:hint="eastAsia"/>
                <w:color w:val="000000"/>
                <w:kern w:val="0"/>
                <w:sz w:val="20"/>
                <w:szCs w:val="27"/>
                <w:vertAlign w:val="superscript"/>
              </w:rPr>
              <w:t>3</w:t>
            </w:r>
            <w:r>
              <w:rPr>
                <w:rFonts w:asciiTheme="minorEastAsia" w:hAnsiTheme="minorEastAsia" w:cs="ＭＳ Ｐゴシック" w:hint="eastAsia"/>
                <w:color w:val="000000"/>
                <w:kern w:val="0"/>
                <w:sz w:val="20"/>
                <w:szCs w:val="20"/>
              </w:rPr>
              <w:t>に換算したガス発生能力は21,818</w:t>
            </w:r>
            <w:r w:rsidRPr="00791BB1">
              <w:rPr>
                <w:rFonts w:asciiTheme="minorEastAsia" w:hAnsiTheme="minorEastAsia" w:cs="ＭＳ Ｐゴシック" w:hint="eastAsia"/>
                <w:color w:val="000000"/>
                <w:kern w:val="0"/>
                <w:sz w:val="20"/>
                <w:szCs w:val="27"/>
              </w:rPr>
              <w:t>㎥/h</w:t>
            </w:r>
            <w:r>
              <w:rPr>
                <w:rFonts w:asciiTheme="minorEastAsia" w:hAnsiTheme="minorEastAsia" w:cs="ＭＳ Ｐゴシック" w:hint="eastAsia"/>
                <w:color w:val="000000"/>
                <w:kern w:val="0"/>
                <w:sz w:val="20"/>
                <w:szCs w:val="27"/>
              </w:rPr>
              <w:t>であるところ、そのうち1,818</w:t>
            </w:r>
            <w:r w:rsidRPr="00791BB1">
              <w:rPr>
                <w:rFonts w:asciiTheme="minorEastAsia" w:hAnsiTheme="minorEastAsia" w:cs="ＭＳ Ｐゴシック" w:hint="eastAsia"/>
                <w:color w:val="000000"/>
                <w:kern w:val="0"/>
                <w:sz w:val="20"/>
                <w:szCs w:val="27"/>
              </w:rPr>
              <w:t>㎥/h</w:t>
            </w:r>
            <w:r>
              <w:rPr>
                <w:rFonts w:asciiTheme="minorEastAsia" w:hAnsiTheme="minorEastAsia" w:cs="ＭＳ Ｐゴシック" w:hint="eastAsia"/>
                <w:color w:val="000000"/>
                <w:kern w:val="0"/>
                <w:sz w:val="20"/>
                <w:szCs w:val="27"/>
              </w:rPr>
              <w:t>は他社への貸出分</w:t>
            </w:r>
          </w:p>
        </w:tc>
      </w:tr>
      <w:tr w:rsidR="00791BB1" w:rsidRPr="00791BB1" w:rsidTr="00BD7B90">
        <w:trPr>
          <w:trHeight w:val="919"/>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p>
        </w:tc>
        <w:tc>
          <w:tcPr>
            <w:tcW w:w="850" w:type="dxa"/>
            <w:gridSpan w:val="2"/>
            <w:vMerge/>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p>
        </w:tc>
        <w:tc>
          <w:tcPr>
            <w:tcW w:w="856" w:type="dxa"/>
            <w:gridSpan w:val="2"/>
            <w:tcBorders>
              <w:bottom w:val="single" w:sz="4" w:space="0" w:color="auto"/>
              <w:tl2br w:val="nil"/>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液化石油ガス　気化装置</w:t>
            </w:r>
          </w:p>
        </w:tc>
        <w:tc>
          <w:tcPr>
            <w:tcW w:w="853" w:type="dxa"/>
            <w:gridSpan w:val="3"/>
            <w:tcBorders>
              <w:bottom w:val="single" w:sz="4" w:space="0" w:color="auto"/>
              <w:tl2br w:val="nil"/>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LPG</w:t>
            </w:r>
          </w:p>
        </w:tc>
        <w:tc>
          <w:tcPr>
            <w:tcW w:w="999" w:type="dxa"/>
            <w:gridSpan w:val="2"/>
            <w:vMerge/>
            <w:tcBorders>
              <w:bottom w:val="single" w:sz="4" w:space="0" w:color="auto"/>
            </w:tcBorders>
            <w:shd w:val="clear" w:color="auto" w:fill="FFFFFF" w:themeFill="background1"/>
          </w:tcPr>
          <w:p w:rsidR="00791BB1" w:rsidRPr="00791BB1" w:rsidRDefault="00791BB1" w:rsidP="00791BB1">
            <w:pPr>
              <w:jc w:val="center"/>
              <w:rPr>
                <w:rFonts w:asciiTheme="minorEastAsia" w:hAnsiTheme="minorEastAsia" w:cs="ＭＳ Ｐゴシック"/>
                <w:color w:val="000000"/>
                <w:kern w:val="0"/>
                <w:sz w:val="20"/>
                <w:szCs w:val="20"/>
              </w:rPr>
            </w:pPr>
          </w:p>
        </w:tc>
        <w:tc>
          <w:tcPr>
            <w:tcW w:w="1134" w:type="dxa"/>
            <w:tcBorders>
              <w:bottom w:val="single" w:sz="4" w:space="0" w:color="auto"/>
              <w:tl2br w:val="nil"/>
            </w:tcBorders>
            <w:vAlign w:val="center"/>
          </w:tcPr>
          <w:p w:rsidR="00B5496E" w:rsidRDefault="00CC6DF7" w:rsidP="00B5496E">
            <w:pPr>
              <w:jc w:val="center"/>
              <w:rPr>
                <w:rFonts w:asciiTheme="minorEastAsia" w:hAnsiTheme="minorEastAsia" w:cs="ＭＳ Ｐゴシック"/>
                <w:color w:val="000000"/>
                <w:kern w:val="0"/>
                <w:sz w:val="20"/>
                <w:szCs w:val="20"/>
              </w:rPr>
            </w:pPr>
            <w:r>
              <w:rPr>
                <w:rFonts w:asciiTheme="minorEastAsia" w:hAnsiTheme="minorEastAsia" w:cs="ＭＳ Ｐゴシック"/>
                <w:color w:val="000000"/>
                <w:kern w:val="0"/>
                <w:sz w:val="20"/>
                <w:szCs w:val="20"/>
              </w:rPr>
              <w:t xml:space="preserve">    </w:t>
            </w:r>
            <w:r w:rsidR="000F1BDA">
              <w:rPr>
                <w:rFonts w:asciiTheme="minorEastAsia" w:hAnsiTheme="minorEastAsia" w:cs="ＭＳ Ｐゴシック" w:hint="eastAsia"/>
                <w:color w:val="000000"/>
                <w:kern w:val="0"/>
                <w:sz w:val="20"/>
                <w:szCs w:val="20"/>
              </w:rPr>
              <w:t>4</w:t>
            </w:r>
            <w:r w:rsidR="00791BB1" w:rsidRPr="00791BB1">
              <w:rPr>
                <w:rFonts w:asciiTheme="minorEastAsia" w:hAnsiTheme="minorEastAsia" w:cs="ＭＳ Ｐゴシック" w:hint="eastAsia"/>
                <w:color w:val="000000"/>
                <w:kern w:val="0"/>
                <w:sz w:val="20"/>
                <w:szCs w:val="20"/>
              </w:rPr>
              <w:t>,000</w:t>
            </w:r>
          </w:p>
          <w:p w:rsidR="00BD7B90" w:rsidRDefault="00CC6DF7" w:rsidP="00B5496E">
            <w:pPr>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r w:rsidR="00791BB1" w:rsidRPr="00791BB1">
              <w:rPr>
                <w:rFonts w:asciiTheme="minorEastAsia" w:hAnsiTheme="minorEastAsia" w:cs="ＭＳ Ｐゴシック" w:hint="eastAsia"/>
                <w:color w:val="000000"/>
                <w:kern w:val="0"/>
                <w:sz w:val="20"/>
                <w:szCs w:val="27"/>
              </w:rPr>
              <w:t>㎥/h</w:t>
            </w:r>
          </w:p>
          <w:p w:rsidR="00791BB1" w:rsidRPr="00B5496E" w:rsidRDefault="000F1BDA" w:rsidP="00B5496E">
            <w:pPr>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(100</w:t>
            </w:r>
            <w:r w:rsidR="00BD7B90" w:rsidRPr="00791BB1">
              <w:rPr>
                <w:rFonts w:asciiTheme="minorEastAsia" w:hAnsiTheme="minorEastAsia" w:cs="ＭＳ Ｐゴシック" w:hint="eastAsia"/>
                <w:color w:val="000000"/>
                <w:kern w:val="0"/>
                <w:sz w:val="20"/>
                <w:szCs w:val="27"/>
              </w:rPr>
              <w:t>MJ/m</w:t>
            </w:r>
            <w:r w:rsidR="00BD7B90" w:rsidRPr="00791BB1">
              <w:rPr>
                <w:rFonts w:asciiTheme="minorEastAsia" w:hAnsiTheme="minorEastAsia" w:cs="ＭＳ Ｐゴシック" w:hint="eastAsia"/>
                <w:color w:val="000000"/>
                <w:kern w:val="0"/>
                <w:sz w:val="20"/>
                <w:szCs w:val="27"/>
                <w:vertAlign w:val="superscript"/>
              </w:rPr>
              <w:t>3</w:t>
            </w:r>
            <w:r w:rsidR="00BD7B90" w:rsidRPr="00791BB1">
              <w:rPr>
                <w:rFonts w:asciiTheme="minorEastAsia" w:hAnsiTheme="minorEastAsia" w:cs="ＭＳ Ｐゴシック" w:hint="eastAsia"/>
                <w:color w:val="000000"/>
                <w:kern w:val="0"/>
                <w:sz w:val="20"/>
                <w:szCs w:val="27"/>
              </w:rPr>
              <w:t>)</w:t>
            </w:r>
          </w:p>
        </w:tc>
        <w:tc>
          <w:tcPr>
            <w:tcW w:w="850" w:type="dxa"/>
            <w:gridSpan w:val="4"/>
            <w:tcBorders>
              <w:bottom w:val="single" w:sz="4" w:space="0" w:color="auto"/>
              <w:tl2br w:val="nil"/>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1</w:t>
            </w:r>
          </w:p>
        </w:tc>
        <w:tc>
          <w:tcPr>
            <w:tcW w:w="1418" w:type="dxa"/>
            <w:gridSpan w:val="2"/>
            <w:vMerge/>
            <w:tcBorders>
              <w:bottom w:val="single" w:sz="4" w:space="0" w:color="auto"/>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1276" w:type="dxa"/>
            <w:gridSpan w:val="2"/>
            <w:vMerge/>
            <w:tcBorders>
              <w:bottom w:val="single" w:sz="4" w:space="0" w:color="auto"/>
            </w:tcBorders>
          </w:tcPr>
          <w:p w:rsidR="00791BB1" w:rsidRPr="00791BB1" w:rsidRDefault="00791BB1" w:rsidP="00791BB1">
            <w:pPr>
              <w:jc w:val="left"/>
              <w:rPr>
                <w:rFonts w:asciiTheme="minorEastAsia" w:hAnsiTheme="minorEastAsia" w:cs="ＭＳ Ｐゴシック"/>
                <w:color w:val="000000"/>
                <w:kern w:val="0"/>
                <w:sz w:val="20"/>
                <w:szCs w:val="20"/>
              </w:rPr>
            </w:pPr>
          </w:p>
        </w:tc>
      </w:tr>
      <w:tr w:rsidR="00791BB1" w:rsidRPr="00791BB1" w:rsidTr="00BD7B90">
        <w:trPr>
          <w:trHeight w:val="201"/>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特定ガス発生設備</w:t>
            </w:r>
          </w:p>
        </w:tc>
        <w:tc>
          <w:tcPr>
            <w:tcW w:w="850" w:type="dxa"/>
            <w:gridSpan w:val="2"/>
            <w:tcBorders>
              <w:bottom w:val="single" w:sz="4" w:space="0" w:color="auto"/>
              <w:tl2br w:val="nil"/>
            </w:tcBorders>
          </w:tcPr>
          <w:p w:rsidR="00791BB1" w:rsidRPr="00791BB1" w:rsidRDefault="00791BB1" w:rsidP="00791BB1">
            <w:pPr>
              <w:jc w:val="center"/>
              <w:rPr>
                <w:rFonts w:asciiTheme="minorEastAsia" w:hAnsiTheme="minorEastAsia" w:cs="ＭＳ Ｐゴシック"/>
                <w:color w:val="000000"/>
                <w:kern w:val="0"/>
                <w:sz w:val="20"/>
                <w:szCs w:val="20"/>
              </w:rPr>
            </w:pPr>
          </w:p>
        </w:tc>
        <w:tc>
          <w:tcPr>
            <w:tcW w:w="856" w:type="dxa"/>
            <w:gridSpan w:val="2"/>
            <w:tcBorders>
              <w:bottom w:val="single" w:sz="4" w:space="0" w:color="auto"/>
              <w:tl2br w:val="nil"/>
            </w:tcBorders>
          </w:tcPr>
          <w:p w:rsidR="00791BB1" w:rsidRPr="00791BB1" w:rsidRDefault="00791BB1" w:rsidP="00791BB1">
            <w:pPr>
              <w:jc w:val="center"/>
              <w:rPr>
                <w:rFonts w:asciiTheme="minorEastAsia" w:hAnsiTheme="minorEastAsia" w:cs="ＭＳ Ｐゴシック"/>
                <w:color w:val="000000"/>
                <w:kern w:val="0"/>
                <w:sz w:val="20"/>
                <w:szCs w:val="20"/>
              </w:rPr>
            </w:pPr>
          </w:p>
        </w:tc>
        <w:tc>
          <w:tcPr>
            <w:tcW w:w="853" w:type="dxa"/>
            <w:gridSpan w:val="3"/>
            <w:tcBorders>
              <w:bottom w:val="single" w:sz="4" w:space="0" w:color="auto"/>
              <w:tl2br w:val="nil"/>
            </w:tcBorders>
          </w:tcPr>
          <w:p w:rsidR="00791BB1" w:rsidRPr="00791BB1" w:rsidRDefault="00791BB1" w:rsidP="00791BB1">
            <w:pPr>
              <w:jc w:val="center"/>
              <w:rPr>
                <w:rFonts w:asciiTheme="minorEastAsia" w:hAnsiTheme="minorEastAsia" w:cs="ＭＳ Ｐゴシック"/>
                <w:color w:val="000000"/>
                <w:kern w:val="0"/>
                <w:sz w:val="20"/>
                <w:szCs w:val="20"/>
              </w:rPr>
            </w:pPr>
          </w:p>
        </w:tc>
        <w:tc>
          <w:tcPr>
            <w:tcW w:w="999" w:type="dxa"/>
            <w:gridSpan w:val="2"/>
            <w:tcBorders>
              <w:bottom w:val="single" w:sz="4" w:space="0" w:color="auto"/>
              <w:tl2br w:val="nil"/>
            </w:tcBorders>
          </w:tcPr>
          <w:p w:rsidR="00791BB1" w:rsidRPr="00791BB1" w:rsidRDefault="00791BB1" w:rsidP="00791BB1">
            <w:pPr>
              <w:jc w:val="center"/>
              <w:rPr>
                <w:rFonts w:asciiTheme="minorEastAsia" w:hAnsiTheme="minorEastAsia" w:cs="ＭＳ Ｐゴシック"/>
                <w:color w:val="000000"/>
                <w:kern w:val="0"/>
                <w:sz w:val="20"/>
                <w:szCs w:val="20"/>
              </w:rPr>
            </w:pPr>
          </w:p>
        </w:tc>
        <w:tc>
          <w:tcPr>
            <w:tcW w:w="1134" w:type="dxa"/>
            <w:tcBorders>
              <w:bottom w:val="single" w:sz="4" w:space="0" w:color="auto"/>
              <w:tl2br w:val="nil"/>
            </w:tcBorders>
          </w:tcPr>
          <w:p w:rsidR="00791BB1" w:rsidRPr="00791BB1" w:rsidRDefault="00791BB1" w:rsidP="00791BB1">
            <w:pPr>
              <w:jc w:val="center"/>
              <w:rPr>
                <w:rFonts w:asciiTheme="minorEastAsia" w:hAnsiTheme="minorEastAsia" w:cs="ＭＳ Ｐゴシック"/>
                <w:color w:val="000000"/>
                <w:kern w:val="0"/>
                <w:sz w:val="20"/>
                <w:szCs w:val="20"/>
              </w:rPr>
            </w:pPr>
          </w:p>
        </w:tc>
        <w:tc>
          <w:tcPr>
            <w:tcW w:w="850" w:type="dxa"/>
            <w:gridSpan w:val="4"/>
            <w:tcBorders>
              <w:bottom w:val="single" w:sz="4" w:space="0" w:color="auto"/>
              <w:tl2br w:val="nil"/>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1418" w:type="dxa"/>
            <w:gridSpan w:val="2"/>
            <w:tcBorders>
              <w:bottom w:val="single" w:sz="4" w:space="0" w:color="auto"/>
              <w:tl2br w:val="nil"/>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1276" w:type="dxa"/>
            <w:gridSpan w:val="2"/>
            <w:tcBorders>
              <w:bottom w:val="single" w:sz="4" w:space="0" w:color="auto"/>
              <w:tl2br w:val="nil"/>
            </w:tcBorders>
          </w:tcPr>
          <w:p w:rsidR="00791BB1" w:rsidRPr="00791BB1" w:rsidRDefault="00791BB1" w:rsidP="00791BB1">
            <w:pPr>
              <w:jc w:val="left"/>
              <w:rPr>
                <w:rFonts w:asciiTheme="minorEastAsia" w:hAnsiTheme="minorEastAsia" w:cs="ＭＳ Ｐゴシック"/>
                <w:color w:val="000000"/>
                <w:kern w:val="0"/>
                <w:sz w:val="20"/>
                <w:szCs w:val="20"/>
              </w:rPr>
            </w:pPr>
          </w:p>
        </w:tc>
      </w:tr>
      <w:tr w:rsidR="00791BB1" w:rsidRPr="00791BB1" w:rsidTr="00BD7B90">
        <w:trPr>
          <w:trHeight w:val="160"/>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val="restart"/>
          </w:tcPr>
          <w:p w:rsidR="00791BB1" w:rsidRPr="00791BB1" w:rsidRDefault="00791BB1" w:rsidP="00791BB1">
            <w:pPr>
              <w:jc w:val="left"/>
              <w:rPr>
                <w:rFonts w:asciiTheme="minorEastAsia" w:hAnsiTheme="minorEastAsia" w:cs="ＭＳ Ｐゴシック"/>
                <w:color w:val="000000"/>
                <w:kern w:val="0"/>
                <w:sz w:val="20"/>
                <w:szCs w:val="20"/>
              </w:rPr>
            </w:pPr>
          </w:p>
        </w:tc>
        <w:tc>
          <w:tcPr>
            <w:tcW w:w="850"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設置の場所</w:t>
            </w:r>
          </w:p>
        </w:tc>
        <w:tc>
          <w:tcPr>
            <w:tcW w:w="1709" w:type="dxa"/>
            <w:gridSpan w:val="5"/>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種類</w:t>
            </w:r>
          </w:p>
        </w:tc>
        <w:tc>
          <w:tcPr>
            <w:tcW w:w="999"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使用</w:t>
            </w:r>
          </w:p>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開始日</w:t>
            </w:r>
          </w:p>
        </w:tc>
        <w:tc>
          <w:tcPr>
            <w:tcW w:w="1134" w:type="dxa"/>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圧力及び容積</w:t>
            </w:r>
          </w:p>
        </w:tc>
        <w:tc>
          <w:tcPr>
            <w:tcW w:w="850" w:type="dxa"/>
            <w:gridSpan w:val="4"/>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能力別の数</w:t>
            </w:r>
          </w:p>
        </w:tc>
        <w:tc>
          <w:tcPr>
            <w:tcW w:w="1418"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供給能力の</w:t>
            </w:r>
          </w:p>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確保の見込み</w:t>
            </w:r>
          </w:p>
        </w:tc>
        <w:tc>
          <w:tcPr>
            <w:tcW w:w="1276"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備考</w:t>
            </w:r>
          </w:p>
        </w:tc>
      </w:tr>
      <w:tr w:rsidR="00791BB1" w:rsidRPr="00791BB1" w:rsidTr="00BD7B90">
        <w:trPr>
          <w:trHeight w:val="165"/>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tcBorders>
              <w:bottom w:val="single" w:sz="4" w:space="0" w:color="auto"/>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850" w:type="dxa"/>
            <w:gridSpan w:val="2"/>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856" w:type="dxa"/>
            <w:gridSpan w:val="2"/>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設備名</w:t>
            </w:r>
          </w:p>
        </w:tc>
        <w:tc>
          <w:tcPr>
            <w:tcW w:w="853" w:type="dxa"/>
            <w:gridSpan w:val="3"/>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原料名</w:t>
            </w:r>
          </w:p>
        </w:tc>
        <w:tc>
          <w:tcPr>
            <w:tcW w:w="999" w:type="dxa"/>
            <w:gridSpan w:val="2"/>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1134" w:type="dxa"/>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850" w:type="dxa"/>
            <w:gridSpan w:val="4"/>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1418" w:type="dxa"/>
            <w:gridSpan w:val="2"/>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1276" w:type="dxa"/>
            <w:gridSpan w:val="2"/>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r>
      <w:tr w:rsidR="00791BB1" w:rsidRPr="00791BB1" w:rsidTr="000F1BDA">
        <w:trPr>
          <w:trHeight w:val="841"/>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ガスホルダー</w:t>
            </w:r>
          </w:p>
        </w:tc>
        <w:tc>
          <w:tcPr>
            <w:tcW w:w="850" w:type="dxa"/>
            <w:gridSpan w:val="2"/>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856" w:type="dxa"/>
            <w:gridSpan w:val="2"/>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853" w:type="dxa"/>
            <w:gridSpan w:val="3"/>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999" w:type="dxa"/>
            <w:gridSpan w:val="2"/>
            <w:shd w:val="clear" w:color="auto" w:fill="FFFFFF" w:themeFill="background1"/>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1134" w:type="dxa"/>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850" w:type="dxa"/>
            <w:gridSpan w:val="4"/>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1418" w:type="dxa"/>
            <w:gridSpan w:val="2"/>
            <w:tcBorders>
              <w:tl2br w:val="nil"/>
            </w:tcBorders>
            <w:shd w:val="clear" w:color="auto" w:fill="auto"/>
            <w:vAlign w:val="center"/>
          </w:tcPr>
          <w:p w:rsidR="003764BD" w:rsidRPr="00791BB1" w:rsidRDefault="003764BD" w:rsidP="00791BB1">
            <w:pPr>
              <w:jc w:val="center"/>
              <w:rPr>
                <w:rFonts w:asciiTheme="minorEastAsia" w:hAnsiTheme="minorEastAsia" w:cs="ＭＳ Ｐゴシック"/>
                <w:color w:val="000000"/>
                <w:kern w:val="0"/>
                <w:sz w:val="20"/>
                <w:szCs w:val="20"/>
              </w:rPr>
            </w:pPr>
          </w:p>
        </w:tc>
        <w:tc>
          <w:tcPr>
            <w:tcW w:w="1276" w:type="dxa"/>
            <w:gridSpan w:val="2"/>
            <w:vAlign w:val="center"/>
          </w:tcPr>
          <w:p w:rsidR="00791BB1" w:rsidRPr="00791BB1" w:rsidRDefault="00791BB1" w:rsidP="00B5496E">
            <w:pPr>
              <w:spacing w:line="200" w:lineRule="exact"/>
              <w:rPr>
                <w:rFonts w:asciiTheme="minorEastAsia" w:hAnsiTheme="minorEastAsia" w:cs="ＭＳ Ｐゴシック"/>
                <w:color w:val="000000"/>
                <w:kern w:val="0"/>
                <w:sz w:val="20"/>
                <w:szCs w:val="20"/>
              </w:rPr>
            </w:pPr>
          </w:p>
        </w:tc>
      </w:tr>
      <w:tr w:rsidR="00791BB1" w:rsidRPr="00791BB1" w:rsidTr="00791BB1">
        <w:trPr>
          <w:trHeight w:val="201"/>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214" w:type="dxa"/>
            <w:gridSpan w:val="20"/>
            <w:tcBorders>
              <w:bottom w:val="single" w:sz="4" w:space="0" w:color="auto"/>
            </w:tcBorders>
          </w:tcPr>
          <w:p w:rsidR="00791BB1" w:rsidRPr="00791BB1" w:rsidRDefault="00791BB1" w:rsidP="00791BB1">
            <w:pPr>
              <w:jc w:val="lef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導管の設置の場所及び内径並びに導管内におけるガスの圧力</w:t>
            </w:r>
          </w:p>
        </w:tc>
      </w:tr>
      <w:tr w:rsidR="00791BB1" w:rsidRPr="00791BB1" w:rsidTr="000F1BDA">
        <w:trPr>
          <w:trHeight w:val="371"/>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導管</w:t>
            </w:r>
          </w:p>
        </w:tc>
        <w:tc>
          <w:tcPr>
            <w:tcW w:w="1715" w:type="dxa"/>
            <w:gridSpan w:val="5"/>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設置の場所</w:t>
            </w:r>
          </w:p>
        </w:tc>
        <w:tc>
          <w:tcPr>
            <w:tcW w:w="1559" w:type="dxa"/>
            <w:gridSpan w:val="3"/>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内径</w:t>
            </w:r>
          </w:p>
        </w:tc>
        <w:tc>
          <w:tcPr>
            <w:tcW w:w="1568" w:type="dxa"/>
            <w:gridSpan w:val="3"/>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総延長</w:t>
            </w:r>
          </w:p>
        </w:tc>
        <w:tc>
          <w:tcPr>
            <w:tcW w:w="2268" w:type="dxa"/>
            <w:gridSpan w:val="6"/>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導管内のガスの圧力</w:t>
            </w:r>
          </w:p>
        </w:tc>
        <w:tc>
          <w:tcPr>
            <w:tcW w:w="1126" w:type="dxa"/>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備考</w:t>
            </w:r>
          </w:p>
        </w:tc>
      </w:tr>
      <w:tr w:rsidR="00791BB1" w:rsidRPr="00791BB1" w:rsidTr="000F1BDA">
        <w:trPr>
          <w:trHeight w:val="201"/>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Borders>
              <w:bottom w:val="nil"/>
            </w:tcBorders>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tcBorders>
              <w:bottom w:val="single" w:sz="4" w:space="0" w:color="auto"/>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1715" w:type="dxa"/>
            <w:gridSpan w:val="5"/>
            <w:tcBorders>
              <w:bottom w:val="single" w:sz="4" w:space="0" w:color="auto"/>
              <w:tl2br w:val="nil"/>
            </w:tcBorders>
          </w:tcPr>
          <w:p w:rsidR="00791BB1" w:rsidRPr="00791BB1" w:rsidRDefault="00791BB1" w:rsidP="00791BB1">
            <w:pPr>
              <w:spacing w:line="240" w:lineRule="exact"/>
              <w:jc w:val="left"/>
              <w:rPr>
                <w:rFonts w:asciiTheme="minorEastAsia" w:hAnsiTheme="minorEastAsia" w:cs="ＭＳ Ｐゴシック"/>
                <w:color w:val="000000"/>
                <w:kern w:val="0"/>
                <w:sz w:val="20"/>
                <w:szCs w:val="20"/>
              </w:rPr>
            </w:pPr>
          </w:p>
        </w:tc>
        <w:tc>
          <w:tcPr>
            <w:tcW w:w="1559" w:type="dxa"/>
            <w:gridSpan w:val="3"/>
            <w:tcBorders>
              <w:bottom w:val="single" w:sz="4" w:space="0" w:color="auto"/>
              <w:tl2br w:val="nil"/>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1568" w:type="dxa"/>
            <w:gridSpan w:val="3"/>
            <w:tcBorders>
              <w:bottom w:val="single" w:sz="4" w:space="0" w:color="auto"/>
              <w:tl2br w:val="nil"/>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2268" w:type="dxa"/>
            <w:gridSpan w:val="6"/>
            <w:tcBorders>
              <w:bottom w:val="single" w:sz="4" w:space="0" w:color="auto"/>
              <w:tl2br w:val="nil"/>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1126" w:type="dxa"/>
            <w:tcBorders>
              <w:bottom w:val="single" w:sz="4" w:space="0" w:color="auto"/>
              <w:tl2br w:val="nil"/>
            </w:tcBorders>
          </w:tcPr>
          <w:p w:rsidR="00791BB1" w:rsidRPr="00791BB1" w:rsidRDefault="00791BB1" w:rsidP="00791BB1">
            <w:pPr>
              <w:jc w:val="left"/>
              <w:rPr>
                <w:rFonts w:asciiTheme="minorEastAsia" w:hAnsiTheme="minorEastAsia" w:cs="ＭＳ Ｐゴシック"/>
                <w:color w:val="000000"/>
                <w:kern w:val="0"/>
                <w:sz w:val="20"/>
                <w:szCs w:val="20"/>
              </w:rPr>
            </w:pPr>
          </w:p>
        </w:tc>
      </w:tr>
      <w:tr w:rsidR="00791BB1" w:rsidRPr="00791BB1" w:rsidTr="00791BB1">
        <w:trPr>
          <w:trHeight w:val="260"/>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640" w:type="dxa"/>
            <w:gridSpan w:val="21"/>
            <w:tcBorders>
              <w:bottom w:val="nil"/>
            </w:tcBorders>
          </w:tcPr>
          <w:p w:rsidR="00791BB1" w:rsidRPr="00791BB1" w:rsidRDefault="00791BB1" w:rsidP="00791BB1">
            <w:pPr>
              <w:jc w:val="lef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(２)相対契約</w:t>
            </w:r>
          </w:p>
        </w:tc>
      </w:tr>
      <w:tr w:rsidR="00791BB1" w:rsidRPr="00791BB1" w:rsidTr="00791BB1">
        <w:trPr>
          <w:trHeight w:val="402"/>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579" w:type="dxa"/>
            <w:gridSpan w:val="2"/>
            <w:vMerge w:val="restart"/>
            <w:tcBorders>
              <w:top w:val="nil"/>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2540" w:type="dxa"/>
            <w:gridSpan w:val="6"/>
          </w:tcPr>
          <w:p w:rsidR="00791BB1" w:rsidRPr="00791BB1" w:rsidRDefault="00791BB1" w:rsidP="00791BB1">
            <w:pPr>
              <w:jc w:val="lef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確保する契約ガス発生能力の見込み</w:t>
            </w:r>
          </w:p>
        </w:tc>
        <w:tc>
          <w:tcPr>
            <w:tcW w:w="6521" w:type="dxa"/>
            <w:gridSpan w:val="13"/>
          </w:tcPr>
          <w:p w:rsidR="00791BB1" w:rsidRPr="00791BB1" w:rsidRDefault="000F1BDA" w:rsidP="00791BB1">
            <w:pPr>
              <w:wordWrap w:val="0"/>
              <w:jc w:val="righ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7"/>
              </w:rPr>
              <w:t>5,0</w:t>
            </w:r>
            <w:r w:rsidR="00791BB1" w:rsidRPr="00791BB1">
              <w:rPr>
                <w:rFonts w:asciiTheme="minorEastAsia" w:hAnsiTheme="minorEastAsia" w:cs="ＭＳ Ｐゴシック" w:hint="eastAsia"/>
                <w:color w:val="000000"/>
                <w:kern w:val="0"/>
                <w:sz w:val="20"/>
                <w:szCs w:val="27"/>
              </w:rPr>
              <w:t>00</w:t>
            </w:r>
            <w:r w:rsidR="00791BB1" w:rsidRPr="00791BB1">
              <w:rPr>
                <w:rFonts w:asciiTheme="minorEastAsia" w:hAnsiTheme="minorEastAsia" w:cs="ＭＳ Ｐゴシック" w:hint="eastAsia"/>
                <w:color w:val="000000"/>
                <w:kern w:val="0"/>
                <w:sz w:val="20"/>
                <w:szCs w:val="20"/>
              </w:rPr>
              <w:t xml:space="preserve">㎥/h　</w:t>
            </w:r>
          </w:p>
        </w:tc>
      </w:tr>
      <w:tr w:rsidR="00791BB1" w:rsidRPr="00791BB1" w:rsidTr="00791BB1">
        <w:trPr>
          <w:trHeight w:val="402"/>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579" w:type="dxa"/>
            <w:gridSpan w:val="2"/>
            <w:vMerge/>
          </w:tcPr>
          <w:p w:rsidR="00791BB1" w:rsidRPr="00791BB1" w:rsidRDefault="00791BB1" w:rsidP="00791BB1">
            <w:pPr>
              <w:jc w:val="left"/>
              <w:rPr>
                <w:rFonts w:asciiTheme="minorEastAsia" w:hAnsiTheme="minorEastAsia" w:cs="ＭＳ Ｐゴシック"/>
                <w:color w:val="000000"/>
                <w:kern w:val="0"/>
                <w:sz w:val="20"/>
                <w:szCs w:val="20"/>
              </w:rPr>
            </w:pPr>
          </w:p>
        </w:tc>
        <w:tc>
          <w:tcPr>
            <w:tcW w:w="2540" w:type="dxa"/>
            <w:gridSpan w:val="6"/>
          </w:tcPr>
          <w:p w:rsidR="00791BB1" w:rsidRPr="000F1BDA" w:rsidRDefault="00791BB1" w:rsidP="00791BB1">
            <w:pPr>
              <w:jc w:val="lef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相対契約による供給能力の確保の見込み</w:t>
            </w:r>
          </w:p>
        </w:tc>
        <w:tc>
          <w:tcPr>
            <w:tcW w:w="6521" w:type="dxa"/>
            <w:gridSpan w:val="13"/>
          </w:tcPr>
          <w:p w:rsidR="00791BB1" w:rsidRPr="00791BB1" w:rsidRDefault="000F1BDA" w:rsidP="00791BB1">
            <w:pPr>
              <w:wordWrap w:val="0"/>
              <w:jc w:val="righ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7"/>
              </w:rPr>
              <w:t>5,0</w:t>
            </w:r>
            <w:r w:rsidR="00791BB1" w:rsidRPr="00791BB1">
              <w:rPr>
                <w:rFonts w:asciiTheme="minorEastAsia" w:hAnsiTheme="minorEastAsia" w:cs="ＭＳ Ｐゴシック" w:hint="eastAsia"/>
                <w:color w:val="000000"/>
                <w:kern w:val="0"/>
                <w:sz w:val="20"/>
                <w:szCs w:val="27"/>
              </w:rPr>
              <w:t>00</w:t>
            </w:r>
            <w:r w:rsidR="00791BB1" w:rsidRPr="00791BB1">
              <w:rPr>
                <w:rFonts w:asciiTheme="minorEastAsia" w:hAnsiTheme="minorEastAsia" w:cs="ＭＳ Ｐゴシック" w:hint="eastAsia"/>
                <w:color w:val="000000"/>
                <w:kern w:val="0"/>
                <w:sz w:val="20"/>
                <w:szCs w:val="20"/>
              </w:rPr>
              <w:t xml:space="preserve">㎥/h　</w:t>
            </w:r>
          </w:p>
        </w:tc>
      </w:tr>
      <w:tr w:rsidR="00791BB1" w:rsidRPr="00791BB1" w:rsidTr="00791BB1">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579" w:type="dxa"/>
            <w:gridSpan w:val="2"/>
            <w:vMerge/>
          </w:tcPr>
          <w:p w:rsidR="00791BB1" w:rsidRPr="00791BB1" w:rsidRDefault="00791BB1" w:rsidP="00791BB1">
            <w:pPr>
              <w:jc w:val="left"/>
              <w:rPr>
                <w:rFonts w:asciiTheme="minorEastAsia" w:hAnsiTheme="minorEastAsia" w:cs="ＭＳ Ｐゴシック"/>
                <w:color w:val="000000"/>
                <w:kern w:val="0"/>
                <w:sz w:val="20"/>
                <w:szCs w:val="20"/>
              </w:rPr>
            </w:pPr>
          </w:p>
        </w:tc>
        <w:tc>
          <w:tcPr>
            <w:tcW w:w="9061" w:type="dxa"/>
            <w:gridSpan w:val="19"/>
            <w:vAlign w:val="center"/>
          </w:tcPr>
          <w:p w:rsidR="00791BB1" w:rsidRPr="00791BB1" w:rsidRDefault="00791BB1" w:rsidP="00791BB1">
            <w:pPr>
              <w:jc w:val="lef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契約の相手方の事業者名・所在地・契約締結日等</w:t>
            </w:r>
          </w:p>
        </w:tc>
      </w:tr>
      <w:tr w:rsidR="00791BB1" w:rsidRPr="00791BB1" w:rsidTr="00791BB1">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579" w:type="dxa"/>
            <w:gridSpan w:val="2"/>
            <w:vMerge/>
          </w:tcPr>
          <w:p w:rsidR="00791BB1" w:rsidRPr="00791BB1" w:rsidRDefault="00791BB1" w:rsidP="00791BB1">
            <w:pPr>
              <w:jc w:val="left"/>
              <w:rPr>
                <w:rFonts w:asciiTheme="minorEastAsia" w:hAnsiTheme="minorEastAsia" w:cs="ＭＳ Ｐゴシック"/>
                <w:color w:val="000000"/>
                <w:kern w:val="0"/>
                <w:sz w:val="20"/>
                <w:szCs w:val="20"/>
              </w:rPr>
            </w:pPr>
          </w:p>
        </w:tc>
        <w:tc>
          <w:tcPr>
            <w:tcW w:w="1108" w:type="dxa"/>
            <w:gridSpan w:val="2"/>
            <w:vAlign w:val="center"/>
          </w:tcPr>
          <w:p w:rsidR="00791BB1" w:rsidRPr="00791BB1" w:rsidRDefault="00791BB1" w:rsidP="00791BB1">
            <w:pPr>
              <w:jc w:val="center"/>
              <w:rPr>
                <w:sz w:val="20"/>
                <w:szCs w:val="20"/>
              </w:rPr>
            </w:pPr>
            <w:r w:rsidRPr="00791BB1">
              <w:rPr>
                <w:rFonts w:asciiTheme="minorEastAsia" w:hAnsiTheme="minorEastAsia" w:cs="ＭＳ Ｐゴシック" w:hint="eastAsia"/>
                <w:color w:val="000000"/>
                <w:kern w:val="0"/>
                <w:sz w:val="20"/>
                <w:szCs w:val="20"/>
              </w:rPr>
              <w:t>事業者名</w:t>
            </w:r>
          </w:p>
        </w:tc>
        <w:tc>
          <w:tcPr>
            <w:tcW w:w="993" w:type="dxa"/>
            <w:gridSpan w:val="2"/>
            <w:vAlign w:val="center"/>
          </w:tcPr>
          <w:p w:rsidR="00791BB1" w:rsidRPr="00791BB1" w:rsidRDefault="00791BB1" w:rsidP="00791BB1">
            <w:pPr>
              <w:widowControl/>
              <w:jc w:val="center"/>
              <w:rPr>
                <w:sz w:val="20"/>
                <w:szCs w:val="20"/>
              </w:rPr>
            </w:pPr>
            <w:r w:rsidRPr="00791BB1">
              <w:rPr>
                <w:rFonts w:asciiTheme="minorEastAsia" w:hAnsiTheme="minorEastAsia" w:cs="ＭＳ Ｐゴシック" w:hint="eastAsia"/>
                <w:color w:val="000000"/>
                <w:spacing w:val="-10"/>
                <w:kern w:val="0"/>
                <w:sz w:val="20"/>
                <w:szCs w:val="20"/>
              </w:rPr>
              <w:t>事業者の所在地</w:t>
            </w:r>
          </w:p>
        </w:tc>
        <w:tc>
          <w:tcPr>
            <w:tcW w:w="993" w:type="dxa"/>
            <w:gridSpan w:val="3"/>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契約</w:t>
            </w:r>
          </w:p>
          <w:p w:rsidR="00791BB1" w:rsidRPr="00791BB1" w:rsidRDefault="00791BB1" w:rsidP="00791BB1">
            <w:pPr>
              <w:jc w:val="center"/>
              <w:rPr>
                <w:sz w:val="20"/>
                <w:szCs w:val="20"/>
              </w:rPr>
            </w:pPr>
            <w:r w:rsidRPr="00791BB1">
              <w:rPr>
                <w:rFonts w:asciiTheme="minorEastAsia" w:hAnsiTheme="minorEastAsia" w:cs="ＭＳ Ｐゴシック" w:hint="eastAsia"/>
                <w:color w:val="000000"/>
                <w:kern w:val="0"/>
                <w:sz w:val="20"/>
                <w:szCs w:val="20"/>
              </w:rPr>
              <w:t>締結日</w:t>
            </w:r>
          </w:p>
        </w:tc>
        <w:tc>
          <w:tcPr>
            <w:tcW w:w="1289" w:type="dxa"/>
            <w:gridSpan w:val="3"/>
            <w:vAlign w:val="center"/>
          </w:tcPr>
          <w:p w:rsidR="00791BB1" w:rsidRPr="00791BB1" w:rsidRDefault="00791BB1" w:rsidP="00791BB1">
            <w:pPr>
              <w:jc w:val="center"/>
              <w:rPr>
                <w:sz w:val="20"/>
                <w:szCs w:val="20"/>
              </w:rPr>
            </w:pPr>
            <w:r w:rsidRPr="00791BB1">
              <w:rPr>
                <w:rFonts w:asciiTheme="minorEastAsia" w:hAnsiTheme="minorEastAsia" w:cs="ＭＳ Ｐゴシック" w:hint="eastAsia"/>
                <w:color w:val="000000"/>
                <w:kern w:val="0"/>
                <w:sz w:val="20"/>
                <w:szCs w:val="20"/>
              </w:rPr>
              <w:t>契約期間</w:t>
            </w:r>
          </w:p>
        </w:tc>
        <w:tc>
          <w:tcPr>
            <w:tcW w:w="1417" w:type="dxa"/>
            <w:gridSpan w:val="3"/>
            <w:vAlign w:val="center"/>
          </w:tcPr>
          <w:p w:rsidR="00791BB1" w:rsidRPr="00791BB1" w:rsidRDefault="00791BB1" w:rsidP="00791BB1">
            <w:pPr>
              <w:jc w:val="center"/>
              <w:rPr>
                <w:sz w:val="20"/>
                <w:szCs w:val="20"/>
              </w:rPr>
            </w:pPr>
            <w:r w:rsidRPr="00791BB1">
              <w:rPr>
                <w:rFonts w:asciiTheme="minorEastAsia" w:hAnsiTheme="minorEastAsia" w:cs="ＭＳ Ｐゴシック" w:hint="eastAsia"/>
                <w:color w:val="000000"/>
                <w:kern w:val="0"/>
                <w:sz w:val="20"/>
                <w:szCs w:val="20"/>
              </w:rPr>
              <w:t>契約ガス発生能力</w:t>
            </w:r>
          </w:p>
        </w:tc>
        <w:tc>
          <w:tcPr>
            <w:tcW w:w="1703" w:type="dxa"/>
            <w:gridSpan w:val="3"/>
            <w:vAlign w:val="center"/>
          </w:tcPr>
          <w:p w:rsidR="00791BB1" w:rsidRPr="00791BB1" w:rsidRDefault="00791BB1" w:rsidP="00791BB1">
            <w:pPr>
              <w:widowControl/>
              <w:jc w:val="center"/>
              <w:rPr>
                <w:rFonts w:asciiTheme="minorEastAsia" w:hAnsiTheme="minorEastAsia" w:cs="ＭＳ Ｐゴシック"/>
                <w:color w:val="000000"/>
                <w:spacing w:val="-10"/>
                <w:kern w:val="0"/>
                <w:sz w:val="20"/>
                <w:szCs w:val="20"/>
              </w:rPr>
            </w:pPr>
            <w:r w:rsidRPr="00791BB1">
              <w:rPr>
                <w:rFonts w:asciiTheme="minorEastAsia" w:hAnsiTheme="minorEastAsia" w:cs="ＭＳ Ｐゴシック" w:hint="eastAsia"/>
                <w:color w:val="000000"/>
                <w:spacing w:val="-10"/>
                <w:kern w:val="0"/>
                <w:sz w:val="20"/>
                <w:szCs w:val="20"/>
              </w:rPr>
              <w:t>供給能力の</w:t>
            </w:r>
          </w:p>
          <w:p w:rsidR="00791BB1" w:rsidRPr="00791BB1" w:rsidRDefault="00791BB1" w:rsidP="00791BB1">
            <w:pPr>
              <w:widowControl/>
              <w:jc w:val="center"/>
              <w:rPr>
                <w:sz w:val="20"/>
                <w:szCs w:val="20"/>
              </w:rPr>
            </w:pPr>
            <w:r w:rsidRPr="00791BB1">
              <w:rPr>
                <w:rFonts w:asciiTheme="minorEastAsia" w:hAnsiTheme="minorEastAsia" w:cs="ＭＳ Ｐゴシック" w:hint="eastAsia"/>
                <w:color w:val="000000"/>
                <w:spacing w:val="-10"/>
                <w:kern w:val="0"/>
                <w:sz w:val="20"/>
                <w:szCs w:val="20"/>
              </w:rPr>
              <w:t>確保の見込み</w:t>
            </w:r>
          </w:p>
        </w:tc>
        <w:tc>
          <w:tcPr>
            <w:tcW w:w="1558" w:type="dxa"/>
            <w:gridSpan w:val="3"/>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備考</w:t>
            </w:r>
          </w:p>
        </w:tc>
      </w:tr>
      <w:tr w:rsidR="00791BB1" w:rsidRPr="00791BB1" w:rsidTr="00791BB1">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579" w:type="dxa"/>
            <w:gridSpan w:val="2"/>
            <w:vMerge/>
          </w:tcPr>
          <w:p w:rsidR="00791BB1" w:rsidRPr="00791BB1" w:rsidRDefault="00791BB1" w:rsidP="00791BB1">
            <w:pPr>
              <w:jc w:val="left"/>
              <w:rPr>
                <w:rFonts w:asciiTheme="minorEastAsia" w:hAnsiTheme="minorEastAsia" w:cs="ＭＳ Ｐゴシック"/>
                <w:color w:val="000000"/>
                <w:kern w:val="0"/>
                <w:sz w:val="20"/>
                <w:szCs w:val="20"/>
              </w:rPr>
            </w:pPr>
          </w:p>
        </w:tc>
        <w:tc>
          <w:tcPr>
            <w:tcW w:w="1108" w:type="dxa"/>
            <w:gridSpan w:val="2"/>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○○エナジー</w:t>
            </w:r>
          </w:p>
        </w:tc>
        <w:tc>
          <w:tcPr>
            <w:tcW w:w="993" w:type="dxa"/>
            <w:gridSpan w:val="2"/>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△△県△△市</w:t>
            </w:r>
          </w:p>
        </w:tc>
        <w:tc>
          <w:tcPr>
            <w:tcW w:w="993" w:type="dxa"/>
            <w:gridSpan w:val="3"/>
            <w:tcBorders>
              <w:bottom w:val="single" w:sz="4" w:space="0" w:color="auto"/>
            </w:tcBorders>
            <w:vAlign w:val="center"/>
          </w:tcPr>
          <w:p w:rsidR="00791BB1" w:rsidRPr="00791BB1" w:rsidRDefault="001115B7" w:rsidP="001115B7">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令和元</w:t>
            </w:r>
            <w:r w:rsidR="00791BB1" w:rsidRPr="00791BB1">
              <w:rPr>
                <w:rFonts w:asciiTheme="minorEastAsia" w:hAnsiTheme="minorEastAsia" w:cs="ＭＳ Ｐゴシック" w:hint="eastAsia"/>
                <w:color w:val="000000"/>
                <w:kern w:val="0"/>
                <w:sz w:val="20"/>
                <w:szCs w:val="20"/>
              </w:rPr>
              <w:t>年</w:t>
            </w:r>
            <w:r>
              <w:rPr>
                <w:rFonts w:asciiTheme="minorEastAsia" w:hAnsiTheme="minorEastAsia" w:cs="ＭＳ Ｐゴシック" w:hint="eastAsia"/>
                <w:color w:val="000000"/>
                <w:kern w:val="0"/>
                <w:sz w:val="20"/>
                <w:szCs w:val="20"/>
              </w:rPr>
              <w:t>9</w:t>
            </w:r>
            <w:r w:rsidR="00791BB1" w:rsidRPr="00791BB1">
              <w:rPr>
                <w:rFonts w:asciiTheme="minorEastAsia" w:hAnsiTheme="minorEastAsia" w:cs="ＭＳ Ｐゴシック" w:hint="eastAsia"/>
                <w:color w:val="000000"/>
                <w:kern w:val="0"/>
                <w:sz w:val="20"/>
                <w:szCs w:val="20"/>
              </w:rPr>
              <w:t>月1日</w:t>
            </w:r>
            <w:r>
              <w:rPr>
                <w:rFonts w:asciiTheme="minorEastAsia" w:hAnsiTheme="minorEastAsia" w:cs="ＭＳ Ｐゴシック" w:hint="eastAsia"/>
                <w:color w:val="000000"/>
                <w:kern w:val="0"/>
                <w:sz w:val="20"/>
                <w:szCs w:val="20"/>
              </w:rPr>
              <w:t>（予定）</w:t>
            </w:r>
          </w:p>
        </w:tc>
        <w:tc>
          <w:tcPr>
            <w:tcW w:w="1289" w:type="dxa"/>
            <w:gridSpan w:val="3"/>
            <w:tcBorders>
              <w:bottom w:val="single" w:sz="4" w:space="0" w:color="auto"/>
            </w:tcBorders>
            <w:vAlign w:val="center"/>
          </w:tcPr>
          <w:p w:rsidR="00791BB1" w:rsidRPr="00791BB1" w:rsidRDefault="001115B7" w:rsidP="001115B7">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令和元年10</w:t>
            </w:r>
            <w:r w:rsidR="00791BB1" w:rsidRPr="00791BB1">
              <w:rPr>
                <w:rFonts w:asciiTheme="minorEastAsia" w:hAnsiTheme="minorEastAsia" w:cs="ＭＳ Ｐゴシック" w:hint="eastAsia"/>
                <w:color w:val="000000"/>
                <w:kern w:val="0"/>
                <w:sz w:val="20"/>
                <w:szCs w:val="20"/>
              </w:rPr>
              <w:t>月1日～</w:t>
            </w:r>
            <w:r>
              <w:rPr>
                <w:rFonts w:asciiTheme="minorEastAsia" w:hAnsiTheme="minorEastAsia" w:cs="ＭＳ Ｐゴシック" w:hint="eastAsia"/>
                <w:color w:val="000000"/>
                <w:kern w:val="0"/>
                <w:sz w:val="20"/>
                <w:szCs w:val="20"/>
              </w:rPr>
              <w:t>令和</w:t>
            </w:r>
            <w:r w:rsidR="00791BB1" w:rsidRPr="00791BB1">
              <w:rPr>
                <w:rFonts w:asciiTheme="minorEastAsia" w:hAnsiTheme="minorEastAsia" w:cs="ＭＳ Ｐゴシック" w:hint="eastAsia"/>
                <w:color w:val="000000"/>
                <w:kern w:val="0"/>
                <w:sz w:val="20"/>
                <w:szCs w:val="20"/>
              </w:rPr>
              <w:t>4年3月3</w:t>
            </w:r>
            <w:r>
              <w:rPr>
                <w:rFonts w:asciiTheme="minorEastAsia" w:hAnsiTheme="minorEastAsia" w:cs="ＭＳ Ｐゴシック" w:hint="eastAsia"/>
                <w:color w:val="000000"/>
                <w:kern w:val="0"/>
                <w:sz w:val="20"/>
                <w:szCs w:val="20"/>
              </w:rPr>
              <w:t>1</w:t>
            </w:r>
            <w:r w:rsidR="00791BB1" w:rsidRPr="00791BB1">
              <w:rPr>
                <w:rFonts w:asciiTheme="minorEastAsia" w:hAnsiTheme="minorEastAsia" w:cs="ＭＳ Ｐゴシック" w:hint="eastAsia"/>
                <w:color w:val="000000"/>
                <w:kern w:val="0"/>
                <w:sz w:val="20"/>
                <w:szCs w:val="20"/>
              </w:rPr>
              <w:t>日</w:t>
            </w:r>
          </w:p>
        </w:tc>
        <w:tc>
          <w:tcPr>
            <w:tcW w:w="1417" w:type="dxa"/>
            <w:gridSpan w:val="3"/>
            <w:tcBorders>
              <w:bottom w:val="single" w:sz="4" w:space="0" w:color="auto"/>
            </w:tcBorders>
            <w:vAlign w:val="center"/>
          </w:tcPr>
          <w:p w:rsidR="00791BB1" w:rsidRPr="00791BB1" w:rsidRDefault="000F1BDA" w:rsidP="00791BB1">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7"/>
              </w:rPr>
              <w:t>5,0</w:t>
            </w:r>
            <w:r w:rsidR="00791BB1" w:rsidRPr="00791BB1">
              <w:rPr>
                <w:rFonts w:asciiTheme="minorEastAsia" w:hAnsiTheme="minorEastAsia" w:cs="ＭＳ Ｐゴシック" w:hint="eastAsia"/>
                <w:color w:val="000000"/>
                <w:kern w:val="0"/>
                <w:sz w:val="20"/>
                <w:szCs w:val="27"/>
              </w:rPr>
              <w:t>00</w:t>
            </w:r>
            <w:r w:rsidR="00791BB1" w:rsidRPr="00791BB1">
              <w:rPr>
                <w:rFonts w:asciiTheme="minorEastAsia" w:hAnsiTheme="minorEastAsia" w:cs="ＭＳ Ｐゴシック" w:hint="eastAsia"/>
                <w:color w:val="000000"/>
                <w:kern w:val="0"/>
                <w:sz w:val="20"/>
                <w:szCs w:val="20"/>
              </w:rPr>
              <w:t>㎥/h</w:t>
            </w:r>
          </w:p>
        </w:tc>
        <w:tc>
          <w:tcPr>
            <w:tcW w:w="1703" w:type="dxa"/>
            <w:gridSpan w:val="3"/>
            <w:tcBorders>
              <w:bottom w:val="single" w:sz="4" w:space="0" w:color="auto"/>
            </w:tcBorders>
            <w:vAlign w:val="center"/>
          </w:tcPr>
          <w:p w:rsidR="00791BB1" w:rsidRPr="000F1BDA" w:rsidRDefault="000F1BDA" w:rsidP="000F1BDA">
            <w:pPr>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5,0</w:t>
            </w:r>
            <w:r w:rsidR="00791BB1" w:rsidRPr="00791BB1">
              <w:rPr>
                <w:rFonts w:asciiTheme="minorEastAsia" w:hAnsiTheme="minorEastAsia" w:cs="ＭＳ Ｐゴシック" w:hint="eastAsia"/>
                <w:color w:val="000000"/>
                <w:kern w:val="0"/>
                <w:sz w:val="20"/>
                <w:szCs w:val="27"/>
              </w:rPr>
              <w:t>00</w:t>
            </w:r>
            <w:r w:rsidR="00791BB1" w:rsidRPr="00791BB1">
              <w:rPr>
                <w:rFonts w:asciiTheme="minorEastAsia" w:hAnsiTheme="minorEastAsia" w:cs="ＭＳ Ｐゴシック" w:hint="eastAsia"/>
                <w:color w:val="000000"/>
                <w:kern w:val="0"/>
                <w:sz w:val="20"/>
                <w:szCs w:val="20"/>
              </w:rPr>
              <w:t>㎥/h</w:t>
            </w:r>
          </w:p>
        </w:tc>
        <w:tc>
          <w:tcPr>
            <w:tcW w:w="1558" w:type="dxa"/>
            <w:gridSpan w:val="3"/>
            <w:tcBorders>
              <w:bottom w:val="single" w:sz="4" w:space="0" w:color="auto"/>
            </w:tcBorders>
          </w:tcPr>
          <w:p w:rsidR="00791BB1" w:rsidRPr="00791BB1" w:rsidRDefault="00791BB1" w:rsidP="00791BB1">
            <w:pPr>
              <w:jc w:val="left"/>
              <w:rPr>
                <w:rFonts w:asciiTheme="minorEastAsia" w:hAnsiTheme="minorEastAsia" w:cs="ＭＳ Ｐゴシック"/>
                <w:color w:val="000000"/>
                <w:kern w:val="0"/>
                <w:sz w:val="20"/>
                <w:szCs w:val="20"/>
              </w:rPr>
            </w:pPr>
          </w:p>
        </w:tc>
      </w:tr>
      <w:tr w:rsidR="00791BB1" w:rsidRPr="00791BB1" w:rsidTr="00791BB1">
        <w:tc>
          <w:tcPr>
            <w:tcW w:w="3105" w:type="dxa"/>
            <w:gridSpan w:val="7"/>
          </w:tcPr>
          <w:p w:rsidR="00791BB1" w:rsidRPr="00791BB1" w:rsidRDefault="00791BB1" w:rsidP="00791BB1">
            <w:pPr>
              <w:jc w:val="left"/>
              <w:rPr>
                <w:sz w:val="20"/>
                <w:szCs w:val="20"/>
              </w:rPr>
            </w:pPr>
            <w:r w:rsidRPr="00791BB1">
              <w:rPr>
                <w:rFonts w:hint="eastAsia"/>
                <w:sz w:val="20"/>
                <w:szCs w:val="20"/>
              </w:rPr>
              <w:t>事業開始の予定年月日</w:t>
            </w:r>
          </w:p>
        </w:tc>
        <w:tc>
          <w:tcPr>
            <w:tcW w:w="6960" w:type="dxa"/>
            <w:gridSpan w:val="15"/>
            <w:shd w:val="clear" w:color="auto" w:fill="FFFFFF" w:themeFill="background1"/>
          </w:tcPr>
          <w:p w:rsidR="00791BB1" w:rsidRPr="00791BB1" w:rsidRDefault="001115B7" w:rsidP="001115B7">
            <w:pPr>
              <w:jc w:val="left"/>
              <w:rPr>
                <w:sz w:val="20"/>
                <w:szCs w:val="20"/>
              </w:rPr>
            </w:pPr>
            <w:r>
              <w:rPr>
                <w:rFonts w:hint="eastAsia"/>
                <w:sz w:val="20"/>
                <w:szCs w:val="20"/>
              </w:rPr>
              <w:t>令和</w:t>
            </w:r>
            <w:r w:rsidR="00791BB1" w:rsidRPr="00791BB1">
              <w:rPr>
                <w:rFonts w:hint="eastAsia"/>
                <w:sz w:val="20"/>
                <w:szCs w:val="20"/>
              </w:rPr>
              <w:t>○○年○月○日</w:t>
            </w:r>
          </w:p>
        </w:tc>
      </w:tr>
    </w:tbl>
    <w:p w:rsidR="00791BB1" w:rsidRDefault="00791BB1" w:rsidP="00791BB1">
      <w:pPr>
        <w:jc w:val="left"/>
      </w:pPr>
    </w:p>
    <w:p w:rsidR="005D66A7" w:rsidRPr="00A02AD2" w:rsidRDefault="005D66A7" w:rsidP="005D66A7">
      <w:pPr>
        <w:pStyle w:val="af4"/>
        <w:ind w:left="850" w:right="-1" w:hangingChars="405" w:hanging="850"/>
        <w:jc w:val="both"/>
        <w:rPr>
          <w:szCs w:val="21"/>
        </w:rPr>
      </w:pPr>
      <w:r>
        <w:rPr>
          <w:rFonts w:hint="eastAsia"/>
          <w:szCs w:val="21"/>
        </w:rPr>
        <w:t>備考</w:t>
      </w:r>
      <w:r>
        <w:rPr>
          <w:rFonts w:hint="eastAsia"/>
          <w:szCs w:val="21"/>
        </w:rPr>
        <w:t xml:space="preserve"> </w:t>
      </w:r>
      <w:r w:rsidRPr="00A02AD2">
        <w:rPr>
          <w:rFonts w:hint="eastAsia"/>
          <w:szCs w:val="21"/>
        </w:rPr>
        <w:t>１　「小売供給を行おうとする地域」の欄には</w:t>
      </w:r>
      <w:r>
        <w:rPr>
          <w:rFonts w:hint="eastAsia"/>
          <w:szCs w:val="21"/>
        </w:rPr>
        <w:t>、</w:t>
      </w:r>
      <w:r w:rsidRPr="00371E07">
        <w:rPr>
          <w:rFonts w:hint="eastAsia"/>
          <w:szCs w:val="21"/>
        </w:rPr>
        <w:t>一般ガス導管事業者の導管によりガスを供給しようとする場合にあっては当該</w:t>
      </w:r>
      <w:r w:rsidRPr="00A02AD2">
        <w:rPr>
          <w:rFonts w:hint="eastAsia"/>
          <w:szCs w:val="21"/>
        </w:rPr>
        <w:t>一般ガス導管事業者の</w:t>
      </w:r>
      <w:r>
        <w:rPr>
          <w:rFonts w:hint="eastAsia"/>
          <w:szCs w:val="21"/>
        </w:rPr>
        <w:t>氏名又は</w:t>
      </w:r>
      <w:r w:rsidRPr="00A02AD2">
        <w:rPr>
          <w:rFonts w:hint="eastAsia"/>
          <w:szCs w:val="21"/>
        </w:rPr>
        <w:t>名称を記載し、</w:t>
      </w:r>
      <w:r>
        <w:rPr>
          <w:rFonts w:asciiTheme="minorEastAsia" w:hAnsiTheme="minorEastAsia" w:cs="ＭＳ Ｐゴシック" w:hint="eastAsia"/>
          <w:color w:val="000000"/>
          <w:kern w:val="0"/>
          <w:szCs w:val="27"/>
        </w:rPr>
        <w:t>特定ガス導管事業者の導管によりガスを供給しようとする場合にあっては当該</w:t>
      </w:r>
      <w:r>
        <w:rPr>
          <w:rFonts w:hint="eastAsia"/>
          <w:szCs w:val="21"/>
        </w:rPr>
        <w:t>特定ガス導管事業者の氏名又は名称を記載し、</w:t>
      </w:r>
      <w:r>
        <w:rPr>
          <w:rFonts w:asciiTheme="minorEastAsia" w:hAnsiTheme="minorEastAsia" w:cs="ＭＳ Ｐゴシック" w:hint="eastAsia"/>
          <w:color w:val="000000"/>
          <w:kern w:val="0"/>
          <w:szCs w:val="27"/>
        </w:rPr>
        <w:t>法第２条第１</w:t>
      </w:r>
      <w:r w:rsidRPr="000448A8">
        <w:rPr>
          <w:rFonts w:asciiTheme="minorEastAsia" w:hAnsiTheme="minorEastAsia" w:cs="ＭＳ Ｐゴシック" w:hint="eastAsia"/>
          <w:color w:val="000000"/>
          <w:kern w:val="0"/>
          <w:szCs w:val="27"/>
        </w:rPr>
        <w:t>項に規定する</w:t>
      </w:r>
      <w:r>
        <w:rPr>
          <w:rFonts w:asciiTheme="minorEastAsia" w:hAnsiTheme="minorEastAsia" w:cs="ＭＳ Ｐゴシック" w:hint="eastAsia"/>
          <w:color w:val="000000"/>
          <w:kern w:val="0"/>
          <w:szCs w:val="27"/>
        </w:rPr>
        <w:t>特定ガス発生設備においてガスを発生させ、導管によりこれを供給しようとする</w:t>
      </w:r>
      <w:r w:rsidRPr="000448A8">
        <w:rPr>
          <w:rFonts w:asciiTheme="minorEastAsia" w:hAnsiTheme="minorEastAsia" w:cs="ＭＳ Ｐゴシック" w:hint="eastAsia"/>
          <w:color w:val="000000"/>
          <w:kern w:val="0"/>
          <w:szCs w:val="27"/>
        </w:rPr>
        <w:t>場合にあっては</w:t>
      </w:r>
      <w:r w:rsidRPr="00A02AD2">
        <w:rPr>
          <w:rFonts w:hint="eastAsia"/>
          <w:szCs w:val="21"/>
        </w:rPr>
        <w:t>供給地点群の名称、</w:t>
      </w:r>
      <w:r>
        <w:rPr>
          <w:rFonts w:hint="eastAsia"/>
          <w:szCs w:val="21"/>
        </w:rPr>
        <w:t>供給地点の都道府県郡市区町村字番地住居番号及びその</w:t>
      </w:r>
      <w:r w:rsidRPr="00A02AD2">
        <w:rPr>
          <w:rFonts w:hint="eastAsia"/>
          <w:szCs w:val="21"/>
        </w:rPr>
        <w:t>数を記載</w:t>
      </w:r>
      <w:r>
        <w:rPr>
          <w:rFonts w:hint="eastAsia"/>
          <w:szCs w:val="21"/>
        </w:rPr>
        <w:t>し、その他導管</w:t>
      </w:r>
      <w:r>
        <w:rPr>
          <w:rFonts w:asciiTheme="minorEastAsia" w:hAnsiTheme="minorEastAsia" w:cs="ＭＳ Ｐゴシック" w:hint="eastAsia"/>
          <w:color w:val="000000"/>
          <w:kern w:val="0"/>
          <w:szCs w:val="27"/>
        </w:rPr>
        <w:t>によりガスを供給しようとする場合にあっては供給しようとする場所（都道府県郡市区町村字番地及び事業場であるときは事業場名）を記載</w:t>
      </w:r>
      <w:r w:rsidRPr="00A02AD2">
        <w:rPr>
          <w:rFonts w:hint="eastAsia"/>
          <w:szCs w:val="21"/>
        </w:rPr>
        <w:t>すること。</w:t>
      </w:r>
    </w:p>
    <w:p w:rsidR="005D66A7" w:rsidRDefault="005D66A7" w:rsidP="005D66A7">
      <w:pPr>
        <w:pStyle w:val="af4"/>
        <w:numPr>
          <w:ilvl w:val="0"/>
          <w:numId w:val="1"/>
        </w:numPr>
        <w:ind w:leftChars="268" w:left="849" w:right="-1" w:hangingChars="136" w:hanging="286"/>
        <w:jc w:val="both"/>
        <w:rPr>
          <w:szCs w:val="21"/>
        </w:rPr>
      </w:pPr>
      <w:r w:rsidRPr="00D75BF3">
        <w:rPr>
          <w:rFonts w:hint="eastAsia"/>
          <w:szCs w:val="21"/>
        </w:rPr>
        <w:t xml:space="preserve">　最大ガス需要とは、当面見込まれる小売供給の相手方のガスの需要の最大値をいう。</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「最大ガス需要が見込まれる月及び時間帯」及び「最大ガス需要の見込み」の「備考」の欄には、これらをどのように見込んだのかの説明を記載すること。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「供給能力の確保の見込み」の欄には、最大ガス需要が見込まれる時間帯における当該最大ガス需要の見込みに応ずるための供給能力の確保の見込みを記載すること。</w:t>
      </w:r>
    </w:p>
    <w:p w:rsidR="005D66A7" w:rsidRDefault="005D66A7" w:rsidP="005D66A7">
      <w:pPr>
        <w:pStyle w:val="af4"/>
        <w:numPr>
          <w:ilvl w:val="0"/>
          <w:numId w:val="1"/>
        </w:numPr>
        <w:ind w:leftChars="268" w:left="849" w:right="-1" w:hangingChars="136" w:hanging="286"/>
        <w:jc w:val="both"/>
        <w:rPr>
          <w:szCs w:val="21"/>
        </w:rPr>
      </w:pPr>
      <w:r w:rsidRPr="00D75BF3">
        <w:rPr>
          <w:rFonts w:hint="eastAsia"/>
          <w:szCs w:val="21"/>
        </w:rPr>
        <w:t xml:space="preserve">　他のガス事業者に対してガスを供給する見込みがあることその他の理由により、「供給能力の確保の見込み」の欄に記載する値と、その内訳の合計値（「自社ガス発生設備等による供給能力の確保の見込み」及び「相対契約による供給能力の確保の見込み」の合計値）が一致しない場合には、「供給能力の確保の見込み」の「備考」の欄にその理由を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w:t>
      </w:r>
      <w:r w:rsidRPr="00D75BF3">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D75BF3">
        <w:rPr>
          <w:rFonts w:hint="eastAsia"/>
          <w:szCs w:val="21"/>
        </w:rPr>
        <w:t>」における「特定ガス発生設備」の「ガス発生能力」及び「供給能力の確保の見込み」を</w:t>
      </w:r>
      <w:r w:rsidRPr="00D75BF3">
        <w:rPr>
          <w:rFonts w:hint="eastAsia"/>
          <w:szCs w:val="21"/>
        </w:rPr>
        <w:t>kg/h</w:t>
      </w:r>
      <w:r w:rsidRPr="00D75BF3">
        <w:rPr>
          <w:rFonts w:hint="eastAsia"/>
          <w:szCs w:val="21"/>
        </w:rPr>
        <w:t>で記載する申請者にあっては、「自社ガス発生設備等により確保するガス発生能力の見込み」及び「自社ガス発生設備等による供給能力の確保の見込み」の「備考」の欄に、</w:t>
      </w:r>
      <w:r w:rsidRPr="00D75BF3">
        <w:rPr>
          <w:rFonts w:hint="eastAsia"/>
          <w:szCs w:val="21"/>
        </w:rPr>
        <w:t>kg/h</w:t>
      </w:r>
      <w:r w:rsidRPr="00D75BF3">
        <w:rPr>
          <w:rFonts w:hint="eastAsia"/>
          <w:szCs w:val="21"/>
        </w:rPr>
        <w:t>を㎥</w:t>
      </w:r>
      <w:r w:rsidRPr="00D75BF3">
        <w:rPr>
          <w:rFonts w:hint="eastAsia"/>
          <w:szCs w:val="21"/>
        </w:rPr>
        <w:t>/h</w:t>
      </w:r>
      <w:r w:rsidRPr="00D75BF3">
        <w:rPr>
          <w:rFonts w:hint="eastAsia"/>
          <w:szCs w:val="21"/>
        </w:rPr>
        <w:t>に換算するに当たって用いた係数及びその考え方を記載すること。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w:t>
      </w:r>
      <w:r w:rsidRPr="00D75BF3">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D75BF3">
        <w:rPr>
          <w:rFonts w:hint="eastAsia"/>
          <w:szCs w:val="21"/>
        </w:rPr>
        <w:t>」の「設置の場所」の欄には、都道府県郡市区町村字番地及び事業場名を記載すること。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w:t>
      </w:r>
      <w:r w:rsidRPr="00D75BF3">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D75BF3">
        <w:rPr>
          <w:rFonts w:hint="eastAsia"/>
          <w:szCs w:val="21"/>
        </w:rPr>
        <w:t>」の「使用開始日」の欄にこの申請書の提出日より</w:t>
      </w:r>
      <w:r>
        <w:rPr>
          <w:rFonts w:hint="eastAsia"/>
          <w:szCs w:val="21"/>
        </w:rPr>
        <w:t>後</w:t>
      </w:r>
      <w:r w:rsidRPr="00D75BF3">
        <w:rPr>
          <w:rFonts w:hint="eastAsia"/>
          <w:szCs w:val="21"/>
        </w:rPr>
        <w:t>の日を記載する場合には、当該欄に当該ガス発生設備等の工事着工日も記載すること。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w:t>
      </w:r>
      <w:r w:rsidRPr="00D75BF3">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D75BF3">
        <w:rPr>
          <w:rFonts w:hint="eastAsia"/>
          <w:szCs w:val="21"/>
        </w:rPr>
        <w:t>」の欄において、「ガス発生能力」の欄と「供給能力の確保の見込み」の欄に記載する値が一致しない場合には、「備考」の欄にこれらの供給能力の確保の見込みの考え方を記載すること。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w:t>
      </w:r>
      <w:r w:rsidRPr="00D75BF3">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D75BF3">
        <w:rPr>
          <w:rFonts w:hint="eastAsia"/>
          <w:szCs w:val="21"/>
        </w:rPr>
        <w:t>」における「特定ガス発生設備」</w:t>
      </w:r>
      <w:r>
        <w:rPr>
          <w:rFonts w:hint="eastAsia"/>
          <w:szCs w:val="21"/>
        </w:rPr>
        <w:t>の「備考」の欄には、能力別の数の選定根拠を記載すること。なお、「備考」の欄への記載に代えて、当該事項を記載した別紙をこの申請書に添付することも妨げない。</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契約の相手方の事業者名・所在地・契約締結日等」の欄において、「契約ガス発生能力」の欄と「供給能力の確保の見込み」の欄に記載する値が一致しない場合には、「備考」の欄にこれらの供給能力の見込みの考え方を記載すること。</w:t>
      </w:r>
    </w:p>
    <w:p w:rsidR="005D66A7" w:rsidRPr="005D66A7" w:rsidRDefault="005D66A7" w:rsidP="007F2820">
      <w:pPr>
        <w:pStyle w:val="af4"/>
        <w:numPr>
          <w:ilvl w:val="0"/>
          <w:numId w:val="1"/>
        </w:numPr>
        <w:ind w:leftChars="268" w:left="849" w:right="-1" w:hangingChars="136" w:hanging="286"/>
        <w:jc w:val="both"/>
      </w:pPr>
      <w:r>
        <w:rPr>
          <w:rFonts w:hint="eastAsia"/>
          <w:szCs w:val="21"/>
        </w:rPr>
        <w:t xml:space="preserve">　</w:t>
      </w:r>
      <w:r w:rsidRPr="00D75BF3">
        <w:rPr>
          <w:rFonts w:hint="eastAsia"/>
          <w:szCs w:val="21"/>
        </w:rPr>
        <w:t>用紙の大きさは、日本</w:t>
      </w:r>
      <w:r w:rsidR="001115B7">
        <w:rPr>
          <w:rFonts w:hint="eastAsia"/>
          <w:szCs w:val="21"/>
        </w:rPr>
        <w:t>産業</w:t>
      </w:r>
      <w:r w:rsidRPr="00D75BF3">
        <w:rPr>
          <w:rFonts w:hint="eastAsia"/>
          <w:szCs w:val="21"/>
        </w:rPr>
        <w:t>規格Ａ４とすること。</w:t>
      </w:r>
    </w:p>
    <w:p w:rsidR="00791BB1" w:rsidRDefault="00791BB1">
      <w:pPr>
        <w:widowControl/>
        <w:jc w:val="left"/>
      </w:pPr>
      <w:r>
        <w:br w:type="page"/>
      </w:r>
    </w:p>
    <w:p w:rsidR="00362536" w:rsidRDefault="006C2B61" w:rsidP="00362536">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3323615</wp:posOffset>
                </wp:positionH>
                <wp:positionV relativeFrom="paragraph">
                  <wp:posOffset>-704520</wp:posOffset>
                </wp:positionV>
                <wp:extent cx="2374265" cy="994867"/>
                <wp:effectExtent l="0" t="0" r="2667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94867"/>
                        </a:xfrm>
                        <a:prstGeom prst="rect">
                          <a:avLst/>
                        </a:prstGeom>
                        <a:solidFill>
                          <a:srgbClr val="FFFFFF"/>
                        </a:solidFill>
                        <a:ln w="9525">
                          <a:solidFill>
                            <a:srgbClr val="000000"/>
                          </a:solidFill>
                          <a:miter lim="800000"/>
                          <a:headEnd/>
                          <a:tailEnd/>
                        </a:ln>
                      </wps:spPr>
                      <wps:txbx>
                        <w:txbxContent>
                          <w:p w:rsidR="0027417D" w:rsidRPr="0050349B" w:rsidRDefault="0027417D">
                            <w:pPr>
                              <w:rPr>
                                <w:sz w:val="18"/>
                              </w:rPr>
                            </w:pPr>
                            <w:r>
                              <w:rPr>
                                <w:rFonts w:hint="eastAsia"/>
                                <w:sz w:val="18"/>
                              </w:rPr>
                              <w:t>申請者が</w:t>
                            </w:r>
                            <w:r w:rsidRPr="0050349B">
                              <w:rPr>
                                <w:rFonts w:hint="eastAsia"/>
                                <w:sz w:val="18"/>
                              </w:rPr>
                              <w:t>法第２条第１項に規定する特定ガス発生設備においてガスを発生させ、導管によりこれを供給する者である場合。</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61.7pt;margin-top:-55.45pt;width:186.95pt;height:78.3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">
                <v:textbox>
                  <w:txbxContent>
                    <w:p w:rsidR="0027417D" w:rsidRPr="0050349B" w:rsidRDefault="0027417D">
                      <w:pPr>
                        <w:rPr>
                          <w:sz w:val="18"/>
                        </w:rPr>
                      </w:pPr>
                      <w:r>
                        <w:rPr>
                          <w:rFonts w:hint="eastAsia"/>
                          <w:sz w:val="18"/>
                        </w:rPr>
                        <w:t>申請者が</w:t>
                      </w:r>
                      <w:r w:rsidRPr="0050349B">
                        <w:rPr>
                          <w:rFonts w:hint="eastAsia"/>
                          <w:sz w:val="18"/>
                        </w:rPr>
                        <w:t>法第２条第１項に規定する特定ガス発生設備においてガスを発生させ、導管によりこれを供給する者である場合。</w:t>
                      </w:r>
                    </w:p>
                  </w:txbxContent>
                </v:textbox>
              </v:shape>
            </w:pict>
          </mc:Fallback>
        </mc:AlternateContent>
      </w:r>
      <w:r w:rsidR="00432703">
        <w:rPr>
          <w:rFonts w:hint="eastAsia"/>
        </w:rPr>
        <w:t>様式第</w:t>
      </w:r>
      <w:r w:rsidR="00FB2805">
        <w:rPr>
          <w:rFonts w:hint="eastAsia"/>
        </w:rPr>
        <w:t>１</w:t>
      </w:r>
      <w:r w:rsidR="00933B8F">
        <w:rPr>
          <w:rFonts w:hint="eastAsia"/>
        </w:rPr>
        <w:t>（第</w:t>
      </w:r>
      <w:r w:rsidR="00CA7E91">
        <w:rPr>
          <w:rFonts w:hint="eastAsia"/>
        </w:rPr>
        <w:t>６</w:t>
      </w:r>
      <w:r w:rsidR="00933B8F">
        <w:rPr>
          <w:rFonts w:hint="eastAsia"/>
        </w:rPr>
        <w:t>条関係）</w:t>
      </w:r>
    </w:p>
    <w:p w:rsidR="00ED3E22" w:rsidRDefault="00ED3E22" w:rsidP="00362536"/>
    <w:p w:rsidR="00362536" w:rsidRDefault="0025336A" w:rsidP="00362536">
      <w:pPr>
        <w:jc w:val="center"/>
      </w:pPr>
      <w:r>
        <w:rPr>
          <w:rFonts w:hint="eastAsia"/>
        </w:rPr>
        <w:t>ガス小売</w:t>
      </w:r>
      <w:r w:rsidR="00F64BD3">
        <w:rPr>
          <w:rFonts w:hint="eastAsia"/>
        </w:rPr>
        <w:t>事業登録申請</w:t>
      </w:r>
      <w:r w:rsidR="00362536">
        <w:rPr>
          <w:rFonts w:hint="eastAsia"/>
        </w:rPr>
        <w:t>書</w:t>
      </w:r>
    </w:p>
    <w:p w:rsidR="00362536" w:rsidRDefault="001115B7" w:rsidP="00362536">
      <w:pPr>
        <w:wordWrap w:val="0"/>
        <w:jc w:val="right"/>
      </w:pPr>
      <w:r>
        <w:rPr>
          <w:rFonts w:hint="eastAsia"/>
        </w:rPr>
        <w:t>令和</w:t>
      </w:r>
      <w:r w:rsidR="006C6968">
        <w:rPr>
          <w:rFonts w:hint="eastAsia"/>
        </w:rPr>
        <w:t>○○</w:t>
      </w:r>
      <w:r w:rsidR="00362536">
        <w:rPr>
          <w:rFonts w:hint="eastAsia"/>
        </w:rPr>
        <w:t>年</w:t>
      </w:r>
      <w:r w:rsidR="006C6968">
        <w:rPr>
          <w:rFonts w:hint="eastAsia"/>
        </w:rPr>
        <w:t>〇○</w:t>
      </w:r>
      <w:r w:rsidR="00362536">
        <w:rPr>
          <w:rFonts w:hint="eastAsia"/>
        </w:rPr>
        <w:t>月</w:t>
      </w:r>
      <w:r w:rsidR="006C6968">
        <w:rPr>
          <w:rFonts w:hint="eastAsia"/>
        </w:rPr>
        <w:t>○○</w:t>
      </w:r>
      <w:r w:rsidR="00362536">
        <w:rPr>
          <w:rFonts w:hint="eastAsia"/>
        </w:rPr>
        <w:t xml:space="preserve">日　　</w:t>
      </w:r>
    </w:p>
    <w:p w:rsidR="00584ABE" w:rsidRDefault="00584ABE" w:rsidP="00791BB1">
      <w:r>
        <w:rPr>
          <w:rFonts w:hint="eastAsia"/>
        </w:rPr>
        <w:t>経済産業大臣又は○○経済産業局長</w:t>
      </w:r>
    </w:p>
    <w:p w:rsidR="00791BB1" w:rsidRDefault="006C6968" w:rsidP="00584ABE">
      <w:pPr>
        <w:ind w:firstLineChars="100" w:firstLine="210"/>
      </w:pPr>
      <w:r>
        <w:rPr>
          <w:rFonts w:hint="eastAsia"/>
        </w:rPr>
        <w:t>○○　○○</w:t>
      </w:r>
      <w:r w:rsidR="00CC02D8">
        <w:rPr>
          <w:rFonts w:hint="eastAsia"/>
        </w:rPr>
        <w:t xml:space="preserve">　</w:t>
      </w:r>
      <w:r w:rsidR="00362536">
        <w:rPr>
          <w:rFonts w:hint="eastAsia"/>
        </w:rPr>
        <w:t>殿</w:t>
      </w:r>
    </w:p>
    <w:p w:rsidR="00791BB1" w:rsidRDefault="00686454" w:rsidP="00791BB1">
      <w:pPr>
        <w:ind w:leftChars="2092" w:left="4393"/>
      </w:pPr>
      <w:r>
        <w:rPr>
          <w:rFonts w:hint="eastAsia"/>
        </w:rPr>
        <w:t>住　所</w:t>
      </w:r>
      <w:r w:rsidR="00791BB1">
        <w:rPr>
          <w:rFonts w:hint="eastAsia"/>
        </w:rPr>
        <w:t xml:space="preserve">　</w:t>
      </w:r>
      <w:r w:rsidR="006778FA">
        <w:rPr>
          <w:rFonts w:hint="eastAsia"/>
        </w:rPr>
        <w:t>東京都</w:t>
      </w:r>
      <w:r w:rsidR="006C6968">
        <w:rPr>
          <w:rFonts w:hint="eastAsia"/>
        </w:rPr>
        <w:t>○○</w:t>
      </w:r>
      <w:r w:rsidR="00CF52BB">
        <w:rPr>
          <w:rFonts w:hint="eastAsia"/>
        </w:rPr>
        <w:t>区</w:t>
      </w:r>
      <w:r w:rsidR="00DD3B85">
        <w:rPr>
          <w:rFonts w:hint="eastAsia"/>
        </w:rPr>
        <w:t>○○</w:t>
      </w:r>
      <w:r w:rsidR="006C6968">
        <w:rPr>
          <w:rFonts w:hint="eastAsia"/>
        </w:rPr>
        <w:t xml:space="preserve">　○―</w:t>
      </w:r>
      <w:r w:rsidR="00CF52BB">
        <w:rPr>
          <w:rFonts w:hint="eastAsia"/>
        </w:rPr>
        <w:t>○―○</w:t>
      </w:r>
    </w:p>
    <w:p w:rsidR="006778FA" w:rsidRDefault="006778FA" w:rsidP="00791BB1">
      <w:pPr>
        <w:ind w:leftChars="2092" w:left="4393"/>
      </w:pPr>
      <w:r>
        <w:rPr>
          <w:rFonts w:hint="eastAsia"/>
        </w:rPr>
        <w:t>氏</w:t>
      </w:r>
      <w:r w:rsidR="00CF52BB">
        <w:rPr>
          <w:rFonts w:hint="eastAsia"/>
        </w:rPr>
        <w:t xml:space="preserve">　</w:t>
      </w:r>
      <w:r>
        <w:rPr>
          <w:rFonts w:hint="eastAsia"/>
        </w:rPr>
        <w:t>名</w:t>
      </w:r>
      <w:r w:rsidR="00CF52BB">
        <w:rPr>
          <w:rFonts w:hint="eastAsia"/>
        </w:rPr>
        <w:t xml:space="preserve">　</w:t>
      </w:r>
      <w:r w:rsidR="00AF3627">
        <w:rPr>
          <w:rFonts w:hint="eastAsia"/>
        </w:rPr>
        <w:t>○○</w:t>
      </w:r>
      <w:r>
        <w:rPr>
          <w:rFonts w:hint="eastAsia"/>
        </w:rPr>
        <w:t>コミュニティーガス株式会社</w:t>
      </w:r>
    </w:p>
    <w:p w:rsidR="00362536" w:rsidRPr="009116AD" w:rsidRDefault="00CF52BB" w:rsidP="006778FA">
      <w:pPr>
        <w:jc w:val="right"/>
      </w:pPr>
      <w:r>
        <w:rPr>
          <w:rFonts w:hint="eastAsia"/>
        </w:rPr>
        <w:t>代表取締役社長　○○　○○</w:t>
      </w:r>
    </w:p>
    <w:p w:rsidR="00362536" w:rsidRPr="00CF52BB" w:rsidRDefault="00362536" w:rsidP="00362536">
      <w:pPr>
        <w:jc w:val="right"/>
      </w:pPr>
    </w:p>
    <w:p w:rsidR="00F64BD3" w:rsidRDefault="00686454" w:rsidP="00362536">
      <w:pPr>
        <w:jc w:val="left"/>
      </w:pPr>
      <w:r>
        <w:rPr>
          <w:rFonts w:hint="eastAsia"/>
        </w:rPr>
        <w:t xml:space="preserve">　</w:t>
      </w:r>
      <w:r w:rsidR="0025336A">
        <w:rPr>
          <w:rFonts w:hint="eastAsia"/>
        </w:rPr>
        <w:t>ガス</w:t>
      </w:r>
      <w:r>
        <w:rPr>
          <w:rFonts w:hint="eastAsia"/>
        </w:rPr>
        <w:t>事業法第</w:t>
      </w:r>
      <w:r w:rsidR="008E5CBD">
        <w:rPr>
          <w:rFonts w:hint="eastAsia"/>
        </w:rPr>
        <w:t>３</w:t>
      </w:r>
      <w:r>
        <w:rPr>
          <w:rFonts w:hint="eastAsia"/>
        </w:rPr>
        <w:t>条</w:t>
      </w:r>
      <w:r w:rsidR="00025BFF">
        <w:rPr>
          <w:rFonts w:hint="eastAsia"/>
        </w:rPr>
        <w:t>の規定により</w:t>
      </w:r>
      <w:r w:rsidR="00F64BD3">
        <w:rPr>
          <w:rFonts w:hint="eastAsia"/>
        </w:rPr>
        <w:t>、</w:t>
      </w:r>
      <w:r w:rsidR="0025336A">
        <w:rPr>
          <w:rFonts w:hint="eastAsia"/>
        </w:rPr>
        <w:t>ガス小売</w:t>
      </w:r>
      <w:r w:rsidR="00F64BD3">
        <w:rPr>
          <w:rFonts w:hint="eastAsia"/>
        </w:rPr>
        <w:t>事業の登録を受けたいので、次のとおり申請します</w:t>
      </w:r>
      <w:r w:rsidR="005E1D2C">
        <w:rPr>
          <w:rFonts w:hint="eastAsia"/>
        </w:rPr>
        <w:t>。</w:t>
      </w:r>
    </w:p>
    <w:p w:rsidR="0027417D" w:rsidRDefault="0027417D"/>
    <w:tbl>
      <w:tblPr>
        <w:tblW w:w="9142" w:type="dxa"/>
        <w:tblInd w:w="-43" w:type="dxa"/>
        <w:tblCellMar>
          <w:left w:w="99" w:type="dxa"/>
          <w:right w:w="99" w:type="dxa"/>
        </w:tblCellMar>
        <w:tblLook w:val="04A0" w:firstRow="1" w:lastRow="0" w:firstColumn="1" w:lastColumn="0" w:noHBand="0" w:noVBand="1"/>
      </w:tblPr>
      <w:tblGrid>
        <w:gridCol w:w="3261"/>
        <w:gridCol w:w="1276"/>
        <w:gridCol w:w="4605"/>
      </w:tblGrid>
      <w:tr w:rsidR="0027417D" w:rsidRPr="00D242FA" w:rsidTr="0027417D">
        <w:trPr>
          <w:trHeight w:val="27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17D" w:rsidRPr="00C4658C" w:rsidRDefault="0027417D" w:rsidP="0027417D">
            <w:pPr>
              <w:widowControl/>
              <w:jc w:val="left"/>
              <w:rPr>
                <w:rFonts w:ascii="ＭＳ 明朝" w:eastAsia="ＭＳ 明朝" w:hAnsi="ＭＳ 明朝" w:cs="ＭＳ Ｐゴシック"/>
                <w:color w:val="000000"/>
                <w:kern w:val="0"/>
                <w:sz w:val="20"/>
                <w:szCs w:val="20"/>
              </w:rPr>
            </w:pPr>
            <w:r w:rsidRPr="00C4658C">
              <w:rPr>
                <w:rFonts w:ascii="ＭＳ 明朝" w:eastAsia="ＭＳ 明朝" w:hAnsi="ＭＳ 明朝" w:cs="ＭＳ Ｐゴシック" w:hint="eastAsia"/>
                <w:color w:val="000000"/>
                <w:kern w:val="0"/>
                <w:sz w:val="20"/>
                <w:szCs w:val="20"/>
              </w:rPr>
              <w:t>主たる営業所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417D" w:rsidRPr="00CF52BB" w:rsidRDefault="0027417D" w:rsidP="0027417D">
            <w:pPr>
              <w:widowControl/>
              <w:jc w:val="left"/>
              <w:rPr>
                <w:rFonts w:ascii="ＭＳ 明朝" w:eastAsia="ＭＳ 明朝" w:hAnsi="ＭＳ 明朝" w:cs="ＭＳ Ｐゴシック"/>
                <w:color w:val="000000"/>
                <w:kern w:val="0"/>
                <w:sz w:val="20"/>
                <w:szCs w:val="20"/>
              </w:rPr>
            </w:pPr>
            <w:r w:rsidRPr="00CF52BB">
              <w:rPr>
                <w:rFonts w:ascii="ＭＳ 明朝" w:eastAsia="ＭＳ 明朝" w:hAnsi="ＭＳ 明朝" w:cs="ＭＳ Ｐゴシック" w:hint="eastAsia"/>
                <w:color w:val="000000"/>
                <w:kern w:val="0"/>
                <w:sz w:val="20"/>
                <w:szCs w:val="20"/>
              </w:rPr>
              <w:t>名称</w:t>
            </w:r>
          </w:p>
        </w:tc>
        <w:tc>
          <w:tcPr>
            <w:tcW w:w="4605" w:type="dxa"/>
            <w:tcBorders>
              <w:top w:val="single" w:sz="4" w:space="0" w:color="auto"/>
              <w:left w:val="nil"/>
              <w:bottom w:val="single" w:sz="4" w:space="0" w:color="auto"/>
              <w:right w:val="single" w:sz="4" w:space="0" w:color="auto"/>
            </w:tcBorders>
            <w:shd w:val="clear" w:color="auto" w:fill="auto"/>
            <w:vAlign w:val="center"/>
            <w:hideMark/>
          </w:tcPr>
          <w:p w:rsidR="0027417D" w:rsidRPr="00CF52BB" w:rsidRDefault="0027417D" w:rsidP="0027417D">
            <w:pPr>
              <w:widowControl/>
              <w:rPr>
                <w:rFonts w:ascii="Century" w:eastAsia="ＭＳ Ｐゴシック" w:hAnsi="Century" w:cs="ＭＳ Ｐゴシック"/>
                <w:color w:val="000000"/>
                <w:kern w:val="0"/>
                <w:sz w:val="20"/>
                <w:szCs w:val="20"/>
              </w:rPr>
            </w:pPr>
            <w:r w:rsidRPr="005F6AFE">
              <w:rPr>
                <w:rFonts w:asciiTheme="minorEastAsia" w:hAnsiTheme="minorEastAsia" w:hint="eastAsia"/>
                <w:sz w:val="20"/>
                <w:szCs w:val="20"/>
              </w:rPr>
              <w:t>○○</w:t>
            </w:r>
            <w:r w:rsidRPr="00CF52BB">
              <w:rPr>
                <w:rFonts w:hint="eastAsia"/>
                <w:sz w:val="20"/>
                <w:szCs w:val="20"/>
              </w:rPr>
              <w:t>コミュニティーガス株式会社</w:t>
            </w:r>
          </w:p>
        </w:tc>
      </w:tr>
      <w:tr w:rsidR="0027417D" w:rsidRPr="00D242FA" w:rsidTr="0027417D">
        <w:trPr>
          <w:trHeight w:val="27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27417D" w:rsidRPr="00C4658C" w:rsidRDefault="0027417D" w:rsidP="0027417D">
            <w:pPr>
              <w:widowControl/>
              <w:jc w:val="left"/>
              <w:rPr>
                <w:rFonts w:ascii="ＭＳ 明朝" w:eastAsia="ＭＳ 明朝" w:hAnsi="ＭＳ 明朝"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7417D" w:rsidRPr="00CF52BB" w:rsidRDefault="0027417D" w:rsidP="0027417D">
            <w:pPr>
              <w:widowControl/>
              <w:jc w:val="left"/>
              <w:rPr>
                <w:rFonts w:ascii="ＭＳ 明朝" w:eastAsia="ＭＳ 明朝" w:hAnsi="ＭＳ 明朝" w:cs="ＭＳ Ｐゴシック"/>
                <w:color w:val="000000"/>
                <w:kern w:val="0"/>
                <w:sz w:val="20"/>
                <w:szCs w:val="20"/>
              </w:rPr>
            </w:pPr>
            <w:r w:rsidRPr="00CF52BB">
              <w:rPr>
                <w:rFonts w:ascii="ＭＳ 明朝" w:eastAsia="ＭＳ 明朝" w:hAnsi="ＭＳ 明朝" w:cs="ＭＳ Ｐゴシック" w:hint="eastAsia"/>
                <w:color w:val="000000"/>
                <w:kern w:val="0"/>
                <w:sz w:val="20"/>
                <w:szCs w:val="20"/>
              </w:rPr>
              <w:t>所在地</w:t>
            </w:r>
          </w:p>
        </w:tc>
        <w:tc>
          <w:tcPr>
            <w:tcW w:w="4605" w:type="dxa"/>
            <w:tcBorders>
              <w:top w:val="nil"/>
              <w:left w:val="nil"/>
              <w:bottom w:val="single" w:sz="4" w:space="0" w:color="auto"/>
              <w:right w:val="single" w:sz="4" w:space="0" w:color="auto"/>
            </w:tcBorders>
            <w:shd w:val="clear" w:color="auto" w:fill="auto"/>
            <w:vAlign w:val="center"/>
            <w:hideMark/>
          </w:tcPr>
          <w:p w:rsidR="0027417D" w:rsidRPr="005F6AFE" w:rsidRDefault="0027417D" w:rsidP="0027417D">
            <w:pPr>
              <w:widowControl/>
              <w:jc w:val="left"/>
              <w:rPr>
                <w:rFonts w:asciiTheme="minorEastAsia" w:hAnsiTheme="minorEastAsia" w:cs="ＭＳ Ｐゴシック"/>
                <w:color w:val="000000"/>
                <w:kern w:val="0"/>
                <w:sz w:val="20"/>
                <w:szCs w:val="20"/>
              </w:rPr>
            </w:pPr>
            <w:r w:rsidRPr="005F6AFE">
              <w:rPr>
                <w:rFonts w:asciiTheme="minorEastAsia" w:hAnsiTheme="minorEastAsia" w:hint="eastAsia"/>
                <w:sz w:val="20"/>
                <w:szCs w:val="20"/>
              </w:rPr>
              <w:t>東京都○○区○○　○―○―○</w:t>
            </w:r>
          </w:p>
        </w:tc>
      </w:tr>
      <w:tr w:rsidR="0027417D" w:rsidRPr="00D242FA" w:rsidTr="0027417D">
        <w:trPr>
          <w:trHeight w:val="270"/>
        </w:trPr>
        <w:tc>
          <w:tcPr>
            <w:tcW w:w="3261" w:type="dxa"/>
            <w:vMerge w:val="restart"/>
            <w:tcBorders>
              <w:top w:val="nil"/>
              <w:left w:val="single" w:sz="4" w:space="0" w:color="auto"/>
              <w:right w:val="single" w:sz="4" w:space="0" w:color="auto"/>
            </w:tcBorders>
            <w:shd w:val="clear" w:color="auto" w:fill="auto"/>
            <w:vAlign w:val="center"/>
            <w:hideMark/>
          </w:tcPr>
          <w:p w:rsidR="0027417D" w:rsidRPr="00C4658C" w:rsidRDefault="0027417D" w:rsidP="0027417D">
            <w:pPr>
              <w:widowControl/>
              <w:jc w:val="left"/>
              <w:rPr>
                <w:rFonts w:ascii="ＭＳ 明朝" w:eastAsia="ＭＳ 明朝" w:hAnsi="ＭＳ 明朝" w:cs="ＭＳ Ｐゴシック"/>
                <w:color w:val="000000"/>
                <w:kern w:val="0"/>
                <w:sz w:val="20"/>
                <w:szCs w:val="20"/>
              </w:rPr>
            </w:pPr>
            <w:r w:rsidRPr="00C4658C">
              <w:rPr>
                <w:rFonts w:ascii="ＭＳ 明朝" w:eastAsia="ＭＳ 明朝" w:hAnsi="ＭＳ 明朝" w:cs="ＭＳ Ｐゴシック" w:hint="eastAsia"/>
                <w:color w:val="000000"/>
                <w:kern w:val="0"/>
                <w:sz w:val="20"/>
                <w:szCs w:val="20"/>
              </w:rPr>
              <w:t>その他の営業所</w:t>
            </w:r>
          </w:p>
        </w:tc>
        <w:tc>
          <w:tcPr>
            <w:tcW w:w="1276" w:type="dxa"/>
            <w:tcBorders>
              <w:top w:val="nil"/>
              <w:left w:val="nil"/>
              <w:bottom w:val="single" w:sz="4" w:space="0" w:color="auto"/>
              <w:right w:val="single" w:sz="4" w:space="0" w:color="auto"/>
            </w:tcBorders>
            <w:shd w:val="clear" w:color="auto" w:fill="auto"/>
            <w:vAlign w:val="center"/>
            <w:hideMark/>
          </w:tcPr>
          <w:p w:rsidR="0027417D" w:rsidRPr="00CF52BB" w:rsidRDefault="0027417D" w:rsidP="0027417D">
            <w:pPr>
              <w:widowControl/>
              <w:jc w:val="left"/>
              <w:rPr>
                <w:rFonts w:ascii="ＭＳ 明朝" w:eastAsia="ＭＳ 明朝" w:hAnsi="ＭＳ 明朝" w:cs="ＭＳ Ｐゴシック"/>
                <w:color w:val="000000"/>
                <w:kern w:val="0"/>
                <w:sz w:val="20"/>
                <w:szCs w:val="20"/>
              </w:rPr>
            </w:pPr>
            <w:r w:rsidRPr="00CF52BB">
              <w:rPr>
                <w:rFonts w:ascii="ＭＳ 明朝" w:eastAsia="ＭＳ 明朝" w:hAnsi="ＭＳ 明朝" w:cs="ＭＳ Ｐゴシック" w:hint="eastAsia"/>
                <w:color w:val="000000"/>
                <w:kern w:val="0"/>
                <w:sz w:val="20"/>
                <w:szCs w:val="20"/>
              </w:rPr>
              <w:t>名称</w:t>
            </w:r>
          </w:p>
        </w:tc>
        <w:tc>
          <w:tcPr>
            <w:tcW w:w="4605" w:type="dxa"/>
            <w:tcBorders>
              <w:top w:val="nil"/>
              <w:left w:val="nil"/>
              <w:bottom w:val="single" w:sz="4" w:space="0" w:color="auto"/>
              <w:right w:val="single" w:sz="4" w:space="0" w:color="auto"/>
            </w:tcBorders>
            <w:shd w:val="clear" w:color="auto" w:fill="auto"/>
            <w:vAlign w:val="center"/>
            <w:hideMark/>
          </w:tcPr>
          <w:p w:rsidR="0027417D" w:rsidRPr="005F6AFE" w:rsidRDefault="0027417D" w:rsidP="0027417D">
            <w:pPr>
              <w:widowControl/>
              <w:jc w:val="left"/>
              <w:rPr>
                <w:rFonts w:asciiTheme="minorEastAsia" w:hAnsiTheme="minorEastAsia" w:cs="ＭＳ Ｐゴシック"/>
                <w:color w:val="000000"/>
                <w:kern w:val="0"/>
                <w:sz w:val="20"/>
                <w:szCs w:val="20"/>
              </w:rPr>
            </w:pPr>
            <w:r w:rsidRPr="005F6AFE">
              <w:rPr>
                <w:rFonts w:asciiTheme="minorEastAsia" w:hAnsiTheme="minorEastAsia" w:hint="eastAsia"/>
                <w:sz w:val="20"/>
                <w:szCs w:val="20"/>
              </w:rPr>
              <w:t>○○コミュニティーガス株式会社</w:t>
            </w:r>
            <w:r w:rsidRPr="005F6AFE">
              <w:rPr>
                <w:rFonts w:asciiTheme="minorEastAsia" w:hAnsiTheme="minorEastAsia" w:cs="ＭＳ Ｐゴシック" w:hint="eastAsia"/>
                <w:color w:val="000000"/>
                <w:kern w:val="0"/>
                <w:sz w:val="20"/>
                <w:szCs w:val="20"/>
              </w:rPr>
              <w:t xml:space="preserve">　東京支店</w:t>
            </w:r>
            <w:r w:rsidRPr="005F6AFE">
              <w:rPr>
                <w:rFonts w:asciiTheme="minorEastAsia" w:hAnsiTheme="minorEastAsia" w:cs="ＭＳ Ｐゴシック"/>
                <w:color w:val="000000"/>
                <w:kern w:val="0"/>
                <w:sz w:val="20"/>
                <w:szCs w:val="20"/>
              </w:rPr>
              <w:t xml:space="preserve">　</w:t>
            </w:r>
          </w:p>
        </w:tc>
      </w:tr>
      <w:tr w:rsidR="0027417D" w:rsidRPr="00D242FA" w:rsidTr="0027417D">
        <w:trPr>
          <w:trHeight w:val="270"/>
        </w:trPr>
        <w:tc>
          <w:tcPr>
            <w:tcW w:w="3261" w:type="dxa"/>
            <w:vMerge/>
            <w:tcBorders>
              <w:left w:val="single" w:sz="4" w:space="0" w:color="auto"/>
              <w:right w:val="single" w:sz="4" w:space="0" w:color="auto"/>
            </w:tcBorders>
            <w:vAlign w:val="center"/>
            <w:hideMark/>
          </w:tcPr>
          <w:p w:rsidR="0027417D" w:rsidRPr="00C4658C" w:rsidRDefault="0027417D" w:rsidP="0027417D">
            <w:pPr>
              <w:widowControl/>
              <w:jc w:val="left"/>
              <w:rPr>
                <w:rFonts w:ascii="ＭＳ 明朝" w:eastAsia="ＭＳ 明朝" w:hAnsi="ＭＳ 明朝"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7417D" w:rsidRPr="00CF52BB" w:rsidRDefault="0027417D" w:rsidP="0027417D">
            <w:pPr>
              <w:widowControl/>
              <w:jc w:val="left"/>
              <w:rPr>
                <w:rFonts w:ascii="ＭＳ 明朝" w:eastAsia="ＭＳ 明朝" w:hAnsi="ＭＳ 明朝" w:cs="ＭＳ Ｐゴシック"/>
                <w:color w:val="000000"/>
                <w:kern w:val="0"/>
                <w:sz w:val="20"/>
                <w:szCs w:val="20"/>
              </w:rPr>
            </w:pPr>
            <w:r w:rsidRPr="00CF52BB">
              <w:rPr>
                <w:rFonts w:ascii="ＭＳ 明朝" w:eastAsia="ＭＳ 明朝" w:hAnsi="ＭＳ 明朝" w:cs="ＭＳ Ｐゴシック" w:hint="eastAsia"/>
                <w:color w:val="000000"/>
                <w:kern w:val="0"/>
                <w:sz w:val="20"/>
                <w:szCs w:val="20"/>
              </w:rPr>
              <w:t>所在地</w:t>
            </w:r>
          </w:p>
        </w:tc>
        <w:tc>
          <w:tcPr>
            <w:tcW w:w="4605" w:type="dxa"/>
            <w:tcBorders>
              <w:top w:val="nil"/>
              <w:left w:val="nil"/>
              <w:bottom w:val="single" w:sz="4" w:space="0" w:color="auto"/>
              <w:right w:val="single" w:sz="4" w:space="0" w:color="auto"/>
            </w:tcBorders>
            <w:shd w:val="clear" w:color="auto" w:fill="auto"/>
            <w:vAlign w:val="center"/>
            <w:hideMark/>
          </w:tcPr>
          <w:p w:rsidR="0027417D" w:rsidRPr="005F6AFE" w:rsidRDefault="0027417D" w:rsidP="0027417D">
            <w:pPr>
              <w:widowControl/>
              <w:jc w:val="left"/>
              <w:rPr>
                <w:rFonts w:asciiTheme="minorEastAsia" w:hAnsiTheme="minorEastAsia" w:cs="ＭＳ Ｐゴシック"/>
                <w:color w:val="000000"/>
                <w:kern w:val="0"/>
                <w:sz w:val="20"/>
                <w:szCs w:val="20"/>
              </w:rPr>
            </w:pPr>
            <w:r w:rsidRPr="005F6AFE">
              <w:rPr>
                <w:rFonts w:asciiTheme="minorEastAsia" w:hAnsiTheme="minorEastAsia" w:hint="eastAsia"/>
                <w:sz w:val="20"/>
                <w:szCs w:val="20"/>
              </w:rPr>
              <w:t>東京都○○市○○　○―○―○　○○ビル1階</w:t>
            </w:r>
          </w:p>
        </w:tc>
      </w:tr>
      <w:tr w:rsidR="0027417D" w:rsidRPr="00D242FA" w:rsidTr="0027417D">
        <w:trPr>
          <w:trHeight w:val="507"/>
        </w:trPr>
        <w:tc>
          <w:tcPr>
            <w:tcW w:w="3261" w:type="dxa"/>
            <w:vMerge/>
            <w:tcBorders>
              <w:left w:val="single" w:sz="4" w:space="0" w:color="auto"/>
              <w:right w:val="single" w:sz="4" w:space="0" w:color="auto"/>
            </w:tcBorders>
            <w:shd w:val="clear" w:color="auto" w:fill="auto"/>
            <w:vAlign w:val="center"/>
          </w:tcPr>
          <w:p w:rsidR="0027417D" w:rsidRPr="00C4658C" w:rsidRDefault="0027417D" w:rsidP="0027417D">
            <w:pPr>
              <w:widowControl/>
              <w:jc w:val="left"/>
              <w:rPr>
                <w:rFonts w:ascii="ＭＳ 明朝" w:eastAsia="ＭＳ 明朝" w:hAnsi="ＭＳ 明朝"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17D" w:rsidRPr="00CF52BB" w:rsidRDefault="0027417D" w:rsidP="0027417D">
            <w:pPr>
              <w:widowControl/>
              <w:jc w:val="left"/>
              <w:rPr>
                <w:rFonts w:ascii="ＭＳ 明朝" w:eastAsia="ＭＳ 明朝" w:hAnsi="ＭＳ 明朝" w:cs="ＭＳ Ｐゴシック"/>
                <w:color w:val="000000"/>
                <w:kern w:val="0"/>
                <w:sz w:val="20"/>
                <w:szCs w:val="20"/>
              </w:rPr>
            </w:pPr>
            <w:r w:rsidRPr="00CF52BB">
              <w:rPr>
                <w:rFonts w:ascii="ＭＳ 明朝" w:eastAsia="ＭＳ 明朝" w:hAnsi="ＭＳ 明朝" w:cs="ＭＳ Ｐゴシック" w:hint="eastAsia"/>
                <w:color w:val="000000"/>
                <w:kern w:val="0"/>
                <w:sz w:val="20"/>
                <w:szCs w:val="20"/>
              </w:rPr>
              <w:t>名称</w:t>
            </w:r>
          </w:p>
        </w:tc>
        <w:tc>
          <w:tcPr>
            <w:tcW w:w="4605" w:type="dxa"/>
            <w:tcBorders>
              <w:top w:val="nil"/>
              <w:left w:val="nil"/>
              <w:bottom w:val="single" w:sz="4" w:space="0" w:color="auto"/>
              <w:right w:val="single" w:sz="4" w:space="0" w:color="auto"/>
            </w:tcBorders>
            <w:shd w:val="clear" w:color="auto" w:fill="auto"/>
            <w:vAlign w:val="center"/>
          </w:tcPr>
          <w:p w:rsidR="0027417D" w:rsidRPr="005F6AFE" w:rsidRDefault="0027417D" w:rsidP="0027417D">
            <w:pPr>
              <w:widowControl/>
              <w:jc w:val="left"/>
              <w:rPr>
                <w:rFonts w:asciiTheme="minorEastAsia" w:hAnsiTheme="minorEastAsia" w:cs="ＭＳ Ｐゴシック"/>
                <w:color w:val="000000"/>
                <w:kern w:val="0"/>
                <w:sz w:val="20"/>
                <w:szCs w:val="20"/>
              </w:rPr>
            </w:pPr>
            <w:r w:rsidRPr="005F6AFE">
              <w:rPr>
                <w:rFonts w:asciiTheme="minorEastAsia" w:hAnsiTheme="minorEastAsia" w:hint="eastAsia"/>
                <w:sz w:val="20"/>
                <w:szCs w:val="20"/>
              </w:rPr>
              <w:t>○○コミュニティーガス株式会社</w:t>
            </w:r>
            <w:r w:rsidRPr="005F6AFE">
              <w:rPr>
                <w:rFonts w:asciiTheme="minorEastAsia" w:hAnsiTheme="minorEastAsia" w:cs="ＭＳ Ｐゴシック" w:hint="eastAsia"/>
                <w:color w:val="000000"/>
                <w:kern w:val="0"/>
                <w:sz w:val="20"/>
                <w:szCs w:val="20"/>
              </w:rPr>
              <w:t xml:space="preserve">　神奈川支店</w:t>
            </w:r>
            <w:r w:rsidRPr="005F6AFE">
              <w:rPr>
                <w:rFonts w:asciiTheme="minorEastAsia" w:hAnsiTheme="minorEastAsia" w:cs="ＭＳ Ｐゴシック"/>
                <w:color w:val="000000"/>
                <w:kern w:val="0"/>
                <w:sz w:val="20"/>
                <w:szCs w:val="20"/>
              </w:rPr>
              <w:t xml:space="preserve">　</w:t>
            </w:r>
          </w:p>
        </w:tc>
      </w:tr>
      <w:tr w:rsidR="0027417D" w:rsidRPr="00D242FA" w:rsidTr="0027417D">
        <w:trPr>
          <w:trHeight w:val="507"/>
        </w:trPr>
        <w:tc>
          <w:tcPr>
            <w:tcW w:w="3261" w:type="dxa"/>
            <w:vMerge/>
            <w:tcBorders>
              <w:left w:val="single" w:sz="4" w:space="0" w:color="auto"/>
              <w:bottom w:val="single" w:sz="4" w:space="0" w:color="auto"/>
              <w:right w:val="single" w:sz="4" w:space="0" w:color="auto"/>
            </w:tcBorders>
            <w:shd w:val="clear" w:color="auto" w:fill="auto"/>
            <w:vAlign w:val="center"/>
          </w:tcPr>
          <w:p w:rsidR="0027417D" w:rsidRPr="00C4658C" w:rsidRDefault="0027417D" w:rsidP="0027417D">
            <w:pPr>
              <w:widowControl/>
              <w:jc w:val="left"/>
              <w:rPr>
                <w:rFonts w:ascii="ＭＳ 明朝" w:eastAsia="ＭＳ 明朝" w:hAnsi="ＭＳ 明朝"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17D" w:rsidRPr="00CF52BB" w:rsidRDefault="0027417D" w:rsidP="0027417D">
            <w:pPr>
              <w:widowControl/>
              <w:jc w:val="left"/>
              <w:rPr>
                <w:rFonts w:ascii="ＭＳ 明朝" w:eastAsia="ＭＳ 明朝" w:hAnsi="ＭＳ 明朝" w:cs="ＭＳ Ｐゴシック"/>
                <w:color w:val="000000"/>
                <w:kern w:val="0"/>
                <w:sz w:val="20"/>
                <w:szCs w:val="20"/>
              </w:rPr>
            </w:pPr>
            <w:r w:rsidRPr="00CF52BB">
              <w:rPr>
                <w:rFonts w:ascii="ＭＳ 明朝" w:eastAsia="ＭＳ 明朝" w:hAnsi="ＭＳ 明朝" w:cs="ＭＳ Ｐゴシック" w:hint="eastAsia"/>
                <w:color w:val="000000"/>
                <w:kern w:val="0"/>
                <w:sz w:val="20"/>
                <w:szCs w:val="20"/>
              </w:rPr>
              <w:t>所在地</w:t>
            </w:r>
          </w:p>
        </w:tc>
        <w:tc>
          <w:tcPr>
            <w:tcW w:w="4605" w:type="dxa"/>
            <w:tcBorders>
              <w:top w:val="nil"/>
              <w:left w:val="nil"/>
              <w:bottom w:val="single" w:sz="4" w:space="0" w:color="auto"/>
              <w:right w:val="single" w:sz="4" w:space="0" w:color="auto"/>
            </w:tcBorders>
            <w:shd w:val="clear" w:color="auto" w:fill="auto"/>
            <w:vAlign w:val="center"/>
          </w:tcPr>
          <w:p w:rsidR="0027417D" w:rsidRPr="005F6AFE" w:rsidRDefault="0027417D" w:rsidP="0027417D">
            <w:pPr>
              <w:widowControl/>
              <w:jc w:val="left"/>
              <w:rPr>
                <w:rFonts w:asciiTheme="minorEastAsia" w:hAnsiTheme="minorEastAsia" w:cs="ＭＳ Ｐゴシック"/>
                <w:color w:val="000000"/>
                <w:kern w:val="0"/>
                <w:sz w:val="20"/>
                <w:szCs w:val="20"/>
              </w:rPr>
            </w:pPr>
            <w:r w:rsidRPr="005F6AFE">
              <w:rPr>
                <w:rFonts w:asciiTheme="minorEastAsia" w:hAnsiTheme="minorEastAsia" w:hint="eastAsia"/>
                <w:sz w:val="20"/>
                <w:szCs w:val="20"/>
              </w:rPr>
              <w:t>神奈川県○○市○○　○―○―○</w:t>
            </w:r>
          </w:p>
        </w:tc>
      </w:tr>
      <w:tr w:rsidR="0027417D" w:rsidRPr="00D242FA" w:rsidTr="0027417D">
        <w:trPr>
          <w:trHeight w:val="507"/>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417D" w:rsidRPr="00CF52BB" w:rsidRDefault="0027417D" w:rsidP="0027417D">
            <w:pPr>
              <w:widowControl/>
              <w:jc w:val="left"/>
              <w:rPr>
                <w:rFonts w:ascii="ＭＳ 明朝" w:eastAsia="ＭＳ 明朝" w:hAnsi="ＭＳ 明朝" w:cs="ＭＳ Ｐゴシック"/>
                <w:color w:val="000000"/>
                <w:kern w:val="0"/>
                <w:sz w:val="20"/>
                <w:szCs w:val="20"/>
              </w:rPr>
            </w:pPr>
            <w:r w:rsidRPr="00CF52BB">
              <w:rPr>
                <w:rFonts w:ascii="ＭＳ 明朝" w:eastAsia="ＭＳ 明朝" w:hAnsi="ＭＳ 明朝" w:cs="ＭＳ Ｐゴシック" w:hint="eastAsia"/>
                <w:color w:val="000000"/>
                <w:kern w:val="0"/>
                <w:sz w:val="20"/>
                <w:szCs w:val="20"/>
              </w:rPr>
              <w:t>電話番号、電子メールアドレスその他の連絡先</w:t>
            </w:r>
          </w:p>
        </w:tc>
        <w:tc>
          <w:tcPr>
            <w:tcW w:w="4605" w:type="dxa"/>
            <w:tcBorders>
              <w:top w:val="nil"/>
              <w:left w:val="nil"/>
              <w:bottom w:val="single" w:sz="4" w:space="0" w:color="auto"/>
              <w:right w:val="single" w:sz="4" w:space="0" w:color="auto"/>
            </w:tcBorders>
            <w:shd w:val="clear" w:color="auto" w:fill="auto"/>
            <w:vAlign w:val="center"/>
            <w:hideMark/>
          </w:tcPr>
          <w:p w:rsidR="0027417D" w:rsidRPr="005F6AFE" w:rsidRDefault="0027417D" w:rsidP="0027417D">
            <w:pPr>
              <w:widowControl/>
              <w:jc w:val="left"/>
              <w:rPr>
                <w:rFonts w:asciiTheme="minorEastAsia" w:hAnsiTheme="minorEastAsia" w:cs="ＭＳ Ｐゴシック"/>
                <w:color w:val="000000"/>
                <w:kern w:val="0"/>
                <w:sz w:val="20"/>
                <w:szCs w:val="20"/>
              </w:rPr>
            </w:pPr>
            <w:r w:rsidRPr="005F6AFE">
              <w:rPr>
                <w:rFonts w:asciiTheme="minorEastAsia" w:hAnsiTheme="minorEastAsia" w:cs="ＭＳ Ｐゴシック" w:hint="eastAsia"/>
                <w:color w:val="000000"/>
                <w:kern w:val="0"/>
                <w:sz w:val="20"/>
                <w:szCs w:val="20"/>
              </w:rPr>
              <w:t xml:space="preserve">電話　</w:t>
            </w:r>
            <w:r w:rsidRPr="005F6AFE">
              <w:rPr>
                <w:rFonts w:asciiTheme="minorEastAsia" w:hAnsiTheme="minorEastAsia" w:hint="eastAsia"/>
                <w:sz w:val="20"/>
                <w:szCs w:val="20"/>
              </w:rPr>
              <w:t>○○</w:t>
            </w:r>
            <w:r w:rsidRPr="005F6AFE">
              <w:rPr>
                <w:rFonts w:asciiTheme="minorEastAsia" w:hAnsiTheme="minorEastAsia" w:cs="ＭＳ Ｐゴシック" w:hint="eastAsia"/>
                <w:color w:val="000000"/>
                <w:kern w:val="0"/>
                <w:sz w:val="20"/>
                <w:szCs w:val="20"/>
              </w:rPr>
              <w:t>－○○○○－○○○○</w:t>
            </w:r>
          </w:p>
          <w:p w:rsidR="0027417D" w:rsidRPr="005F6AFE" w:rsidRDefault="0027417D" w:rsidP="0027417D">
            <w:pPr>
              <w:widowControl/>
              <w:jc w:val="left"/>
              <w:rPr>
                <w:rFonts w:asciiTheme="minorEastAsia" w:hAnsiTheme="minorEastAsia" w:cs="ＭＳ Ｐゴシック"/>
                <w:color w:val="000000"/>
                <w:kern w:val="0"/>
                <w:sz w:val="20"/>
                <w:szCs w:val="20"/>
              </w:rPr>
            </w:pPr>
            <w:r w:rsidRPr="005F6AFE">
              <w:rPr>
                <w:rFonts w:asciiTheme="minorEastAsia" w:hAnsiTheme="minorEastAsia" w:cs="ＭＳ Ｐゴシック" w:hint="eastAsia"/>
                <w:color w:val="000000"/>
                <w:kern w:val="0"/>
                <w:sz w:val="20"/>
                <w:szCs w:val="20"/>
              </w:rPr>
              <w:t>電子メール　○○○○@○○○.co.jp</w:t>
            </w:r>
          </w:p>
        </w:tc>
      </w:tr>
      <w:tr w:rsidR="0027417D" w:rsidRPr="00CF52BB" w:rsidTr="0027417D">
        <w:trPr>
          <w:trHeight w:val="703"/>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417D" w:rsidRPr="00CF52BB" w:rsidRDefault="0027417D" w:rsidP="0027417D">
            <w:pPr>
              <w:widowControl/>
              <w:jc w:val="left"/>
              <w:rPr>
                <w:rFonts w:ascii="ＭＳ 明朝" w:eastAsia="ＭＳ 明朝" w:hAnsi="ＭＳ 明朝" w:cs="ＭＳ Ｐゴシック"/>
                <w:color w:val="000000"/>
                <w:kern w:val="0"/>
                <w:sz w:val="20"/>
                <w:szCs w:val="20"/>
              </w:rPr>
            </w:pPr>
            <w:r w:rsidRPr="00CF52BB">
              <w:rPr>
                <w:rFonts w:ascii="ＭＳ 明朝" w:eastAsia="ＭＳ 明朝" w:hAnsi="ＭＳ 明朝" w:cs="ＭＳ Ｐゴシック" w:hint="eastAsia"/>
                <w:color w:val="000000"/>
                <w:kern w:val="0"/>
                <w:sz w:val="20"/>
                <w:szCs w:val="20"/>
              </w:rPr>
              <w:t>その行うガス小売事業以外の事業の概要</w:t>
            </w:r>
          </w:p>
        </w:tc>
        <w:tc>
          <w:tcPr>
            <w:tcW w:w="4605" w:type="dxa"/>
            <w:tcBorders>
              <w:top w:val="nil"/>
              <w:left w:val="nil"/>
              <w:bottom w:val="single" w:sz="4" w:space="0" w:color="auto"/>
              <w:right w:val="single" w:sz="4" w:space="0" w:color="auto"/>
            </w:tcBorders>
            <w:shd w:val="clear" w:color="auto" w:fill="auto"/>
            <w:vAlign w:val="center"/>
            <w:hideMark/>
          </w:tcPr>
          <w:p w:rsidR="0027417D" w:rsidRPr="005F6AFE" w:rsidRDefault="001115B7" w:rsidP="001115B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5" w:lineRule="exact"/>
              <w:jc w:val="left"/>
              <w:rPr>
                <w:rFonts w:asciiTheme="minorEastAsia" w:hAnsiTheme="minorEastAsia" w:cs="ＭＳ Ｐゴシック"/>
                <w:color w:val="000000"/>
                <w:kern w:val="0"/>
                <w:sz w:val="20"/>
                <w:szCs w:val="20"/>
              </w:rPr>
            </w:pPr>
            <w:r>
              <w:rPr>
                <w:rFonts w:asciiTheme="minorEastAsia" w:hAnsiTheme="minorEastAsia" w:cs="ＭＳ ゴシック" w:hint="eastAsia"/>
                <w:color w:val="000000"/>
                <w:kern w:val="0"/>
                <w:sz w:val="20"/>
                <w:szCs w:val="20"/>
                <w:lang w:val="ja-JP"/>
              </w:rPr>
              <w:t>定款の目的を記載</w:t>
            </w:r>
          </w:p>
        </w:tc>
      </w:tr>
    </w:tbl>
    <w:p w:rsidR="00A60E10" w:rsidRPr="0027417D" w:rsidRDefault="00A60E10"/>
    <w:p w:rsidR="006C2B61" w:rsidRDefault="006C2B61" w:rsidP="006C2B61">
      <w:pPr>
        <w:wordWrap w:val="0"/>
        <w:ind w:right="-1"/>
        <w:rPr>
          <w:rFonts w:asciiTheme="minorEastAsia" w:hAnsiTheme="minorEastAsia" w:cs="ＭＳ Ｐゴシック"/>
          <w:color w:val="000000"/>
          <w:kern w:val="0"/>
          <w:szCs w:val="27"/>
        </w:rPr>
      </w:pPr>
      <w:r w:rsidRPr="001134C2">
        <w:rPr>
          <w:rFonts w:asciiTheme="minorEastAsia" w:hAnsiTheme="minorEastAsia" w:cs="ＭＳ Ｐゴシック" w:hint="eastAsia"/>
          <w:color w:val="000000"/>
          <w:kern w:val="0"/>
          <w:szCs w:val="27"/>
        </w:rPr>
        <w:t>※以下の事項については、小売供給を行おうとする地域</w:t>
      </w:r>
      <w:r>
        <w:rPr>
          <w:rFonts w:asciiTheme="minorEastAsia" w:hAnsiTheme="minorEastAsia" w:cs="ＭＳ Ｐゴシック" w:hint="eastAsia"/>
          <w:color w:val="000000"/>
          <w:kern w:val="0"/>
          <w:szCs w:val="27"/>
        </w:rPr>
        <w:t>ごと（一般ガス導管事業者の導管によりガスを供給しようとする場合にあっては当該一般ガス導管事業者の供給区域（法第３８条第２項第４号に規定する供給区域をいう。以下同じ。）ごと、特定ガス導管事業者の導管によりガスを供給しようとする場合にあっては当該特定ガス導管事業者の導管ごと、法第２条第１</w:t>
      </w:r>
      <w:r w:rsidRPr="000448A8">
        <w:rPr>
          <w:rFonts w:asciiTheme="minorEastAsia" w:hAnsiTheme="minorEastAsia" w:cs="ＭＳ Ｐゴシック" w:hint="eastAsia"/>
          <w:color w:val="000000"/>
          <w:kern w:val="0"/>
          <w:szCs w:val="27"/>
        </w:rPr>
        <w:t>項に規定する</w:t>
      </w:r>
      <w:r>
        <w:rPr>
          <w:rFonts w:asciiTheme="minorEastAsia" w:hAnsiTheme="minorEastAsia" w:cs="ＭＳ Ｐゴシック" w:hint="eastAsia"/>
          <w:color w:val="000000"/>
          <w:kern w:val="0"/>
          <w:szCs w:val="27"/>
        </w:rPr>
        <w:t>特定ガス発生設備においてガスを発生させ、導管によりこれを供給しようとする</w:t>
      </w:r>
      <w:r w:rsidRPr="000448A8">
        <w:rPr>
          <w:rFonts w:asciiTheme="minorEastAsia" w:hAnsiTheme="minorEastAsia" w:cs="ＭＳ Ｐゴシック" w:hint="eastAsia"/>
          <w:color w:val="000000"/>
          <w:kern w:val="0"/>
          <w:szCs w:val="27"/>
        </w:rPr>
        <w:t>場合にあっては</w:t>
      </w:r>
      <w:r>
        <w:rPr>
          <w:rFonts w:asciiTheme="minorEastAsia" w:hAnsiTheme="minorEastAsia" w:cs="ＭＳ Ｐゴシック" w:hint="eastAsia"/>
          <w:color w:val="000000"/>
          <w:kern w:val="0"/>
          <w:szCs w:val="27"/>
        </w:rPr>
        <w:t>供給地点群ごと、又はその他の導管（以下「その他導管」という。）によりガスを供給しようとする場合にあっては当該導管ごと）</w:t>
      </w:r>
      <w:r w:rsidRPr="001134C2">
        <w:rPr>
          <w:rFonts w:asciiTheme="minorEastAsia" w:hAnsiTheme="minorEastAsia" w:cs="ＭＳ Ｐゴシック" w:hint="eastAsia"/>
          <w:color w:val="000000"/>
          <w:kern w:val="0"/>
          <w:szCs w:val="27"/>
        </w:rPr>
        <w:t>に作成するこ</w:t>
      </w:r>
      <w:r>
        <w:rPr>
          <w:rFonts w:asciiTheme="minorEastAsia" w:hAnsiTheme="minorEastAsia" w:cs="ＭＳ Ｐゴシック" w:hint="eastAsia"/>
          <w:color w:val="000000"/>
          <w:kern w:val="0"/>
          <w:szCs w:val="27"/>
        </w:rPr>
        <w:t>と。ただし、</w:t>
      </w:r>
      <w:r w:rsidRPr="00120E21">
        <w:rPr>
          <w:rFonts w:asciiTheme="minorEastAsia" w:hAnsiTheme="minorEastAsia" w:cs="ＭＳ Ｐゴシック" w:hint="eastAsia"/>
          <w:color w:val="000000"/>
          <w:kern w:val="0"/>
          <w:szCs w:val="27"/>
        </w:rPr>
        <w:t>一般ガス導管事業者の供給区域が複数の地域に分かれており、かつ当該地</w:t>
      </w:r>
      <w:r>
        <w:rPr>
          <w:rFonts w:asciiTheme="minorEastAsia" w:hAnsiTheme="minorEastAsia" w:cs="ＭＳ Ｐゴシック" w:hint="eastAsia"/>
          <w:color w:val="000000"/>
          <w:kern w:val="0"/>
          <w:szCs w:val="27"/>
        </w:rPr>
        <w:t>域間が導管で接続されていない場合又は特定ガス導管事業者の</w:t>
      </w:r>
      <w:r w:rsidRPr="00120E21">
        <w:rPr>
          <w:rFonts w:asciiTheme="minorEastAsia" w:hAnsiTheme="minorEastAsia" w:cs="ＭＳ Ｐゴシック" w:hint="eastAsia"/>
          <w:color w:val="000000"/>
          <w:kern w:val="0"/>
          <w:szCs w:val="27"/>
        </w:rPr>
        <w:t>導管</w:t>
      </w:r>
      <w:r>
        <w:rPr>
          <w:rFonts w:asciiTheme="minorEastAsia" w:hAnsiTheme="minorEastAsia" w:cs="ＭＳ Ｐゴシック" w:hint="eastAsia"/>
          <w:color w:val="000000"/>
          <w:kern w:val="0"/>
          <w:szCs w:val="27"/>
        </w:rPr>
        <w:t>及びその他導管が地理的に複数の地域に分かれている場合にあっては、当該地域ごと</w:t>
      </w:r>
      <w:r w:rsidRPr="00120E21">
        <w:rPr>
          <w:rFonts w:asciiTheme="minorEastAsia" w:hAnsiTheme="minorEastAsia" w:cs="ＭＳ Ｐゴシック" w:hint="eastAsia"/>
          <w:color w:val="000000"/>
          <w:kern w:val="0"/>
          <w:szCs w:val="27"/>
        </w:rPr>
        <w:t>に作成すること。</w:t>
      </w:r>
    </w:p>
    <w:p w:rsidR="00A60E10" w:rsidRDefault="00A60E10">
      <w:r>
        <w:br w:type="page"/>
      </w:r>
    </w:p>
    <w:tbl>
      <w:tblPr>
        <w:tblStyle w:val="a9"/>
        <w:tblW w:w="9789" w:type="dxa"/>
        <w:tblInd w:w="-459" w:type="dxa"/>
        <w:tblLayout w:type="fixed"/>
        <w:tblLook w:val="04A0" w:firstRow="1" w:lastRow="0" w:firstColumn="1" w:lastColumn="0" w:noHBand="0" w:noVBand="1"/>
      </w:tblPr>
      <w:tblGrid>
        <w:gridCol w:w="425"/>
        <w:gridCol w:w="426"/>
        <w:gridCol w:w="153"/>
        <w:gridCol w:w="825"/>
        <w:gridCol w:w="283"/>
        <w:gridCol w:w="567"/>
        <w:gridCol w:w="426"/>
        <w:gridCol w:w="430"/>
        <w:gridCol w:w="9"/>
        <w:gridCol w:w="554"/>
        <w:gridCol w:w="290"/>
        <w:gridCol w:w="715"/>
        <w:gridCol w:w="284"/>
        <w:gridCol w:w="1000"/>
        <w:gridCol w:w="284"/>
        <w:gridCol w:w="133"/>
        <w:gridCol w:w="9"/>
        <w:gridCol w:w="566"/>
        <w:gridCol w:w="1128"/>
        <w:gridCol w:w="432"/>
        <w:gridCol w:w="850"/>
      </w:tblGrid>
      <w:tr w:rsidR="005D3E44" w:rsidTr="008044F4">
        <w:trPr>
          <w:trHeight w:val="717"/>
        </w:trPr>
        <w:tc>
          <w:tcPr>
            <w:tcW w:w="3544" w:type="dxa"/>
            <w:gridSpan w:val="9"/>
          </w:tcPr>
          <w:p w:rsidR="005D3E44" w:rsidRDefault="005D3E44" w:rsidP="009D193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小売供給を行おうとする地域</w:t>
            </w:r>
          </w:p>
        </w:tc>
        <w:tc>
          <w:tcPr>
            <w:tcW w:w="6245" w:type="dxa"/>
            <w:gridSpan w:val="12"/>
          </w:tcPr>
          <w:p w:rsidR="003E1329" w:rsidRDefault="003E1329" w:rsidP="005F6AFE">
            <w:pPr>
              <w:ind w:left="34"/>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供給地点群の名称：</w:t>
            </w:r>
            <w:r w:rsidR="008F1C19">
              <w:rPr>
                <w:rFonts w:asciiTheme="minorEastAsia" w:hAnsiTheme="minorEastAsia" w:cs="ＭＳ Ｐゴシック" w:hint="eastAsia"/>
                <w:color w:val="000000"/>
                <w:kern w:val="0"/>
                <w:sz w:val="20"/>
                <w:szCs w:val="27"/>
              </w:rPr>
              <w:t xml:space="preserve">コミュニティー団地　</w:t>
            </w:r>
          </w:p>
          <w:p w:rsidR="005D3E44" w:rsidRDefault="003E1329" w:rsidP="00353BE9">
            <w:pPr>
              <w:ind w:left="34"/>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供給地点の数：１４５</w:t>
            </w:r>
            <w:r w:rsidR="005F6AFE">
              <w:rPr>
                <w:rFonts w:asciiTheme="minorEastAsia" w:hAnsiTheme="minorEastAsia" w:cs="ＭＳ Ｐゴシック" w:hint="eastAsia"/>
                <w:color w:val="000000"/>
                <w:kern w:val="0"/>
                <w:sz w:val="20"/>
                <w:szCs w:val="27"/>
              </w:rPr>
              <w:t>地点</w:t>
            </w:r>
            <w:r>
              <w:rPr>
                <w:rFonts w:asciiTheme="minorEastAsia" w:hAnsiTheme="minorEastAsia" w:cs="ＭＳ Ｐゴシック" w:hint="eastAsia"/>
                <w:color w:val="000000"/>
                <w:kern w:val="0"/>
                <w:sz w:val="20"/>
                <w:szCs w:val="27"/>
              </w:rPr>
              <w:t>（</w:t>
            </w:r>
            <w:r w:rsidR="00AF3627">
              <w:rPr>
                <w:rFonts w:asciiTheme="minorEastAsia" w:hAnsiTheme="minorEastAsia" w:cs="ＭＳ Ｐゴシック" w:hint="eastAsia"/>
                <w:color w:val="000000"/>
                <w:kern w:val="0"/>
                <w:sz w:val="20"/>
                <w:szCs w:val="27"/>
              </w:rPr>
              <w:t>○○県○○</w:t>
            </w:r>
            <w:r w:rsidR="008F1C19">
              <w:rPr>
                <w:rFonts w:asciiTheme="minorEastAsia" w:hAnsiTheme="minorEastAsia" w:cs="ＭＳ Ｐゴシック" w:hint="eastAsia"/>
                <w:color w:val="000000"/>
                <w:kern w:val="0"/>
                <w:sz w:val="20"/>
                <w:szCs w:val="27"/>
              </w:rPr>
              <w:t>市</w:t>
            </w:r>
            <w:r w:rsidR="00AF3627">
              <w:rPr>
                <w:rFonts w:asciiTheme="minorEastAsia" w:hAnsiTheme="minorEastAsia" w:cs="ＭＳ Ｐゴシック" w:hint="eastAsia"/>
                <w:color w:val="000000"/>
                <w:kern w:val="0"/>
                <w:sz w:val="20"/>
                <w:szCs w:val="27"/>
              </w:rPr>
              <w:t>○</w:t>
            </w:r>
            <w:r w:rsidR="008F1C19">
              <w:rPr>
                <w:rFonts w:asciiTheme="minorEastAsia" w:hAnsiTheme="minorEastAsia" w:cs="ＭＳ Ｐゴシック" w:hint="eastAsia"/>
                <w:color w:val="000000"/>
                <w:kern w:val="0"/>
                <w:sz w:val="20"/>
                <w:szCs w:val="27"/>
              </w:rPr>
              <w:t>丁目</w:t>
            </w:r>
            <w:r w:rsidR="00353BE9">
              <w:rPr>
                <w:rFonts w:asciiTheme="minorEastAsia" w:hAnsiTheme="minorEastAsia" w:cs="ＭＳ Ｐゴシック" w:hint="eastAsia"/>
                <w:color w:val="000000"/>
                <w:kern w:val="0"/>
                <w:sz w:val="20"/>
                <w:szCs w:val="27"/>
              </w:rPr>
              <w:t>1～145</w:t>
            </w:r>
            <w:r w:rsidR="008F1C19" w:rsidRPr="008F1C19">
              <w:rPr>
                <w:rFonts w:asciiTheme="minorEastAsia" w:hAnsiTheme="minorEastAsia" w:cs="ＭＳ Ｐゴシック" w:hint="eastAsia"/>
                <w:color w:val="000000"/>
                <w:kern w:val="0"/>
                <w:sz w:val="20"/>
                <w:szCs w:val="27"/>
              </w:rPr>
              <w:t>番地</w:t>
            </w:r>
            <w:r>
              <w:rPr>
                <w:rFonts w:asciiTheme="minorEastAsia" w:hAnsiTheme="minorEastAsia" w:cs="ＭＳ Ｐゴシック" w:hint="eastAsia"/>
                <w:color w:val="000000"/>
                <w:kern w:val="0"/>
                <w:sz w:val="20"/>
                <w:szCs w:val="27"/>
              </w:rPr>
              <w:t>）</w:t>
            </w:r>
            <w:r w:rsidR="008F1C19">
              <w:rPr>
                <w:rFonts w:asciiTheme="minorEastAsia" w:hAnsiTheme="minorEastAsia" w:cs="ＭＳ Ｐゴシック" w:hint="eastAsia"/>
                <w:color w:val="000000"/>
                <w:kern w:val="0"/>
                <w:sz w:val="20"/>
                <w:szCs w:val="27"/>
              </w:rPr>
              <w:t xml:space="preserve">　　　　　　　</w:t>
            </w:r>
          </w:p>
        </w:tc>
      </w:tr>
      <w:tr w:rsidR="00B462FD" w:rsidTr="008044F4">
        <w:tc>
          <w:tcPr>
            <w:tcW w:w="3544" w:type="dxa"/>
            <w:gridSpan w:val="9"/>
          </w:tcPr>
          <w:p w:rsidR="00B462FD" w:rsidRDefault="00B462FD" w:rsidP="00B50380">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w:t>
            </w:r>
            <w:r w:rsidR="0025336A">
              <w:rPr>
                <w:rFonts w:asciiTheme="minorEastAsia" w:hAnsiTheme="minorEastAsia" w:cs="ＭＳ Ｐゴシック" w:hint="eastAsia"/>
                <w:color w:val="000000"/>
                <w:kern w:val="0"/>
                <w:sz w:val="20"/>
                <w:szCs w:val="27"/>
              </w:rPr>
              <w:t>ガス</w:t>
            </w:r>
            <w:r>
              <w:rPr>
                <w:rFonts w:asciiTheme="minorEastAsia" w:hAnsiTheme="minorEastAsia" w:cs="ＭＳ Ｐゴシック" w:hint="eastAsia"/>
                <w:color w:val="000000"/>
                <w:kern w:val="0"/>
                <w:sz w:val="20"/>
                <w:szCs w:val="27"/>
              </w:rPr>
              <w:t>需要が見込まれる月及び時間帯</w:t>
            </w:r>
          </w:p>
        </w:tc>
        <w:tc>
          <w:tcPr>
            <w:tcW w:w="2843" w:type="dxa"/>
            <w:gridSpan w:val="5"/>
          </w:tcPr>
          <w:p w:rsidR="00B462FD" w:rsidRDefault="008F1C19" w:rsidP="008F1C19">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2</w:t>
            </w:r>
            <w:r w:rsidR="00B462FD">
              <w:rPr>
                <w:rFonts w:asciiTheme="minorEastAsia" w:hAnsiTheme="minorEastAsia" w:cs="ＭＳ Ｐゴシック" w:hint="eastAsia"/>
                <w:color w:val="000000"/>
                <w:kern w:val="0"/>
                <w:sz w:val="20"/>
                <w:szCs w:val="27"/>
              </w:rPr>
              <w:t>月</w:t>
            </w:r>
            <w:r>
              <w:rPr>
                <w:rFonts w:asciiTheme="minorEastAsia" w:hAnsiTheme="minorEastAsia" w:cs="ＭＳ Ｐゴシック" w:hint="eastAsia"/>
                <w:color w:val="000000"/>
                <w:kern w:val="0"/>
                <w:sz w:val="20"/>
                <w:szCs w:val="27"/>
              </w:rPr>
              <w:t>18</w:t>
            </w:r>
            <w:r w:rsidR="00B462FD">
              <w:rPr>
                <w:rFonts w:asciiTheme="minorEastAsia" w:hAnsiTheme="minorEastAsia" w:cs="ＭＳ Ｐゴシック" w:hint="eastAsia"/>
                <w:color w:val="000000"/>
                <w:kern w:val="0"/>
                <w:sz w:val="20"/>
                <w:szCs w:val="27"/>
              </w:rPr>
              <w:t>時～</w:t>
            </w:r>
            <w:r>
              <w:rPr>
                <w:rFonts w:asciiTheme="minorEastAsia" w:hAnsiTheme="minorEastAsia" w:cs="ＭＳ Ｐゴシック" w:hint="eastAsia"/>
                <w:color w:val="000000"/>
                <w:kern w:val="0"/>
                <w:sz w:val="20"/>
                <w:szCs w:val="27"/>
              </w:rPr>
              <w:t>19</w:t>
            </w:r>
            <w:r w:rsidR="00B462FD">
              <w:rPr>
                <w:rFonts w:asciiTheme="minorEastAsia" w:hAnsiTheme="minorEastAsia" w:cs="ＭＳ Ｐゴシック" w:hint="eastAsia"/>
                <w:color w:val="000000"/>
                <w:kern w:val="0"/>
                <w:sz w:val="20"/>
                <w:szCs w:val="27"/>
              </w:rPr>
              <w:t>時</w:t>
            </w:r>
          </w:p>
        </w:tc>
        <w:tc>
          <w:tcPr>
            <w:tcW w:w="426" w:type="dxa"/>
            <w:gridSpan w:val="3"/>
            <w:vMerge w:val="restart"/>
          </w:tcPr>
          <w:p w:rsidR="00B462FD" w:rsidRDefault="00B462FD" w:rsidP="00B50380">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c>
          <w:tcPr>
            <w:tcW w:w="2976" w:type="dxa"/>
            <w:gridSpan w:val="4"/>
            <w:vMerge w:val="restart"/>
          </w:tcPr>
          <w:p w:rsidR="00B462FD" w:rsidRDefault="00527F77" w:rsidP="001115B7">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当該供給地点群が所在する地域においては、</w:t>
            </w:r>
            <w:r w:rsidR="0048359D">
              <w:rPr>
                <w:rFonts w:asciiTheme="minorEastAsia" w:hAnsiTheme="minorEastAsia" w:cs="ＭＳ Ｐゴシック" w:hint="eastAsia"/>
                <w:color w:val="000000"/>
                <w:kern w:val="0"/>
                <w:sz w:val="20"/>
                <w:szCs w:val="27"/>
              </w:rPr>
              <w:t>給湯等によるガス需要により</w:t>
            </w:r>
            <w:r w:rsidR="0048359D" w:rsidRPr="00791BB1">
              <w:rPr>
                <w:rFonts w:asciiTheme="minorEastAsia" w:hAnsiTheme="minorEastAsia" w:cs="ＭＳ Ｐゴシック" w:hint="eastAsia"/>
                <w:color w:val="000000"/>
                <w:kern w:val="0"/>
                <w:sz w:val="20"/>
                <w:szCs w:val="27"/>
              </w:rPr>
              <w:t>需要がピークを迎えるのは</w:t>
            </w:r>
            <w:r w:rsidR="0048359D">
              <w:rPr>
                <w:rFonts w:asciiTheme="minorEastAsia" w:hAnsiTheme="minorEastAsia" w:cs="ＭＳ Ｐゴシック" w:hint="eastAsia"/>
                <w:color w:val="000000"/>
                <w:kern w:val="0"/>
                <w:sz w:val="20"/>
                <w:szCs w:val="27"/>
              </w:rPr>
              <w:t>２</w:t>
            </w:r>
            <w:r w:rsidR="0048359D" w:rsidRPr="00791BB1">
              <w:rPr>
                <w:rFonts w:asciiTheme="minorEastAsia" w:hAnsiTheme="minorEastAsia" w:cs="ＭＳ Ｐゴシック" w:hint="eastAsia"/>
                <w:color w:val="000000"/>
                <w:kern w:val="0"/>
                <w:sz w:val="20"/>
                <w:szCs w:val="27"/>
              </w:rPr>
              <w:t>月の夜間になると考えられる</w:t>
            </w:r>
            <w:r w:rsidR="0048359D">
              <w:rPr>
                <w:rFonts w:asciiTheme="minorEastAsia" w:hAnsiTheme="minorEastAsia" w:cs="ＭＳ Ｐゴシック" w:hint="eastAsia"/>
                <w:color w:val="000000"/>
                <w:kern w:val="0"/>
                <w:sz w:val="20"/>
                <w:szCs w:val="27"/>
              </w:rPr>
              <w:t>（生産動態統計調査等を</w:t>
            </w:r>
            <w:r w:rsidR="001115B7">
              <w:rPr>
                <w:rFonts w:asciiTheme="minorEastAsia" w:hAnsiTheme="minorEastAsia" w:cs="ＭＳ Ｐゴシック" w:hint="eastAsia"/>
                <w:color w:val="000000"/>
                <w:kern w:val="0"/>
                <w:sz w:val="20"/>
                <w:szCs w:val="27"/>
              </w:rPr>
              <w:t>基</w:t>
            </w:r>
            <w:r w:rsidR="0048359D">
              <w:rPr>
                <w:rFonts w:asciiTheme="minorEastAsia" w:hAnsiTheme="minorEastAsia" w:cs="ＭＳ Ｐゴシック" w:hint="eastAsia"/>
                <w:color w:val="000000"/>
                <w:kern w:val="0"/>
                <w:sz w:val="20"/>
                <w:szCs w:val="27"/>
              </w:rPr>
              <w:t>にモデルデータから最大ガス需要を算出</w:t>
            </w:r>
            <w:r>
              <w:rPr>
                <w:rFonts w:asciiTheme="minorEastAsia" w:hAnsiTheme="minorEastAsia" w:cs="ＭＳ Ｐゴシック" w:hint="eastAsia"/>
                <w:color w:val="000000"/>
                <w:kern w:val="0"/>
                <w:sz w:val="20"/>
                <w:szCs w:val="27"/>
              </w:rPr>
              <w:t>。</w:t>
            </w:r>
            <w:r w:rsidR="0048359D">
              <w:rPr>
                <w:rFonts w:asciiTheme="minorEastAsia" w:hAnsiTheme="minorEastAsia" w:cs="ＭＳ Ｐゴシック" w:hint="eastAsia"/>
                <w:color w:val="000000"/>
                <w:kern w:val="0"/>
                <w:sz w:val="20"/>
                <w:szCs w:val="27"/>
              </w:rPr>
              <w:t>）</w:t>
            </w:r>
            <w:r w:rsidR="0048359D" w:rsidRPr="00791BB1">
              <w:rPr>
                <w:rFonts w:asciiTheme="minorEastAsia" w:hAnsiTheme="minorEastAsia" w:cs="ＭＳ Ｐゴシック" w:hint="eastAsia"/>
                <w:color w:val="000000"/>
                <w:kern w:val="0"/>
                <w:sz w:val="20"/>
                <w:szCs w:val="27"/>
              </w:rPr>
              <w:t>。</w:t>
            </w:r>
          </w:p>
        </w:tc>
      </w:tr>
      <w:tr w:rsidR="00B462FD" w:rsidTr="008044F4">
        <w:tc>
          <w:tcPr>
            <w:tcW w:w="3544" w:type="dxa"/>
            <w:gridSpan w:val="9"/>
          </w:tcPr>
          <w:p w:rsidR="00B462FD" w:rsidRPr="009E7FE7" w:rsidRDefault="00B462FD" w:rsidP="00B50380">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w:t>
            </w:r>
            <w:r w:rsidR="0025336A">
              <w:rPr>
                <w:rFonts w:asciiTheme="minorEastAsia" w:hAnsiTheme="minorEastAsia" w:cs="ＭＳ Ｐゴシック" w:hint="eastAsia"/>
                <w:color w:val="000000"/>
                <w:kern w:val="0"/>
                <w:sz w:val="20"/>
                <w:szCs w:val="27"/>
              </w:rPr>
              <w:t>ガス</w:t>
            </w:r>
            <w:r>
              <w:rPr>
                <w:rFonts w:asciiTheme="minorEastAsia" w:hAnsiTheme="minorEastAsia" w:cs="ＭＳ Ｐゴシック" w:hint="eastAsia"/>
                <w:color w:val="000000"/>
                <w:kern w:val="0"/>
                <w:sz w:val="20"/>
                <w:szCs w:val="27"/>
              </w:rPr>
              <w:t>需要の見込み</w:t>
            </w:r>
          </w:p>
        </w:tc>
        <w:tc>
          <w:tcPr>
            <w:tcW w:w="2843" w:type="dxa"/>
            <w:gridSpan w:val="5"/>
          </w:tcPr>
          <w:p w:rsidR="00B462FD" w:rsidRDefault="008F1C19" w:rsidP="00B50380">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30.2</w:t>
            </w:r>
            <w:r w:rsidR="0025336A">
              <w:rPr>
                <w:rFonts w:asciiTheme="minorEastAsia" w:hAnsiTheme="minorEastAsia" w:cs="ＭＳ Ｐゴシック" w:hint="eastAsia"/>
                <w:color w:val="000000"/>
                <w:kern w:val="0"/>
                <w:sz w:val="20"/>
                <w:szCs w:val="27"/>
              </w:rPr>
              <w:t>㎥/h</w:t>
            </w:r>
          </w:p>
        </w:tc>
        <w:tc>
          <w:tcPr>
            <w:tcW w:w="426" w:type="dxa"/>
            <w:gridSpan w:val="3"/>
            <w:vMerge/>
          </w:tcPr>
          <w:p w:rsidR="00B462FD" w:rsidRDefault="00B462FD" w:rsidP="00B50380">
            <w:pPr>
              <w:wordWrap w:val="0"/>
              <w:jc w:val="right"/>
              <w:rPr>
                <w:rFonts w:asciiTheme="minorEastAsia" w:hAnsiTheme="minorEastAsia" w:cs="ＭＳ Ｐゴシック"/>
                <w:color w:val="000000"/>
                <w:kern w:val="0"/>
                <w:sz w:val="20"/>
                <w:szCs w:val="27"/>
              </w:rPr>
            </w:pPr>
          </w:p>
        </w:tc>
        <w:tc>
          <w:tcPr>
            <w:tcW w:w="2976" w:type="dxa"/>
            <w:gridSpan w:val="4"/>
            <w:vMerge/>
          </w:tcPr>
          <w:p w:rsidR="00B462FD" w:rsidRDefault="00B462FD" w:rsidP="00B50380">
            <w:pPr>
              <w:wordWrap w:val="0"/>
              <w:jc w:val="right"/>
              <w:rPr>
                <w:rFonts w:asciiTheme="minorEastAsia" w:hAnsiTheme="minorEastAsia" w:cs="ＭＳ Ｐゴシック"/>
                <w:color w:val="000000"/>
                <w:kern w:val="0"/>
                <w:sz w:val="20"/>
                <w:szCs w:val="27"/>
              </w:rPr>
            </w:pPr>
          </w:p>
        </w:tc>
      </w:tr>
      <w:tr w:rsidR="009F3509" w:rsidTr="008044F4">
        <w:tc>
          <w:tcPr>
            <w:tcW w:w="3544" w:type="dxa"/>
            <w:gridSpan w:val="9"/>
          </w:tcPr>
          <w:p w:rsidR="009F3509" w:rsidRDefault="009F3509" w:rsidP="00B50380">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供給能力の確保の見込み</w:t>
            </w:r>
          </w:p>
        </w:tc>
        <w:tc>
          <w:tcPr>
            <w:tcW w:w="2843" w:type="dxa"/>
            <w:gridSpan w:val="5"/>
          </w:tcPr>
          <w:p w:rsidR="009F3509" w:rsidRDefault="008F1C19" w:rsidP="009F3509">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48.8</w:t>
            </w:r>
            <w:r w:rsidR="0025336A">
              <w:rPr>
                <w:rFonts w:asciiTheme="minorEastAsia" w:hAnsiTheme="minorEastAsia" w:cs="ＭＳ Ｐゴシック" w:hint="eastAsia"/>
                <w:color w:val="000000"/>
                <w:kern w:val="0"/>
                <w:sz w:val="20"/>
                <w:szCs w:val="27"/>
              </w:rPr>
              <w:t>㎥/h</w:t>
            </w:r>
          </w:p>
        </w:tc>
        <w:tc>
          <w:tcPr>
            <w:tcW w:w="426" w:type="dxa"/>
            <w:gridSpan w:val="3"/>
          </w:tcPr>
          <w:p w:rsidR="009F3509" w:rsidRDefault="009F3509" w:rsidP="009F3509">
            <w:pPr>
              <w:wordWrap w:val="0"/>
              <w:ind w:right="60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c>
          <w:tcPr>
            <w:tcW w:w="2976" w:type="dxa"/>
            <w:gridSpan w:val="4"/>
          </w:tcPr>
          <w:p w:rsidR="009F3509" w:rsidRDefault="009F3509" w:rsidP="008F1C19">
            <w:pPr>
              <w:jc w:val="left"/>
              <w:rPr>
                <w:rFonts w:asciiTheme="minorEastAsia" w:hAnsiTheme="minorEastAsia" w:cs="ＭＳ Ｐゴシック"/>
                <w:color w:val="000000"/>
                <w:kern w:val="0"/>
                <w:sz w:val="20"/>
                <w:szCs w:val="27"/>
              </w:rPr>
            </w:pPr>
          </w:p>
        </w:tc>
      </w:tr>
      <w:tr w:rsidR="00AF3627" w:rsidTr="008044F4">
        <w:tc>
          <w:tcPr>
            <w:tcW w:w="425" w:type="dxa"/>
            <w:vMerge w:val="restart"/>
            <w:vAlign w:val="center"/>
          </w:tcPr>
          <w:p w:rsidR="00AF3627" w:rsidRPr="009E7FE7" w:rsidRDefault="00AF3627" w:rsidP="00B50380">
            <w:pPr>
              <w:ind w:right="40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内訳</w:t>
            </w:r>
          </w:p>
        </w:tc>
        <w:tc>
          <w:tcPr>
            <w:tcW w:w="9364" w:type="dxa"/>
            <w:gridSpan w:val="20"/>
            <w:tcBorders>
              <w:bottom w:val="nil"/>
            </w:tcBorders>
          </w:tcPr>
          <w:p w:rsidR="00AF3627" w:rsidRDefault="00AF3627" w:rsidP="00743C7F">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(１)自社ガス発生設備等</w:t>
            </w:r>
          </w:p>
        </w:tc>
      </w:tr>
      <w:tr w:rsidR="00AF3627" w:rsidTr="008044F4">
        <w:tc>
          <w:tcPr>
            <w:tcW w:w="425" w:type="dxa"/>
            <w:vMerge/>
          </w:tcPr>
          <w:p w:rsidR="00AF3627" w:rsidRDefault="00AF3627" w:rsidP="00B50380">
            <w:pPr>
              <w:jc w:val="left"/>
              <w:rPr>
                <w:rFonts w:asciiTheme="minorEastAsia" w:hAnsiTheme="minorEastAsia" w:cs="ＭＳ Ｐゴシック"/>
                <w:color w:val="000000"/>
                <w:kern w:val="0"/>
                <w:sz w:val="20"/>
                <w:szCs w:val="27"/>
              </w:rPr>
            </w:pPr>
          </w:p>
        </w:tc>
        <w:tc>
          <w:tcPr>
            <w:tcW w:w="426" w:type="dxa"/>
            <w:vMerge w:val="restart"/>
            <w:tcBorders>
              <w:top w:val="nil"/>
            </w:tcBorders>
          </w:tcPr>
          <w:p w:rsidR="00AF3627" w:rsidRDefault="00AF3627" w:rsidP="00B50380">
            <w:pPr>
              <w:jc w:val="left"/>
              <w:rPr>
                <w:rFonts w:asciiTheme="minorEastAsia" w:hAnsiTheme="minorEastAsia" w:cs="ＭＳ Ｐゴシック"/>
                <w:color w:val="000000"/>
                <w:kern w:val="0"/>
                <w:sz w:val="20"/>
                <w:szCs w:val="27"/>
              </w:rPr>
            </w:pPr>
          </w:p>
        </w:tc>
        <w:tc>
          <w:tcPr>
            <w:tcW w:w="2693" w:type="dxa"/>
            <w:gridSpan w:val="7"/>
          </w:tcPr>
          <w:p w:rsidR="00AF3627" w:rsidRDefault="00AF3627" w:rsidP="00E85ECC">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確保するガス発生能力の見込み</w:t>
            </w:r>
          </w:p>
        </w:tc>
        <w:tc>
          <w:tcPr>
            <w:tcW w:w="2843" w:type="dxa"/>
            <w:gridSpan w:val="5"/>
          </w:tcPr>
          <w:p w:rsidR="00AF3627" w:rsidRDefault="00AF3627" w:rsidP="00AC598D">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48.8㎥/h　</w:t>
            </w:r>
          </w:p>
        </w:tc>
        <w:tc>
          <w:tcPr>
            <w:tcW w:w="426" w:type="dxa"/>
            <w:gridSpan w:val="3"/>
          </w:tcPr>
          <w:p w:rsidR="00AF3627" w:rsidRDefault="00AF3627" w:rsidP="00B50380">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c>
          <w:tcPr>
            <w:tcW w:w="2976" w:type="dxa"/>
            <w:gridSpan w:val="4"/>
          </w:tcPr>
          <w:p w:rsidR="00AF3627" w:rsidRDefault="00AF3627" w:rsidP="008F1C19">
            <w:pP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換算係数　0.488を使用</w:t>
            </w:r>
          </w:p>
        </w:tc>
      </w:tr>
      <w:tr w:rsidR="00AF3627" w:rsidTr="008044F4">
        <w:tc>
          <w:tcPr>
            <w:tcW w:w="425" w:type="dxa"/>
            <w:vMerge/>
          </w:tcPr>
          <w:p w:rsidR="00AF362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2693" w:type="dxa"/>
            <w:gridSpan w:val="7"/>
          </w:tcPr>
          <w:p w:rsidR="00AF3627" w:rsidRDefault="00AF3627" w:rsidP="00743C7F">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自社ガス発生設備等による供給能力の確保の見込み</w:t>
            </w:r>
          </w:p>
        </w:tc>
        <w:tc>
          <w:tcPr>
            <w:tcW w:w="2843" w:type="dxa"/>
            <w:gridSpan w:val="5"/>
          </w:tcPr>
          <w:p w:rsidR="00AF3627" w:rsidRPr="005C1A10" w:rsidRDefault="00AF3627" w:rsidP="00B50380">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48.8㎥/h　</w:t>
            </w:r>
          </w:p>
        </w:tc>
        <w:tc>
          <w:tcPr>
            <w:tcW w:w="426" w:type="dxa"/>
            <w:gridSpan w:val="3"/>
          </w:tcPr>
          <w:p w:rsidR="00AF3627" w:rsidRDefault="00AF3627" w:rsidP="00B50380">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c>
          <w:tcPr>
            <w:tcW w:w="2976" w:type="dxa"/>
            <w:gridSpan w:val="4"/>
          </w:tcPr>
          <w:p w:rsidR="00AF3627" w:rsidRDefault="00AF3627" w:rsidP="008F1C19">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上記と同様</w:t>
            </w:r>
          </w:p>
        </w:tc>
      </w:tr>
      <w:tr w:rsidR="00AF3627" w:rsidTr="008044F4">
        <w:tc>
          <w:tcPr>
            <w:tcW w:w="425" w:type="dxa"/>
            <w:vMerge/>
          </w:tcPr>
          <w:p w:rsidR="00AF362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8938" w:type="dxa"/>
            <w:gridSpan w:val="19"/>
            <w:tcBorders>
              <w:bottom w:val="nil"/>
            </w:tcBorders>
          </w:tcPr>
          <w:p w:rsidR="00AF3627" w:rsidRDefault="00AF3627" w:rsidP="00CE78F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ガス発生設備、特定ガス発生設備及びガスホルダーの設置の場所、種類及び能力別の数等</w:t>
            </w:r>
          </w:p>
        </w:tc>
      </w:tr>
      <w:tr w:rsidR="00AF3627" w:rsidTr="008044F4">
        <w:trPr>
          <w:trHeight w:val="257"/>
        </w:trPr>
        <w:tc>
          <w:tcPr>
            <w:tcW w:w="425" w:type="dxa"/>
            <w:vMerge/>
          </w:tcPr>
          <w:p w:rsidR="00AF362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978" w:type="dxa"/>
            <w:gridSpan w:val="2"/>
            <w:vMerge w:val="restart"/>
            <w:textDirection w:val="tbRlV"/>
            <w:vAlign w:val="center"/>
          </w:tcPr>
          <w:p w:rsidR="00AF3627" w:rsidRDefault="00AF3627" w:rsidP="00D242FA">
            <w:pPr>
              <w:ind w:left="113" w:right="113"/>
              <w:jc w:val="left"/>
              <w:rPr>
                <w:rFonts w:asciiTheme="minorEastAsia" w:hAnsiTheme="minorEastAsia" w:cs="ＭＳ Ｐゴシック"/>
                <w:color w:val="000000"/>
                <w:kern w:val="0"/>
                <w:szCs w:val="21"/>
              </w:rPr>
            </w:pPr>
          </w:p>
        </w:tc>
        <w:tc>
          <w:tcPr>
            <w:tcW w:w="850" w:type="dxa"/>
            <w:gridSpan w:val="2"/>
            <w:vMerge w:val="restart"/>
            <w:vAlign w:val="center"/>
          </w:tcPr>
          <w:p w:rsidR="00AF3627" w:rsidRPr="008044F4" w:rsidRDefault="00AF3627" w:rsidP="00832192">
            <w:pPr>
              <w:jc w:val="center"/>
              <w:rPr>
                <w:rFonts w:asciiTheme="minorEastAsia" w:hAnsiTheme="minorEastAsia" w:cs="ＭＳ Ｐゴシック"/>
                <w:color w:val="000000"/>
                <w:kern w:val="0"/>
                <w:sz w:val="20"/>
                <w:szCs w:val="21"/>
              </w:rPr>
            </w:pPr>
            <w:r w:rsidRPr="008044F4">
              <w:rPr>
                <w:rFonts w:asciiTheme="minorEastAsia" w:hAnsiTheme="minorEastAsia" w:cs="ＭＳ Ｐゴシック" w:hint="eastAsia"/>
                <w:color w:val="000000"/>
                <w:kern w:val="0"/>
                <w:sz w:val="20"/>
                <w:szCs w:val="21"/>
              </w:rPr>
              <w:t>設置の場所</w:t>
            </w:r>
          </w:p>
        </w:tc>
        <w:tc>
          <w:tcPr>
            <w:tcW w:w="1709" w:type="dxa"/>
            <w:gridSpan w:val="5"/>
            <w:vAlign w:val="center"/>
          </w:tcPr>
          <w:p w:rsidR="00AF3627" w:rsidRPr="008044F4" w:rsidRDefault="00AF3627" w:rsidP="00832192">
            <w:pPr>
              <w:jc w:val="center"/>
              <w:rPr>
                <w:rFonts w:asciiTheme="minorEastAsia" w:hAnsiTheme="minorEastAsia" w:cs="ＭＳ Ｐゴシック"/>
                <w:color w:val="000000"/>
                <w:kern w:val="0"/>
                <w:sz w:val="20"/>
                <w:szCs w:val="21"/>
              </w:rPr>
            </w:pPr>
            <w:r w:rsidRPr="008044F4">
              <w:rPr>
                <w:rFonts w:asciiTheme="minorEastAsia" w:hAnsiTheme="minorEastAsia" w:cs="ＭＳ Ｐゴシック" w:hint="eastAsia"/>
                <w:color w:val="000000"/>
                <w:kern w:val="0"/>
                <w:sz w:val="20"/>
                <w:szCs w:val="21"/>
              </w:rPr>
              <w:t>種類</w:t>
            </w:r>
          </w:p>
        </w:tc>
        <w:tc>
          <w:tcPr>
            <w:tcW w:w="999" w:type="dxa"/>
            <w:gridSpan w:val="2"/>
            <w:vMerge w:val="restart"/>
            <w:tcBorders>
              <w:top w:val="single" w:sz="4" w:space="0" w:color="auto"/>
            </w:tcBorders>
            <w:vAlign w:val="center"/>
          </w:tcPr>
          <w:p w:rsidR="00AF3627" w:rsidRDefault="00AF3627" w:rsidP="00832192">
            <w:pPr>
              <w:jc w:val="center"/>
              <w:rPr>
                <w:rFonts w:asciiTheme="minorEastAsia" w:hAnsiTheme="minorEastAsia" w:cs="ＭＳ Ｐゴシック"/>
                <w:color w:val="000000"/>
                <w:kern w:val="0"/>
                <w:sz w:val="20"/>
                <w:szCs w:val="21"/>
              </w:rPr>
            </w:pPr>
            <w:r w:rsidRPr="008044F4">
              <w:rPr>
                <w:rFonts w:asciiTheme="minorEastAsia" w:hAnsiTheme="minorEastAsia" w:cs="ＭＳ Ｐゴシック" w:hint="eastAsia"/>
                <w:color w:val="000000"/>
                <w:kern w:val="0"/>
                <w:sz w:val="20"/>
                <w:szCs w:val="21"/>
              </w:rPr>
              <w:t>使用</w:t>
            </w:r>
          </w:p>
          <w:p w:rsidR="00AF3627" w:rsidRPr="008044F4" w:rsidRDefault="00AF3627" w:rsidP="00832192">
            <w:pPr>
              <w:jc w:val="center"/>
              <w:rPr>
                <w:rFonts w:asciiTheme="minorEastAsia" w:hAnsiTheme="minorEastAsia" w:cs="ＭＳ Ｐゴシック"/>
                <w:color w:val="000000"/>
                <w:kern w:val="0"/>
                <w:sz w:val="20"/>
                <w:szCs w:val="21"/>
              </w:rPr>
            </w:pPr>
            <w:r w:rsidRPr="008044F4">
              <w:rPr>
                <w:rFonts w:asciiTheme="minorEastAsia" w:hAnsiTheme="minorEastAsia" w:cs="ＭＳ Ｐゴシック" w:hint="eastAsia"/>
                <w:color w:val="000000"/>
                <w:kern w:val="0"/>
                <w:sz w:val="20"/>
                <w:szCs w:val="21"/>
              </w:rPr>
              <w:t>開始日</w:t>
            </w:r>
          </w:p>
        </w:tc>
        <w:tc>
          <w:tcPr>
            <w:tcW w:w="1000" w:type="dxa"/>
            <w:vMerge w:val="restart"/>
            <w:vAlign w:val="center"/>
          </w:tcPr>
          <w:p w:rsidR="00AF3627" w:rsidRPr="008044F4" w:rsidRDefault="00AF3627" w:rsidP="00832192">
            <w:pPr>
              <w:jc w:val="center"/>
              <w:rPr>
                <w:rFonts w:asciiTheme="minorEastAsia" w:hAnsiTheme="minorEastAsia" w:cs="ＭＳ Ｐゴシック"/>
                <w:color w:val="000000"/>
                <w:kern w:val="0"/>
                <w:sz w:val="20"/>
                <w:szCs w:val="21"/>
              </w:rPr>
            </w:pPr>
            <w:r w:rsidRPr="008044F4">
              <w:rPr>
                <w:rFonts w:asciiTheme="minorEastAsia" w:hAnsiTheme="minorEastAsia" w:cs="ＭＳ Ｐゴシック" w:hint="eastAsia"/>
                <w:color w:val="000000"/>
                <w:kern w:val="0"/>
                <w:sz w:val="20"/>
                <w:szCs w:val="21"/>
              </w:rPr>
              <w:t>ガス発生能力</w:t>
            </w:r>
          </w:p>
        </w:tc>
        <w:tc>
          <w:tcPr>
            <w:tcW w:w="992" w:type="dxa"/>
            <w:gridSpan w:val="4"/>
            <w:vMerge w:val="restart"/>
            <w:vAlign w:val="center"/>
          </w:tcPr>
          <w:p w:rsidR="00AF3627" w:rsidRPr="008044F4" w:rsidRDefault="00AF3627" w:rsidP="00832192">
            <w:pPr>
              <w:jc w:val="center"/>
              <w:rPr>
                <w:rFonts w:asciiTheme="minorEastAsia" w:hAnsiTheme="minorEastAsia" w:cs="ＭＳ Ｐゴシック"/>
                <w:color w:val="000000"/>
                <w:kern w:val="0"/>
                <w:sz w:val="20"/>
                <w:szCs w:val="21"/>
              </w:rPr>
            </w:pPr>
            <w:r w:rsidRPr="008044F4">
              <w:rPr>
                <w:rFonts w:asciiTheme="minorEastAsia" w:hAnsiTheme="minorEastAsia" w:cs="ＭＳ Ｐゴシック" w:hint="eastAsia"/>
                <w:color w:val="000000"/>
                <w:kern w:val="0"/>
                <w:sz w:val="20"/>
                <w:szCs w:val="21"/>
              </w:rPr>
              <w:t>能力別の数</w:t>
            </w:r>
          </w:p>
        </w:tc>
        <w:tc>
          <w:tcPr>
            <w:tcW w:w="1560" w:type="dxa"/>
            <w:gridSpan w:val="2"/>
            <w:vMerge w:val="restart"/>
            <w:vAlign w:val="center"/>
          </w:tcPr>
          <w:p w:rsidR="00AF3627" w:rsidRDefault="00AF3627" w:rsidP="00832192">
            <w:pPr>
              <w:jc w:val="center"/>
              <w:rPr>
                <w:rFonts w:asciiTheme="minorEastAsia" w:hAnsiTheme="minorEastAsia" w:cs="ＭＳ Ｐゴシック"/>
                <w:color w:val="000000"/>
                <w:kern w:val="0"/>
                <w:sz w:val="20"/>
                <w:szCs w:val="21"/>
              </w:rPr>
            </w:pPr>
            <w:r w:rsidRPr="008044F4">
              <w:rPr>
                <w:rFonts w:asciiTheme="minorEastAsia" w:hAnsiTheme="minorEastAsia" w:cs="ＭＳ Ｐゴシック" w:hint="eastAsia"/>
                <w:color w:val="000000"/>
                <w:kern w:val="0"/>
                <w:sz w:val="20"/>
                <w:szCs w:val="21"/>
              </w:rPr>
              <w:t>供給能力の</w:t>
            </w:r>
          </w:p>
          <w:p w:rsidR="00AF3627" w:rsidRPr="008044F4" w:rsidRDefault="00AF3627" w:rsidP="00832192">
            <w:pPr>
              <w:jc w:val="center"/>
              <w:rPr>
                <w:rFonts w:asciiTheme="minorEastAsia" w:hAnsiTheme="minorEastAsia" w:cs="ＭＳ Ｐゴシック"/>
                <w:color w:val="000000"/>
                <w:kern w:val="0"/>
                <w:sz w:val="20"/>
                <w:szCs w:val="21"/>
              </w:rPr>
            </w:pPr>
            <w:r w:rsidRPr="008044F4">
              <w:rPr>
                <w:rFonts w:asciiTheme="minorEastAsia" w:hAnsiTheme="minorEastAsia" w:cs="ＭＳ Ｐゴシック" w:hint="eastAsia"/>
                <w:color w:val="000000"/>
                <w:kern w:val="0"/>
                <w:sz w:val="20"/>
                <w:szCs w:val="21"/>
              </w:rPr>
              <w:t>確保の見込み</w:t>
            </w:r>
          </w:p>
        </w:tc>
        <w:tc>
          <w:tcPr>
            <w:tcW w:w="850" w:type="dxa"/>
            <w:vMerge w:val="restart"/>
            <w:vAlign w:val="center"/>
          </w:tcPr>
          <w:p w:rsidR="00AF3627" w:rsidRPr="008044F4" w:rsidRDefault="00AF3627" w:rsidP="00832192">
            <w:pPr>
              <w:jc w:val="center"/>
              <w:rPr>
                <w:rFonts w:asciiTheme="minorEastAsia" w:hAnsiTheme="minorEastAsia" w:cs="ＭＳ Ｐゴシック"/>
                <w:color w:val="000000"/>
                <w:kern w:val="0"/>
                <w:sz w:val="20"/>
                <w:szCs w:val="21"/>
              </w:rPr>
            </w:pPr>
            <w:r w:rsidRPr="008044F4">
              <w:rPr>
                <w:rFonts w:asciiTheme="minorEastAsia" w:hAnsiTheme="minorEastAsia" w:cs="ＭＳ Ｐゴシック" w:hint="eastAsia"/>
                <w:color w:val="000000"/>
                <w:kern w:val="0"/>
                <w:sz w:val="20"/>
                <w:szCs w:val="21"/>
              </w:rPr>
              <w:t>備考</w:t>
            </w:r>
          </w:p>
        </w:tc>
      </w:tr>
      <w:tr w:rsidR="00AF3627" w:rsidTr="00AF3627">
        <w:trPr>
          <w:trHeight w:val="263"/>
        </w:trPr>
        <w:tc>
          <w:tcPr>
            <w:tcW w:w="425" w:type="dxa"/>
            <w:vMerge/>
          </w:tcPr>
          <w:p w:rsidR="00AF362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978" w:type="dxa"/>
            <w:gridSpan w:val="2"/>
            <w:vMerge/>
            <w:textDirection w:val="tbRlV"/>
            <w:vAlign w:val="center"/>
          </w:tcPr>
          <w:p w:rsidR="00AF3627" w:rsidRDefault="00AF3627" w:rsidP="00D242FA">
            <w:pPr>
              <w:ind w:left="113" w:right="113"/>
              <w:jc w:val="left"/>
              <w:rPr>
                <w:rFonts w:asciiTheme="minorEastAsia" w:hAnsiTheme="minorEastAsia" w:cs="ＭＳ Ｐゴシック"/>
                <w:color w:val="000000"/>
                <w:kern w:val="0"/>
                <w:szCs w:val="21"/>
              </w:rPr>
            </w:pPr>
          </w:p>
        </w:tc>
        <w:tc>
          <w:tcPr>
            <w:tcW w:w="850" w:type="dxa"/>
            <w:gridSpan w:val="2"/>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1"/>
              </w:rPr>
            </w:pPr>
          </w:p>
        </w:tc>
        <w:tc>
          <w:tcPr>
            <w:tcW w:w="856" w:type="dxa"/>
            <w:gridSpan w:val="2"/>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1"/>
              </w:rPr>
            </w:pPr>
            <w:r w:rsidRPr="008044F4">
              <w:rPr>
                <w:rFonts w:asciiTheme="minorEastAsia" w:hAnsiTheme="minorEastAsia" w:cs="ＭＳ Ｐゴシック" w:hint="eastAsia"/>
                <w:color w:val="000000"/>
                <w:kern w:val="0"/>
                <w:sz w:val="20"/>
                <w:szCs w:val="21"/>
              </w:rPr>
              <w:t>設備名</w:t>
            </w:r>
          </w:p>
        </w:tc>
        <w:tc>
          <w:tcPr>
            <w:tcW w:w="853" w:type="dxa"/>
            <w:gridSpan w:val="3"/>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1"/>
              </w:rPr>
            </w:pPr>
            <w:r w:rsidRPr="008044F4">
              <w:rPr>
                <w:rFonts w:asciiTheme="minorEastAsia" w:hAnsiTheme="minorEastAsia" w:cs="ＭＳ Ｐゴシック" w:hint="eastAsia"/>
                <w:color w:val="000000"/>
                <w:kern w:val="0"/>
                <w:sz w:val="20"/>
                <w:szCs w:val="21"/>
              </w:rPr>
              <w:t>原料名</w:t>
            </w:r>
          </w:p>
        </w:tc>
        <w:tc>
          <w:tcPr>
            <w:tcW w:w="999" w:type="dxa"/>
            <w:gridSpan w:val="2"/>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1"/>
              </w:rPr>
            </w:pPr>
          </w:p>
        </w:tc>
        <w:tc>
          <w:tcPr>
            <w:tcW w:w="1000" w:type="dxa"/>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1"/>
              </w:rPr>
            </w:pPr>
          </w:p>
        </w:tc>
        <w:tc>
          <w:tcPr>
            <w:tcW w:w="992" w:type="dxa"/>
            <w:gridSpan w:val="4"/>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1"/>
              </w:rPr>
            </w:pPr>
          </w:p>
        </w:tc>
        <w:tc>
          <w:tcPr>
            <w:tcW w:w="1560" w:type="dxa"/>
            <w:gridSpan w:val="2"/>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1"/>
              </w:rPr>
            </w:pPr>
          </w:p>
        </w:tc>
        <w:tc>
          <w:tcPr>
            <w:tcW w:w="850" w:type="dxa"/>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1"/>
              </w:rPr>
            </w:pPr>
          </w:p>
        </w:tc>
      </w:tr>
      <w:tr w:rsidR="00AF3627" w:rsidRPr="008044F4" w:rsidTr="00AF3627">
        <w:trPr>
          <w:trHeight w:val="1028"/>
        </w:trPr>
        <w:tc>
          <w:tcPr>
            <w:tcW w:w="425" w:type="dxa"/>
            <w:vMerge/>
          </w:tcPr>
          <w:p w:rsidR="00AF362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978" w:type="dxa"/>
            <w:gridSpan w:val="2"/>
            <w:vAlign w:val="center"/>
          </w:tcPr>
          <w:p w:rsidR="00AF3627" w:rsidRPr="008044F4" w:rsidRDefault="00AF3627" w:rsidP="00104667">
            <w:pPr>
              <w:jc w:val="left"/>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ガス発生設備</w:t>
            </w:r>
          </w:p>
        </w:tc>
        <w:tc>
          <w:tcPr>
            <w:tcW w:w="850" w:type="dxa"/>
            <w:gridSpan w:val="2"/>
            <w:tcBorders>
              <w:tl2br w:val="nil"/>
            </w:tcBorders>
            <w:vAlign w:val="center"/>
          </w:tcPr>
          <w:p w:rsidR="00AF3627" w:rsidRPr="008044F4" w:rsidRDefault="00AF3627" w:rsidP="008F1C19">
            <w:pPr>
              <w:jc w:val="left"/>
              <w:rPr>
                <w:rFonts w:asciiTheme="minorEastAsia" w:hAnsiTheme="minorEastAsia" w:cs="ＭＳ Ｐゴシック"/>
                <w:color w:val="000000"/>
                <w:kern w:val="0"/>
                <w:sz w:val="20"/>
                <w:szCs w:val="20"/>
              </w:rPr>
            </w:pPr>
          </w:p>
        </w:tc>
        <w:tc>
          <w:tcPr>
            <w:tcW w:w="856" w:type="dxa"/>
            <w:gridSpan w:val="2"/>
            <w:tcBorders>
              <w:tl2br w:val="nil"/>
            </w:tcBorders>
            <w:vAlign w:val="center"/>
          </w:tcPr>
          <w:p w:rsidR="00AF3627" w:rsidRPr="008044F4" w:rsidRDefault="00AF3627" w:rsidP="00B50380">
            <w:pPr>
              <w:jc w:val="center"/>
              <w:rPr>
                <w:rFonts w:asciiTheme="minorEastAsia" w:hAnsiTheme="minorEastAsia" w:cs="ＭＳ Ｐゴシック"/>
                <w:color w:val="000000"/>
                <w:kern w:val="0"/>
                <w:sz w:val="20"/>
                <w:szCs w:val="20"/>
              </w:rPr>
            </w:pPr>
          </w:p>
        </w:tc>
        <w:tc>
          <w:tcPr>
            <w:tcW w:w="853" w:type="dxa"/>
            <w:gridSpan w:val="3"/>
            <w:tcBorders>
              <w:tl2br w:val="nil"/>
            </w:tcBorders>
            <w:vAlign w:val="center"/>
          </w:tcPr>
          <w:p w:rsidR="00AF3627" w:rsidRPr="008044F4" w:rsidRDefault="00AF3627" w:rsidP="00B50380">
            <w:pPr>
              <w:jc w:val="center"/>
              <w:rPr>
                <w:rFonts w:asciiTheme="minorEastAsia" w:hAnsiTheme="minorEastAsia" w:cs="ＭＳ Ｐゴシック"/>
                <w:color w:val="000000"/>
                <w:kern w:val="0"/>
                <w:sz w:val="20"/>
                <w:szCs w:val="20"/>
              </w:rPr>
            </w:pPr>
          </w:p>
        </w:tc>
        <w:tc>
          <w:tcPr>
            <w:tcW w:w="999" w:type="dxa"/>
            <w:gridSpan w:val="2"/>
            <w:tcBorders>
              <w:top w:val="single" w:sz="4" w:space="0" w:color="auto"/>
              <w:tl2br w:val="nil"/>
            </w:tcBorders>
            <w:vAlign w:val="center"/>
          </w:tcPr>
          <w:p w:rsidR="00AF3627" w:rsidRPr="008044F4" w:rsidRDefault="00AF3627" w:rsidP="00790206">
            <w:pPr>
              <w:jc w:val="center"/>
              <w:rPr>
                <w:rFonts w:asciiTheme="minorEastAsia" w:hAnsiTheme="minorEastAsia" w:cs="ＭＳ Ｐゴシック"/>
                <w:color w:val="000000"/>
                <w:kern w:val="0"/>
                <w:sz w:val="20"/>
                <w:szCs w:val="20"/>
              </w:rPr>
            </w:pPr>
          </w:p>
        </w:tc>
        <w:tc>
          <w:tcPr>
            <w:tcW w:w="1000" w:type="dxa"/>
            <w:tcBorders>
              <w:bottom w:val="single" w:sz="4" w:space="0" w:color="auto"/>
              <w:tl2br w:val="nil"/>
            </w:tcBorders>
            <w:vAlign w:val="center"/>
          </w:tcPr>
          <w:p w:rsidR="00AF3627" w:rsidRPr="008044F4" w:rsidRDefault="00AF3627" w:rsidP="008C4153">
            <w:pPr>
              <w:jc w:val="center"/>
              <w:rPr>
                <w:rFonts w:asciiTheme="minorEastAsia" w:hAnsiTheme="minorEastAsia" w:cs="ＭＳ Ｐゴシック"/>
                <w:color w:val="000000"/>
                <w:kern w:val="0"/>
                <w:sz w:val="20"/>
                <w:szCs w:val="20"/>
              </w:rPr>
            </w:pPr>
          </w:p>
        </w:tc>
        <w:tc>
          <w:tcPr>
            <w:tcW w:w="992" w:type="dxa"/>
            <w:gridSpan w:val="4"/>
            <w:tcBorders>
              <w:tl2br w:val="nil"/>
            </w:tcBorders>
            <w:vAlign w:val="center"/>
          </w:tcPr>
          <w:p w:rsidR="00AF3627" w:rsidRPr="008044F4" w:rsidRDefault="00AF3627" w:rsidP="008C4153">
            <w:pPr>
              <w:rPr>
                <w:rFonts w:asciiTheme="minorEastAsia" w:hAnsiTheme="minorEastAsia" w:cs="ＭＳ Ｐゴシック"/>
                <w:color w:val="000000"/>
                <w:kern w:val="0"/>
                <w:sz w:val="20"/>
                <w:szCs w:val="20"/>
              </w:rPr>
            </w:pPr>
          </w:p>
        </w:tc>
        <w:tc>
          <w:tcPr>
            <w:tcW w:w="1560" w:type="dxa"/>
            <w:gridSpan w:val="2"/>
            <w:tcBorders>
              <w:tl2br w:val="nil"/>
            </w:tcBorders>
            <w:vAlign w:val="center"/>
          </w:tcPr>
          <w:p w:rsidR="00AF3627" w:rsidRPr="008044F4" w:rsidRDefault="00AF3627" w:rsidP="0077401D">
            <w:pPr>
              <w:jc w:val="center"/>
              <w:rPr>
                <w:rFonts w:asciiTheme="minorEastAsia" w:hAnsiTheme="minorEastAsia" w:cs="ＭＳ Ｐゴシック"/>
                <w:color w:val="000000"/>
                <w:kern w:val="0"/>
                <w:sz w:val="20"/>
                <w:szCs w:val="20"/>
              </w:rPr>
            </w:pPr>
          </w:p>
        </w:tc>
        <w:tc>
          <w:tcPr>
            <w:tcW w:w="850" w:type="dxa"/>
            <w:tcBorders>
              <w:tl2br w:val="nil"/>
            </w:tcBorders>
            <w:vAlign w:val="center"/>
          </w:tcPr>
          <w:p w:rsidR="00AF3627" w:rsidRPr="008044F4" w:rsidRDefault="00AF3627" w:rsidP="008C4153">
            <w:pPr>
              <w:jc w:val="center"/>
              <w:rPr>
                <w:rFonts w:asciiTheme="minorEastAsia" w:hAnsiTheme="minorEastAsia" w:cs="ＭＳ Ｐゴシック"/>
                <w:color w:val="000000"/>
                <w:kern w:val="0"/>
                <w:sz w:val="20"/>
                <w:szCs w:val="20"/>
              </w:rPr>
            </w:pPr>
          </w:p>
        </w:tc>
      </w:tr>
      <w:tr w:rsidR="000E3D1E" w:rsidRPr="008044F4" w:rsidTr="006C2B61">
        <w:trPr>
          <w:trHeight w:val="1158"/>
        </w:trPr>
        <w:tc>
          <w:tcPr>
            <w:tcW w:w="425" w:type="dxa"/>
            <w:vMerge/>
          </w:tcPr>
          <w:p w:rsidR="000E3D1E" w:rsidRPr="009E7FE7" w:rsidRDefault="000E3D1E" w:rsidP="00B50380">
            <w:pPr>
              <w:jc w:val="left"/>
              <w:rPr>
                <w:rFonts w:asciiTheme="minorEastAsia" w:hAnsiTheme="minorEastAsia" w:cs="ＭＳ Ｐゴシック"/>
                <w:color w:val="000000"/>
                <w:kern w:val="0"/>
                <w:sz w:val="20"/>
                <w:szCs w:val="27"/>
              </w:rPr>
            </w:pPr>
          </w:p>
        </w:tc>
        <w:tc>
          <w:tcPr>
            <w:tcW w:w="426" w:type="dxa"/>
            <w:vMerge/>
          </w:tcPr>
          <w:p w:rsidR="000E3D1E" w:rsidRDefault="000E3D1E" w:rsidP="00B50380">
            <w:pPr>
              <w:jc w:val="left"/>
              <w:rPr>
                <w:rFonts w:asciiTheme="minorEastAsia" w:hAnsiTheme="minorEastAsia" w:cs="ＭＳ Ｐゴシック"/>
                <w:color w:val="000000"/>
                <w:kern w:val="0"/>
                <w:sz w:val="20"/>
                <w:szCs w:val="27"/>
              </w:rPr>
            </w:pPr>
          </w:p>
        </w:tc>
        <w:tc>
          <w:tcPr>
            <w:tcW w:w="978" w:type="dxa"/>
            <w:gridSpan w:val="2"/>
            <w:vMerge w:val="restart"/>
            <w:vAlign w:val="center"/>
          </w:tcPr>
          <w:p w:rsidR="000E3D1E" w:rsidRPr="008044F4" w:rsidRDefault="000E3D1E" w:rsidP="00750EE6">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特定ガス発生設備</w:t>
            </w:r>
          </w:p>
        </w:tc>
        <w:tc>
          <w:tcPr>
            <w:tcW w:w="850" w:type="dxa"/>
            <w:gridSpan w:val="2"/>
            <w:vMerge w:val="restart"/>
            <w:vAlign w:val="center"/>
          </w:tcPr>
          <w:p w:rsidR="000E3D1E"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○○県</w:t>
            </w:r>
            <w:r>
              <w:rPr>
                <w:rFonts w:asciiTheme="minorEastAsia" w:hAnsiTheme="minorEastAsia" w:cs="ＭＳ Ｐゴシック" w:hint="eastAsia"/>
                <w:color w:val="000000"/>
                <w:kern w:val="0"/>
                <w:sz w:val="20"/>
                <w:szCs w:val="27"/>
              </w:rPr>
              <w:t>○○</w:t>
            </w:r>
            <w:r>
              <w:rPr>
                <w:rFonts w:asciiTheme="minorEastAsia" w:hAnsiTheme="minorEastAsia" w:cs="ＭＳ Ｐゴシック" w:hint="eastAsia"/>
                <w:color w:val="000000"/>
                <w:kern w:val="0"/>
                <w:sz w:val="20"/>
                <w:szCs w:val="20"/>
              </w:rPr>
              <w:t>市○-○</w:t>
            </w:r>
          </w:p>
          <w:p w:rsidR="000E3D1E"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0E3D1E" w:rsidRDefault="000E3D1E" w:rsidP="00750EE6">
            <w:pPr>
              <w:jc w:val="center"/>
              <w:rPr>
                <w:rFonts w:asciiTheme="minorEastAsia" w:hAnsiTheme="minorEastAsia" w:cs="ＭＳ Ｐゴシック"/>
                <w:color w:val="000000"/>
                <w:kern w:val="0"/>
                <w:sz w:val="20"/>
                <w:szCs w:val="20"/>
              </w:rPr>
            </w:pPr>
          </w:p>
          <w:p w:rsidR="000E3D1E" w:rsidRPr="008044F4"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コミュニティー団地特定製造所</w:t>
            </w:r>
          </w:p>
        </w:tc>
        <w:tc>
          <w:tcPr>
            <w:tcW w:w="856" w:type="dxa"/>
            <w:gridSpan w:val="2"/>
            <w:tcBorders>
              <w:bottom w:val="single" w:sz="4" w:space="0" w:color="auto"/>
            </w:tcBorders>
            <w:vAlign w:val="center"/>
          </w:tcPr>
          <w:p w:rsidR="000E3D1E" w:rsidRPr="008044F4"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容器</w:t>
            </w:r>
          </w:p>
        </w:tc>
        <w:tc>
          <w:tcPr>
            <w:tcW w:w="853" w:type="dxa"/>
            <w:gridSpan w:val="3"/>
            <w:vMerge w:val="restart"/>
            <w:vAlign w:val="center"/>
          </w:tcPr>
          <w:p w:rsidR="000E3D1E" w:rsidRPr="008044F4"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LPG</w:t>
            </w:r>
          </w:p>
        </w:tc>
        <w:tc>
          <w:tcPr>
            <w:tcW w:w="999" w:type="dxa"/>
            <w:gridSpan w:val="2"/>
            <w:vMerge w:val="restart"/>
            <w:vAlign w:val="center"/>
          </w:tcPr>
          <w:p w:rsidR="000E3D1E" w:rsidRDefault="001115B7"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令和元年10</w:t>
            </w:r>
            <w:r w:rsidR="000E3D1E">
              <w:rPr>
                <w:rFonts w:asciiTheme="minorEastAsia" w:hAnsiTheme="minorEastAsia" w:cs="ＭＳ Ｐゴシック" w:hint="eastAsia"/>
                <w:color w:val="000000"/>
                <w:kern w:val="0"/>
                <w:sz w:val="20"/>
                <w:szCs w:val="20"/>
              </w:rPr>
              <w:t>月1日、</w:t>
            </w:r>
            <w:r>
              <w:rPr>
                <w:rFonts w:asciiTheme="minorEastAsia" w:hAnsiTheme="minorEastAsia" w:cs="ＭＳ Ｐゴシック" w:hint="eastAsia"/>
                <w:color w:val="000000"/>
                <w:kern w:val="0"/>
                <w:sz w:val="20"/>
                <w:szCs w:val="20"/>
              </w:rPr>
              <w:t>令和元年9</w:t>
            </w:r>
            <w:r w:rsidR="000E3D1E">
              <w:rPr>
                <w:rFonts w:asciiTheme="minorEastAsia" w:hAnsiTheme="minorEastAsia" w:cs="ＭＳ Ｐゴシック" w:hint="eastAsia"/>
                <w:color w:val="000000"/>
                <w:kern w:val="0"/>
                <w:sz w:val="20"/>
                <w:szCs w:val="20"/>
              </w:rPr>
              <w:t>月1日</w:t>
            </w:r>
          </w:p>
          <w:p w:rsidR="000E3D1E" w:rsidRPr="008044F4"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（工事着工日）</w:t>
            </w:r>
          </w:p>
        </w:tc>
        <w:tc>
          <w:tcPr>
            <w:tcW w:w="1000" w:type="dxa"/>
            <w:vMerge w:val="restart"/>
            <w:tcBorders>
              <w:tl2br w:val="nil"/>
            </w:tcBorders>
            <w:vAlign w:val="center"/>
          </w:tcPr>
          <w:p w:rsidR="000E3D1E" w:rsidRPr="008044F4"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100kg/h</w:t>
            </w:r>
          </w:p>
        </w:tc>
        <w:tc>
          <w:tcPr>
            <w:tcW w:w="992" w:type="dxa"/>
            <w:gridSpan w:val="4"/>
            <w:tcBorders>
              <w:bottom w:val="single" w:sz="4" w:space="0" w:color="auto"/>
            </w:tcBorders>
            <w:vAlign w:val="center"/>
          </w:tcPr>
          <w:p w:rsidR="000E3D1E" w:rsidRPr="008044F4"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50kg×29本×2</w:t>
            </w:r>
          </w:p>
        </w:tc>
        <w:tc>
          <w:tcPr>
            <w:tcW w:w="1560" w:type="dxa"/>
            <w:gridSpan w:val="2"/>
            <w:vMerge w:val="restart"/>
            <w:vAlign w:val="center"/>
          </w:tcPr>
          <w:p w:rsidR="000E3D1E" w:rsidRPr="008044F4" w:rsidRDefault="000E3D1E" w:rsidP="006778FA">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100kg/h</w:t>
            </w:r>
          </w:p>
        </w:tc>
        <w:tc>
          <w:tcPr>
            <w:tcW w:w="850" w:type="dxa"/>
            <w:vMerge w:val="restart"/>
          </w:tcPr>
          <w:p w:rsidR="000E3D1E" w:rsidRPr="008044F4" w:rsidRDefault="000E3D1E" w:rsidP="00B50380">
            <w:pPr>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能力別の数の選定根拠については別紙を参照。</w:t>
            </w:r>
          </w:p>
        </w:tc>
      </w:tr>
      <w:tr w:rsidR="000E3D1E" w:rsidRPr="008044F4" w:rsidTr="006C2B61">
        <w:trPr>
          <w:trHeight w:val="1273"/>
        </w:trPr>
        <w:tc>
          <w:tcPr>
            <w:tcW w:w="425" w:type="dxa"/>
            <w:vMerge/>
          </w:tcPr>
          <w:p w:rsidR="000E3D1E" w:rsidRPr="009E7FE7" w:rsidRDefault="000E3D1E" w:rsidP="00B50380">
            <w:pPr>
              <w:jc w:val="left"/>
              <w:rPr>
                <w:rFonts w:asciiTheme="minorEastAsia" w:hAnsiTheme="minorEastAsia" w:cs="ＭＳ Ｐゴシック"/>
                <w:color w:val="000000"/>
                <w:kern w:val="0"/>
                <w:sz w:val="20"/>
                <w:szCs w:val="27"/>
              </w:rPr>
            </w:pPr>
          </w:p>
        </w:tc>
        <w:tc>
          <w:tcPr>
            <w:tcW w:w="426" w:type="dxa"/>
            <w:vMerge/>
          </w:tcPr>
          <w:p w:rsidR="000E3D1E" w:rsidRDefault="000E3D1E" w:rsidP="00B50380">
            <w:pPr>
              <w:jc w:val="left"/>
              <w:rPr>
                <w:rFonts w:asciiTheme="minorEastAsia" w:hAnsiTheme="minorEastAsia" w:cs="ＭＳ Ｐゴシック"/>
                <w:color w:val="000000"/>
                <w:kern w:val="0"/>
                <w:sz w:val="20"/>
                <w:szCs w:val="27"/>
              </w:rPr>
            </w:pPr>
          </w:p>
        </w:tc>
        <w:tc>
          <w:tcPr>
            <w:tcW w:w="978" w:type="dxa"/>
            <w:gridSpan w:val="2"/>
            <w:vMerge/>
            <w:vAlign w:val="center"/>
          </w:tcPr>
          <w:p w:rsidR="000E3D1E" w:rsidRPr="008044F4" w:rsidRDefault="000E3D1E" w:rsidP="00750EE6">
            <w:pPr>
              <w:jc w:val="center"/>
              <w:rPr>
                <w:rFonts w:asciiTheme="minorEastAsia" w:hAnsiTheme="minorEastAsia" w:cs="ＭＳ Ｐゴシック"/>
                <w:color w:val="000000"/>
                <w:kern w:val="0"/>
                <w:sz w:val="20"/>
                <w:szCs w:val="20"/>
              </w:rPr>
            </w:pPr>
          </w:p>
        </w:tc>
        <w:tc>
          <w:tcPr>
            <w:tcW w:w="850" w:type="dxa"/>
            <w:gridSpan w:val="2"/>
            <w:vMerge/>
            <w:vAlign w:val="center"/>
          </w:tcPr>
          <w:p w:rsidR="000E3D1E" w:rsidRPr="008044F4" w:rsidRDefault="000E3D1E" w:rsidP="00750EE6">
            <w:pPr>
              <w:jc w:val="center"/>
              <w:rPr>
                <w:rFonts w:asciiTheme="minorEastAsia" w:hAnsiTheme="minorEastAsia" w:cs="ＭＳ Ｐゴシック"/>
                <w:color w:val="000000"/>
                <w:kern w:val="0"/>
                <w:sz w:val="20"/>
                <w:szCs w:val="20"/>
              </w:rPr>
            </w:pPr>
          </w:p>
        </w:tc>
        <w:tc>
          <w:tcPr>
            <w:tcW w:w="856" w:type="dxa"/>
            <w:gridSpan w:val="2"/>
            <w:vAlign w:val="center"/>
          </w:tcPr>
          <w:p w:rsidR="000E3D1E" w:rsidRPr="008044F4"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調整装置</w:t>
            </w:r>
          </w:p>
        </w:tc>
        <w:tc>
          <w:tcPr>
            <w:tcW w:w="853" w:type="dxa"/>
            <w:gridSpan w:val="3"/>
            <w:vMerge/>
            <w:vAlign w:val="center"/>
          </w:tcPr>
          <w:p w:rsidR="000E3D1E" w:rsidRPr="008044F4" w:rsidRDefault="000E3D1E" w:rsidP="00750EE6">
            <w:pPr>
              <w:jc w:val="center"/>
              <w:rPr>
                <w:rFonts w:asciiTheme="minorEastAsia" w:hAnsiTheme="minorEastAsia" w:cs="ＭＳ Ｐゴシック"/>
                <w:color w:val="000000"/>
                <w:kern w:val="0"/>
                <w:sz w:val="20"/>
                <w:szCs w:val="20"/>
              </w:rPr>
            </w:pPr>
          </w:p>
        </w:tc>
        <w:tc>
          <w:tcPr>
            <w:tcW w:w="999" w:type="dxa"/>
            <w:gridSpan w:val="2"/>
            <w:vMerge/>
            <w:vAlign w:val="center"/>
          </w:tcPr>
          <w:p w:rsidR="000E3D1E" w:rsidRPr="008044F4" w:rsidRDefault="000E3D1E" w:rsidP="00750EE6">
            <w:pPr>
              <w:jc w:val="center"/>
              <w:rPr>
                <w:rFonts w:asciiTheme="minorEastAsia" w:hAnsiTheme="minorEastAsia" w:cs="ＭＳ Ｐゴシック"/>
                <w:color w:val="000000"/>
                <w:kern w:val="0"/>
                <w:sz w:val="20"/>
                <w:szCs w:val="20"/>
              </w:rPr>
            </w:pPr>
          </w:p>
        </w:tc>
        <w:tc>
          <w:tcPr>
            <w:tcW w:w="1000" w:type="dxa"/>
            <w:vMerge/>
            <w:vAlign w:val="center"/>
          </w:tcPr>
          <w:p w:rsidR="000E3D1E" w:rsidRPr="008044F4" w:rsidRDefault="000E3D1E" w:rsidP="00750EE6">
            <w:pPr>
              <w:jc w:val="center"/>
              <w:rPr>
                <w:rFonts w:asciiTheme="minorEastAsia" w:hAnsiTheme="minorEastAsia" w:cs="ＭＳ Ｐゴシック"/>
                <w:color w:val="000000"/>
                <w:kern w:val="0"/>
                <w:sz w:val="20"/>
                <w:szCs w:val="20"/>
              </w:rPr>
            </w:pPr>
          </w:p>
        </w:tc>
        <w:tc>
          <w:tcPr>
            <w:tcW w:w="992" w:type="dxa"/>
            <w:gridSpan w:val="4"/>
            <w:vAlign w:val="center"/>
          </w:tcPr>
          <w:p w:rsidR="000E3D1E" w:rsidRPr="008044F4"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100kg/h×1</w:t>
            </w:r>
          </w:p>
        </w:tc>
        <w:tc>
          <w:tcPr>
            <w:tcW w:w="1560" w:type="dxa"/>
            <w:gridSpan w:val="2"/>
            <w:vMerge/>
          </w:tcPr>
          <w:p w:rsidR="000E3D1E" w:rsidRPr="008044F4" w:rsidRDefault="000E3D1E" w:rsidP="00B50380">
            <w:pPr>
              <w:jc w:val="left"/>
              <w:rPr>
                <w:rFonts w:asciiTheme="minorEastAsia" w:hAnsiTheme="minorEastAsia" w:cs="ＭＳ Ｐゴシック"/>
                <w:color w:val="000000"/>
                <w:kern w:val="0"/>
                <w:sz w:val="20"/>
                <w:szCs w:val="20"/>
              </w:rPr>
            </w:pPr>
          </w:p>
        </w:tc>
        <w:tc>
          <w:tcPr>
            <w:tcW w:w="850" w:type="dxa"/>
            <w:vMerge/>
          </w:tcPr>
          <w:p w:rsidR="000E3D1E" w:rsidRPr="008044F4" w:rsidRDefault="000E3D1E" w:rsidP="00B50380">
            <w:pPr>
              <w:jc w:val="left"/>
              <w:rPr>
                <w:rFonts w:asciiTheme="minorEastAsia" w:hAnsiTheme="minorEastAsia" w:cs="ＭＳ Ｐゴシック"/>
                <w:color w:val="000000"/>
                <w:kern w:val="0"/>
                <w:sz w:val="20"/>
                <w:szCs w:val="20"/>
              </w:rPr>
            </w:pPr>
          </w:p>
        </w:tc>
      </w:tr>
      <w:tr w:rsidR="000E3D1E" w:rsidRPr="008044F4" w:rsidTr="00750EE6">
        <w:trPr>
          <w:trHeight w:val="685"/>
        </w:trPr>
        <w:tc>
          <w:tcPr>
            <w:tcW w:w="425" w:type="dxa"/>
            <w:vMerge/>
          </w:tcPr>
          <w:p w:rsidR="000E3D1E" w:rsidRPr="009E7FE7" w:rsidRDefault="000E3D1E" w:rsidP="00B50380">
            <w:pPr>
              <w:jc w:val="left"/>
              <w:rPr>
                <w:rFonts w:asciiTheme="minorEastAsia" w:hAnsiTheme="minorEastAsia" w:cs="ＭＳ Ｐゴシック"/>
                <w:color w:val="000000"/>
                <w:kern w:val="0"/>
                <w:sz w:val="20"/>
                <w:szCs w:val="27"/>
              </w:rPr>
            </w:pPr>
          </w:p>
        </w:tc>
        <w:tc>
          <w:tcPr>
            <w:tcW w:w="426" w:type="dxa"/>
            <w:vMerge/>
          </w:tcPr>
          <w:p w:rsidR="000E3D1E" w:rsidRDefault="000E3D1E" w:rsidP="00B50380">
            <w:pPr>
              <w:jc w:val="left"/>
              <w:rPr>
                <w:rFonts w:asciiTheme="minorEastAsia" w:hAnsiTheme="minorEastAsia" w:cs="ＭＳ Ｐゴシック"/>
                <w:color w:val="000000"/>
                <w:kern w:val="0"/>
                <w:sz w:val="20"/>
                <w:szCs w:val="27"/>
              </w:rPr>
            </w:pPr>
          </w:p>
        </w:tc>
        <w:tc>
          <w:tcPr>
            <w:tcW w:w="978" w:type="dxa"/>
            <w:gridSpan w:val="2"/>
            <w:vMerge/>
            <w:vAlign w:val="center"/>
          </w:tcPr>
          <w:p w:rsidR="000E3D1E" w:rsidRPr="008044F4" w:rsidRDefault="000E3D1E" w:rsidP="00750EE6">
            <w:pPr>
              <w:jc w:val="center"/>
              <w:rPr>
                <w:rFonts w:asciiTheme="minorEastAsia" w:hAnsiTheme="minorEastAsia" w:cs="ＭＳ Ｐゴシック"/>
                <w:color w:val="000000"/>
                <w:kern w:val="0"/>
                <w:sz w:val="20"/>
                <w:szCs w:val="20"/>
              </w:rPr>
            </w:pPr>
          </w:p>
        </w:tc>
        <w:tc>
          <w:tcPr>
            <w:tcW w:w="850" w:type="dxa"/>
            <w:gridSpan w:val="2"/>
            <w:vMerge/>
            <w:vAlign w:val="center"/>
          </w:tcPr>
          <w:p w:rsidR="000E3D1E" w:rsidRPr="008044F4" w:rsidRDefault="000E3D1E" w:rsidP="00750EE6">
            <w:pPr>
              <w:jc w:val="center"/>
              <w:rPr>
                <w:rFonts w:asciiTheme="minorEastAsia" w:hAnsiTheme="minorEastAsia" w:cs="ＭＳ Ｐゴシック"/>
                <w:color w:val="000000"/>
                <w:kern w:val="0"/>
                <w:sz w:val="20"/>
                <w:szCs w:val="20"/>
              </w:rPr>
            </w:pPr>
          </w:p>
        </w:tc>
        <w:tc>
          <w:tcPr>
            <w:tcW w:w="856" w:type="dxa"/>
            <w:gridSpan w:val="2"/>
            <w:vAlign w:val="center"/>
          </w:tcPr>
          <w:p w:rsidR="000E3D1E"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気化装置</w:t>
            </w:r>
          </w:p>
        </w:tc>
        <w:tc>
          <w:tcPr>
            <w:tcW w:w="853" w:type="dxa"/>
            <w:gridSpan w:val="3"/>
            <w:vMerge/>
            <w:vAlign w:val="center"/>
          </w:tcPr>
          <w:p w:rsidR="000E3D1E" w:rsidRPr="008044F4" w:rsidRDefault="000E3D1E" w:rsidP="00750EE6">
            <w:pPr>
              <w:jc w:val="center"/>
              <w:rPr>
                <w:rFonts w:asciiTheme="minorEastAsia" w:hAnsiTheme="minorEastAsia" w:cs="ＭＳ Ｐゴシック"/>
                <w:color w:val="000000"/>
                <w:kern w:val="0"/>
                <w:sz w:val="20"/>
                <w:szCs w:val="20"/>
              </w:rPr>
            </w:pPr>
          </w:p>
        </w:tc>
        <w:tc>
          <w:tcPr>
            <w:tcW w:w="999" w:type="dxa"/>
            <w:gridSpan w:val="2"/>
            <w:vMerge/>
            <w:vAlign w:val="center"/>
          </w:tcPr>
          <w:p w:rsidR="000E3D1E" w:rsidRPr="008044F4" w:rsidRDefault="000E3D1E" w:rsidP="00750EE6">
            <w:pPr>
              <w:jc w:val="center"/>
              <w:rPr>
                <w:rFonts w:asciiTheme="minorEastAsia" w:hAnsiTheme="minorEastAsia" w:cs="ＭＳ Ｐゴシック"/>
                <w:color w:val="000000"/>
                <w:kern w:val="0"/>
                <w:sz w:val="20"/>
                <w:szCs w:val="20"/>
              </w:rPr>
            </w:pPr>
          </w:p>
        </w:tc>
        <w:tc>
          <w:tcPr>
            <w:tcW w:w="1000" w:type="dxa"/>
            <w:vMerge/>
            <w:vAlign w:val="center"/>
          </w:tcPr>
          <w:p w:rsidR="000E3D1E" w:rsidRDefault="000E3D1E" w:rsidP="00750EE6">
            <w:pPr>
              <w:jc w:val="center"/>
              <w:rPr>
                <w:rFonts w:asciiTheme="minorEastAsia" w:hAnsiTheme="minorEastAsia" w:cs="ＭＳ Ｐゴシック"/>
                <w:color w:val="000000"/>
                <w:kern w:val="0"/>
                <w:sz w:val="20"/>
                <w:szCs w:val="20"/>
              </w:rPr>
            </w:pPr>
          </w:p>
        </w:tc>
        <w:tc>
          <w:tcPr>
            <w:tcW w:w="992" w:type="dxa"/>
            <w:gridSpan w:val="4"/>
            <w:vAlign w:val="center"/>
          </w:tcPr>
          <w:p w:rsidR="000E3D1E" w:rsidRDefault="000E3D1E" w:rsidP="00750EE6">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100kg/h×1</w:t>
            </w:r>
          </w:p>
        </w:tc>
        <w:tc>
          <w:tcPr>
            <w:tcW w:w="1560" w:type="dxa"/>
            <w:gridSpan w:val="2"/>
            <w:vMerge/>
          </w:tcPr>
          <w:p w:rsidR="000E3D1E" w:rsidRPr="008044F4" w:rsidRDefault="000E3D1E" w:rsidP="00B50380">
            <w:pPr>
              <w:jc w:val="left"/>
              <w:rPr>
                <w:rFonts w:asciiTheme="minorEastAsia" w:hAnsiTheme="minorEastAsia" w:cs="ＭＳ Ｐゴシック"/>
                <w:color w:val="000000"/>
                <w:kern w:val="0"/>
                <w:sz w:val="20"/>
                <w:szCs w:val="20"/>
              </w:rPr>
            </w:pPr>
          </w:p>
        </w:tc>
        <w:tc>
          <w:tcPr>
            <w:tcW w:w="850" w:type="dxa"/>
            <w:vMerge/>
          </w:tcPr>
          <w:p w:rsidR="000E3D1E" w:rsidRPr="008044F4" w:rsidRDefault="000E3D1E" w:rsidP="00B50380">
            <w:pPr>
              <w:jc w:val="left"/>
              <w:rPr>
                <w:rFonts w:asciiTheme="minorEastAsia" w:hAnsiTheme="minorEastAsia" w:cs="ＭＳ Ｐゴシック"/>
                <w:color w:val="000000"/>
                <w:kern w:val="0"/>
                <w:sz w:val="20"/>
                <w:szCs w:val="20"/>
              </w:rPr>
            </w:pPr>
          </w:p>
        </w:tc>
      </w:tr>
      <w:tr w:rsidR="00AF3627" w:rsidRPr="008044F4" w:rsidTr="008044F4">
        <w:trPr>
          <w:trHeight w:val="160"/>
        </w:trPr>
        <w:tc>
          <w:tcPr>
            <w:tcW w:w="425" w:type="dxa"/>
            <w:vMerge/>
          </w:tcPr>
          <w:p w:rsidR="00AF3627" w:rsidRPr="009E7FE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978" w:type="dxa"/>
            <w:gridSpan w:val="2"/>
            <w:vMerge w:val="restart"/>
          </w:tcPr>
          <w:p w:rsidR="00AF3627" w:rsidRPr="008044F4" w:rsidRDefault="00AF3627" w:rsidP="00B50380">
            <w:pPr>
              <w:jc w:val="left"/>
              <w:rPr>
                <w:rFonts w:asciiTheme="minorEastAsia" w:hAnsiTheme="minorEastAsia" w:cs="ＭＳ Ｐゴシック"/>
                <w:color w:val="000000"/>
                <w:kern w:val="0"/>
                <w:sz w:val="20"/>
                <w:szCs w:val="20"/>
              </w:rPr>
            </w:pPr>
          </w:p>
        </w:tc>
        <w:tc>
          <w:tcPr>
            <w:tcW w:w="850" w:type="dxa"/>
            <w:gridSpan w:val="2"/>
            <w:vMerge w:val="restart"/>
            <w:vAlign w:val="center"/>
          </w:tcPr>
          <w:p w:rsidR="00AF3627" w:rsidRPr="008044F4"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設置の場所</w:t>
            </w:r>
          </w:p>
        </w:tc>
        <w:tc>
          <w:tcPr>
            <w:tcW w:w="1709" w:type="dxa"/>
            <w:gridSpan w:val="5"/>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種類</w:t>
            </w:r>
          </w:p>
        </w:tc>
        <w:tc>
          <w:tcPr>
            <w:tcW w:w="999" w:type="dxa"/>
            <w:gridSpan w:val="2"/>
            <w:vMerge w:val="restart"/>
            <w:vAlign w:val="center"/>
          </w:tcPr>
          <w:p w:rsidR="00AF3627"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使用</w:t>
            </w:r>
          </w:p>
          <w:p w:rsidR="00AF3627" w:rsidRPr="008044F4"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開始日</w:t>
            </w:r>
          </w:p>
        </w:tc>
        <w:tc>
          <w:tcPr>
            <w:tcW w:w="1000" w:type="dxa"/>
            <w:vMerge w:val="restart"/>
            <w:vAlign w:val="center"/>
          </w:tcPr>
          <w:p w:rsidR="00AF3627" w:rsidRPr="008044F4"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圧力及び容積</w:t>
            </w:r>
          </w:p>
        </w:tc>
        <w:tc>
          <w:tcPr>
            <w:tcW w:w="992" w:type="dxa"/>
            <w:gridSpan w:val="4"/>
            <w:vMerge w:val="restart"/>
            <w:vAlign w:val="center"/>
          </w:tcPr>
          <w:p w:rsidR="00AF3627" w:rsidRPr="008044F4"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能力別の数</w:t>
            </w:r>
          </w:p>
        </w:tc>
        <w:tc>
          <w:tcPr>
            <w:tcW w:w="1560" w:type="dxa"/>
            <w:gridSpan w:val="2"/>
            <w:vMerge w:val="restart"/>
            <w:vAlign w:val="center"/>
          </w:tcPr>
          <w:p w:rsidR="00AF3627"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供給能力の</w:t>
            </w:r>
          </w:p>
          <w:p w:rsidR="00AF3627" w:rsidRPr="008044F4"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確保の見込み</w:t>
            </w:r>
          </w:p>
        </w:tc>
        <w:tc>
          <w:tcPr>
            <w:tcW w:w="850" w:type="dxa"/>
            <w:vMerge w:val="restart"/>
            <w:vAlign w:val="center"/>
          </w:tcPr>
          <w:p w:rsidR="00AF3627" w:rsidRPr="008044F4"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備考</w:t>
            </w:r>
          </w:p>
        </w:tc>
      </w:tr>
      <w:tr w:rsidR="00AF3627" w:rsidRPr="008044F4" w:rsidTr="00AF3627">
        <w:trPr>
          <w:trHeight w:val="165"/>
        </w:trPr>
        <w:tc>
          <w:tcPr>
            <w:tcW w:w="425" w:type="dxa"/>
            <w:vMerge/>
          </w:tcPr>
          <w:p w:rsidR="00AF3627" w:rsidRPr="009E7FE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978" w:type="dxa"/>
            <w:gridSpan w:val="2"/>
            <w:vMerge/>
            <w:tcBorders>
              <w:bottom w:val="single" w:sz="4" w:space="0" w:color="auto"/>
            </w:tcBorders>
          </w:tcPr>
          <w:p w:rsidR="00AF3627" w:rsidRPr="008044F4" w:rsidRDefault="00AF3627" w:rsidP="00B50380">
            <w:pPr>
              <w:jc w:val="left"/>
              <w:rPr>
                <w:rFonts w:asciiTheme="minorEastAsia" w:hAnsiTheme="minorEastAsia" w:cs="ＭＳ Ｐゴシック"/>
                <w:color w:val="000000"/>
                <w:kern w:val="0"/>
                <w:sz w:val="20"/>
                <w:szCs w:val="20"/>
              </w:rPr>
            </w:pPr>
          </w:p>
        </w:tc>
        <w:tc>
          <w:tcPr>
            <w:tcW w:w="850" w:type="dxa"/>
            <w:gridSpan w:val="2"/>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0"/>
              </w:rPr>
            </w:pPr>
          </w:p>
        </w:tc>
        <w:tc>
          <w:tcPr>
            <w:tcW w:w="856" w:type="dxa"/>
            <w:gridSpan w:val="2"/>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設備名</w:t>
            </w:r>
          </w:p>
        </w:tc>
        <w:tc>
          <w:tcPr>
            <w:tcW w:w="853" w:type="dxa"/>
            <w:gridSpan w:val="3"/>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原料名</w:t>
            </w:r>
          </w:p>
        </w:tc>
        <w:tc>
          <w:tcPr>
            <w:tcW w:w="999" w:type="dxa"/>
            <w:gridSpan w:val="2"/>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0"/>
              </w:rPr>
            </w:pPr>
          </w:p>
        </w:tc>
        <w:tc>
          <w:tcPr>
            <w:tcW w:w="1000" w:type="dxa"/>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0"/>
              </w:rPr>
            </w:pPr>
          </w:p>
        </w:tc>
        <w:tc>
          <w:tcPr>
            <w:tcW w:w="992" w:type="dxa"/>
            <w:gridSpan w:val="4"/>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0"/>
              </w:rPr>
            </w:pPr>
          </w:p>
        </w:tc>
        <w:tc>
          <w:tcPr>
            <w:tcW w:w="1560" w:type="dxa"/>
            <w:gridSpan w:val="2"/>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0"/>
              </w:rPr>
            </w:pPr>
          </w:p>
        </w:tc>
        <w:tc>
          <w:tcPr>
            <w:tcW w:w="850" w:type="dxa"/>
            <w:vMerge/>
            <w:tcBorders>
              <w:bottom w:val="single" w:sz="4" w:space="0" w:color="auto"/>
            </w:tcBorders>
            <w:vAlign w:val="center"/>
          </w:tcPr>
          <w:p w:rsidR="00AF3627" w:rsidRPr="008044F4" w:rsidRDefault="00AF3627" w:rsidP="00832192">
            <w:pPr>
              <w:jc w:val="center"/>
              <w:rPr>
                <w:rFonts w:asciiTheme="minorEastAsia" w:hAnsiTheme="minorEastAsia" w:cs="ＭＳ Ｐゴシック"/>
                <w:color w:val="000000"/>
                <w:kern w:val="0"/>
                <w:sz w:val="20"/>
                <w:szCs w:val="20"/>
              </w:rPr>
            </w:pPr>
          </w:p>
        </w:tc>
      </w:tr>
      <w:tr w:rsidR="00AF3627" w:rsidRPr="008044F4" w:rsidTr="00AF3627">
        <w:trPr>
          <w:trHeight w:val="201"/>
        </w:trPr>
        <w:tc>
          <w:tcPr>
            <w:tcW w:w="425" w:type="dxa"/>
            <w:vMerge/>
          </w:tcPr>
          <w:p w:rsidR="00AF3627" w:rsidRPr="009E7FE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978" w:type="dxa"/>
            <w:gridSpan w:val="2"/>
            <w:tcBorders>
              <w:bottom w:val="single" w:sz="4" w:space="0" w:color="auto"/>
            </w:tcBorders>
          </w:tcPr>
          <w:p w:rsidR="00AF3627" w:rsidRPr="008044F4" w:rsidRDefault="00AF3627" w:rsidP="00B50380">
            <w:pPr>
              <w:jc w:val="left"/>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ガスホルダー</w:t>
            </w:r>
          </w:p>
        </w:tc>
        <w:tc>
          <w:tcPr>
            <w:tcW w:w="850" w:type="dxa"/>
            <w:gridSpan w:val="2"/>
            <w:tcBorders>
              <w:bottom w:val="single" w:sz="4" w:space="0" w:color="auto"/>
              <w:tl2br w:val="nil"/>
            </w:tcBorders>
          </w:tcPr>
          <w:p w:rsidR="00AF3627" w:rsidRPr="008044F4" w:rsidRDefault="00AF3627" w:rsidP="00B50380">
            <w:pPr>
              <w:jc w:val="left"/>
              <w:rPr>
                <w:rFonts w:asciiTheme="minorEastAsia" w:hAnsiTheme="minorEastAsia" w:cs="ＭＳ Ｐゴシック"/>
                <w:color w:val="000000"/>
                <w:kern w:val="0"/>
                <w:sz w:val="20"/>
                <w:szCs w:val="20"/>
              </w:rPr>
            </w:pPr>
          </w:p>
        </w:tc>
        <w:tc>
          <w:tcPr>
            <w:tcW w:w="856" w:type="dxa"/>
            <w:gridSpan w:val="2"/>
            <w:tcBorders>
              <w:bottom w:val="single" w:sz="4" w:space="0" w:color="auto"/>
              <w:tl2br w:val="nil"/>
            </w:tcBorders>
          </w:tcPr>
          <w:p w:rsidR="00AF3627" w:rsidRPr="008044F4" w:rsidRDefault="00AF3627" w:rsidP="00B50380">
            <w:pPr>
              <w:jc w:val="left"/>
              <w:rPr>
                <w:rFonts w:asciiTheme="minorEastAsia" w:hAnsiTheme="minorEastAsia" w:cs="ＭＳ Ｐゴシック"/>
                <w:color w:val="000000"/>
                <w:kern w:val="0"/>
                <w:sz w:val="20"/>
                <w:szCs w:val="20"/>
              </w:rPr>
            </w:pPr>
          </w:p>
        </w:tc>
        <w:tc>
          <w:tcPr>
            <w:tcW w:w="853" w:type="dxa"/>
            <w:gridSpan w:val="3"/>
            <w:tcBorders>
              <w:bottom w:val="single" w:sz="4" w:space="0" w:color="auto"/>
              <w:tl2br w:val="nil"/>
            </w:tcBorders>
          </w:tcPr>
          <w:p w:rsidR="00AF3627" w:rsidRPr="008044F4" w:rsidRDefault="00AF3627" w:rsidP="00B50380">
            <w:pPr>
              <w:jc w:val="left"/>
              <w:rPr>
                <w:rFonts w:asciiTheme="minorEastAsia" w:hAnsiTheme="minorEastAsia" w:cs="ＭＳ Ｐゴシック"/>
                <w:color w:val="000000"/>
                <w:kern w:val="0"/>
                <w:sz w:val="20"/>
                <w:szCs w:val="20"/>
              </w:rPr>
            </w:pPr>
          </w:p>
        </w:tc>
        <w:tc>
          <w:tcPr>
            <w:tcW w:w="999" w:type="dxa"/>
            <w:gridSpan w:val="2"/>
            <w:tcBorders>
              <w:bottom w:val="single" w:sz="4" w:space="0" w:color="auto"/>
              <w:tl2br w:val="nil"/>
            </w:tcBorders>
          </w:tcPr>
          <w:p w:rsidR="00AF3627" w:rsidRPr="008044F4" w:rsidRDefault="00AF3627" w:rsidP="00B50380">
            <w:pPr>
              <w:jc w:val="left"/>
              <w:rPr>
                <w:rFonts w:asciiTheme="minorEastAsia" w:hAnsiTheme="minorEastAsia" w:cs="ＭＳ Ｐゴシック"/>
                <w:color w:val="000000"/>
                <w:kern w:val="0"/>
                <w:sz w:val="20"/>
                <w:szCs w:val="20"/>
              </w:rPr>
            </w:pPr>
          </w:p>
        </w:tc>
        <w:tc>
          <w:tcPr>
            <w:tcW w:w="1000" w:type="dxa"/>
            <w:tcBorders>
              <w:bottom w:val="single" w:sz="4" w:space="0" w:color="auto"/>
              <w:tl2br w:val="nil"/>
            </w:tcBorders>
          </w:tcPr>
          <w:p w:rsidR="00AF3627" w:rsidRPr="008044F4" w:rsidRDefault="00AF3627" w:rsidP="00B50380">
            <w:pPr>
              <w:jc w:val="left"/>
              <w:rPr>
                <w:rFonts w:asciiTheme="minorEastAsia" w:hAnsiTheme="minorEastAsia" w:cs="ＭＳ Ｐゴシック"/>
                <w:color w:val="000000"/>
                <w:kern w:val="0"/>
                <w:sz w:val="20"/>
                <w:szCs w:val="20"/>
              </w:rPr>
            </w:pPr>
          </w:p>
        </w:tc>
        <w:tc>
          <w:tcPr>
            <w:tcW w:w="992" w:type="dxa"/>
            <w:gridSpan w:val="4"/>
            <w:tcBorders>
              <w:bottom w:val="single" w:sz="4" w:space="0" w:color="auto"/>
              <w:tl2br w:val="nil"/>
            </w:tcBorders>
          </w:tcPr>
          <w:p w:rsidR="00AF3627" w:rsidRPr="008044F4" w:rsidRDefault="00AF3627" w:rsidP="00B50380">
            <w:pPr>
              <w:jc w:val="left"/>
              <w:rPr>
                <w:rFonts w:asciiTheme="minorEastAsia" w:hAnsiTheme="minorEastAsia" w:cs="ＭＳ Ｐゴシック"/>
                <w:color w:val="000000"/>
                <w:kern w:val="0"/>
                <w:sz w:val="20"/>
                <w:szCs w:val="20"/>
              </w:rPr>
            </w:pPr>
          </w:p>
        </w:tc>
        <w:tc>
          <w:tcPr>
            <w:tcW w:w="1560" w:type="dxa"/>
            <w:gridSpan w:val="2"/>
            <w:tcBorders>
              <w:bottom w:val="single" w:sz="4" w:space="0" w:color="auto"/>
              <w:tl2br w:val="nil"/>
            </w:tcBorders>
          </w:tcPr>
          <w:p w:rsidR="00AF3627" w:rsidRPr="008044F4" w:rsidRDefault="00AF3627" w:rsidP="00B50380">
            <w:pPr>
              <w:jc w:val="left"/>
              <w:rPr>
                <w:rFonts w:asciiTheme="minorEastAsia" w:hAnsiTheme="minorEastAsia" w:cs="ＭＳ Ｐゴシック"/>
                <w:color w:val="000000"/>
                <w:kern w:val="0"/>
                <w:sz w:val="20"/>
                <w:szCs w:val="20"/>
              </w:rPr>
            </w:pPr>
          </w:p>
        </w:tc>
        <w:tc>
          <w:tcPr>
            <w:tcW w:w="850" w:type="dxa"/>
            <w:tcBorders>
              <w:bottom w:val="single" w:sz="4" w:space="0" w:color="auto"/>
              <w:tl2br w:val="nil"/>
            </w:tcBorders>
          </w:tcPr>
          <w:p w:rsidR="00AF3627" w:rsidRPr="008044F4" w:rsidRDefault="00AF3627" w:rsidP="00B50380">
            <w:pPr>
              <w:jc w:val="left"/>
              <w:rPr>
                <w:rFonts w:asciiTheme="minorEastAsia" w:hAnsiTheme="minorEastAsia" w:cs="ＭＳ Ｐゴシック"/>
                <w:color w:val="000000"/>
                <w:kern w:val="0"/>
                <w:sz w:val="20"/>
                <w:szCs w:val="20"/>
              </w:rPr>
            </w:pPr>
          </w:p>
        </w:tc>
      </w:tr>
      <w:tr w:rsidR="00AF3627" w:rsidRPr="008044F4" w:rsidTr="008044F4">
        <w:trPr>
          <w:trHeight w:val="201"/>
        </w:trPr>
        <w:tc>
          <w:tcPr>
            <w:tcW w:w="425" w:type="dxa"/>
            <w:vMerge/>
          </w:tcPr>
          <w:p w:rsidR="00AF3627" w:rsidRPr="009E7FE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8938" w:type="dxa"/>
            <w:gridSpan w:val="19"/>
            <w:tcBorders>
              <w:bottom w:val="single" w:sz="4" w:space="0" w:color="auto"/>
            </w:tcBorders>
          </w:tcPr>
          <w:p w:rsidR="00AF3627" w:rsidRPr="008044F4" w:rsidRDefault="00AF3627" w:rsidP="0081371B">
            <w:pPr>
              <w:jc w:val="left"/>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導管の設置の場所及び内径並びに導管内におけるガスの圧力</w:t>
            </w:r>
          </w:p>
        </w:tc>
      </w:tr>
      <w:tr w:rsidR="00AF3627" w:rsidRPr="008044F4" w:rsidTr="008044F4">
        <w:trPr>
          <w:trHeight w:val="371"/>
        </w:trPr>
        <w:tc>
          <w:tcPr>
            <w:tcW w:w="425" w:type="dxa"/>
            <w:vMerge/>
          </w:tcPr>
          <w:p w:rsidR="00AF3627" w:rsidRPr="009E7FE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978" w:type="dxa"/>
            <w:gridSpan w:val="2"/>
            <w:vMerge w:val="restart"/>
          </w:tcPr>
          <w:p w:rsidR="00AF3627" w:rsidRPr="008044F4" w:rsidRDefault="00AF3627" w:rsidP="00104667">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導管</w:t>
            </w:r>
          </w:p>
        </w:tc>
        <w:tc>
          <w:tcPr>
            <w:tcW w:w="1715" w:type="dxa"/>
            <w:gridSpan w:val="5"/>
          </w:tcPr>
          <w:p w:rsidR="00AF3627" w:rsidRPr="008044F4" w:rsidRDefault="00AF3627" w:rsidP="00104667">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設置の場所</w:t>
            </w:r>
          </w:p>
        </w:tc>
        <w:tc>
          <w:tcPr>
            <w:tcW w:w="1559" w:type="dxa"/>
            <w:gridSpan w:val="3"/>
          </w:tcPr>
          <w:p w:rsidR="00AF3627" w:rsidRPr="008044F4" w:rsidRDefault="00AF3627" w:rsidP="00104667">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内径</w:t>
            </w:r>
          </w:p>
        </w:tc>
        <w:tc>
          <w:tcPr>
            <w:tcW w:w="1568" w:type="dxa"/>
            <w:gridSpan w:val="3"/>
          </w:tcPr>
          <w:p w:rsidR="00AF3627" w:rsidRPr="008044F4" w:rsidRDefault="00AF3627" w:rsidP="00104667">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総延長</w:t>
            </w:r>
          </w:p>
        </w:tc>
        <w:tc>
          <w:tcPr>
            <w:tcW w:w="2268" w:type="dxa"/>
            <w:gridSpan w:val="5"/>
          </w:tcPr>
          <w:p w:rsidR="00AF3627" w:rsidRPr="008044F4" w:rsidRDefault="00AF3627" w:rsidP="00104667">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導管内のガスの圧力</w:t>
            </w:r>
          </w:p>
        </w:tc>
        <w:tc>
          <w:tcPr>
            <w:tcW w:w="850" w:type="dxa"/>
          </w:tcPr>
          <w:p w:rsidR="00AF3627" w:rsidRPr="008044F4" w:rsidRDefault="00AF3627" w:rsidP="00104667">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備考</w:t>
            </w:r>
          </w:p>
        </w:tc>
      </w:tr>
      <w:tr w:rsidR="00AF3627" w:rsidRPr="008044F4" w:rsidTr="006778FA">
        <w:trPr>
          <w:trHeight w:val="513"/>
        </w:trPr>
        <w:tc>
          <w:tcPr>
            <w:tcW w:w="425" w:type="dxa"/>
            <w:vMerge/>
          </w:tcPr>
          <w:p w:rsidR="00AF3627" w:rsidRPr="009E7FE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978" w:type="dxa"/>
            <w:gridSpan w:val="2"/>
            <w:vMerge/>
          </w:tcPr>
          <w:p w:rsidR="00AF3627" w:rsidRPr="008044F4" w:rsidRDefault="00AF3627" w:rsidP="0081371B">
            <w:pPr>
              <w:jc w:val="left"/>
              <w:rPr>
                <w:rFonts w:asciiTheme="minorEastAsia" w:hAnsiTheme="minorEastAsia" w:cs="ＭＳ Ｐゴシック"/>
                <w:color w:val="000000"/>
                <w:kern w:val="0"/>
                <w:sz w:val="20"/>
                <w:szCs w:val="20"/>
              </w:rPr>
            </w:pPr>
          </w:p>
        </w:tc>
        <w:tc>
          <w:tcPr>
            <w:tcW w:w="1715" w:type="dxa"/>
            <w:gridSpan w:val="5"/>
            <w:vMerge w:val="restart"/>
          </w:tcPr>
          <w:p w:rsidR="00AF3627" w:rsidRPr="008044F4" w:rsidRDefault="00AF3627" w:rsidP="00F12FF3">
            <w:pPr>
              <w:jc w:val="left"/>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申請書に添付されている導管の設置の状況を記載した図面参照</w:t>
            </w:r>
          </w:p>
        </w:tc>
        <w:tc>
          <w:tcPr>
            <w:tcW w:w="1559" w:type="dxa"/>
            <w:gridSpan w:val="3"/>
            <w:vAlign w:val="center"/>
          </w:tcPr>
          <w:p w:rsidR="00AF3627" w:rsidRPr="008044F4" w:rsidRDefault="00AF3627" w:rsidP="006778FA">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100Ａ</w:t>
            </w:r>
          </w:p>
        </w:tc>
        <w:tc>
          <w:tcPr>
            <w:tcW w:w="1568" w:type="dxa"/>
            <w:gridSpan w:val="3"/>
            <w:vAlign w:val="center"/>
          </w:tcPr>
          <w:p w:rsidR="00AF3627" w:rsidRPr="008044F4" w:rsidRDefault="00AF3627" w:rsidP="006778FA">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340ｍ</w:t>
            </w:r>
          </w:p>
        </w:tc>
        <w:tc>
          <w:tcPr>
            <w:tcW w:w="2268" w:type="dxa"/>
            <w:gridSpan w:val="5"/>
            <w:vMerge w:val="restart"/>
            <w:vAlign w:val="center"/>
          </w:tcPr>
          <w:p w:rsidR="00AF3627" w:rsidRPr="008044F4" w:rsidRDefault="00AF3627" w:rsidP="006778FA">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2.2 kPa～3.2kPa</w:t>
            </w:r>
          </w:p>
        </w:tc>
        <w:tc>
          <w:tcPr>
            <w:tcW w:w="850" w:type="dxa"/>
            <w:vMerge w:val="restart"/>
          </w:tcPr>
          <w:p w:rsidR="00AF3627" w:rsidRPr="008044F4" w:rsidRDefault="00AF3627" w:rsidP="0081371B">
            <w:pPr>
              <w:jc w:val="left"/>
              <w:rPr>
                <w:rFonts w:asciiTheme="minorEastAsia" w:hAnsiTheme="minorEastAsia" w:cs="ＭＳ Ｐゴシック"/>
                <w:color w:val="000000"/>
                <w:kern w:val="0"/>
                <w:sz w:val="20"/>
                <w:szCs w:val="20"/>
              </w:rPr>
            </w:pPr>
          </w:p>
        </w:tc>
      </w:tr>
      <w:tr w:rsidR="00AF3627" w:rsidRPr="008044F4" w:rsidTr="006778FA">
        <w:trPr>
          <w:trHeight w:val="502"/>
        </w:trPr>
        <w:tc>
          <w:tcPr>
            <w:tcW w:w="425" w:type="dxa"/>
            <w:vMerge/>
          </w:tcPr>
          <w:p w:rsidR="00AF3627" w:rsidRPr="009E7FE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978" w:type="dxa"/>
            <w:gridSpan w:val="2"/>
            <w:vMerge/>
          </w:tcPr>
          <w:p w:rsidR="00AF3627" w:rsidRPr="008044F4" w:rsidRDefault="00AF3627" w:rsidP="0081371B">
            <w:pPr>
              <w:jc w:val="left"/>
              <w:rPr>
                <w:rFonts w:asciiTheme="minorEastAsia" w:hAnsiTheme="minorEastAsia" w:cs="ＭＳ Ｐゴシック"/>
                <w:color w:val="000000"/>
                <w:kern w:val="0"/>
                <w:sz w:val="20"/>
                <w:szCs w:val="20"/>
              </w:rPr>
            </w:pPr>
          </w:p>
        </w:tc>
        <w:tc>
          <w:tcPr>
            <w:tcW w:w="1715" w:type="dxa"/>
            <w:gridSpan w:val="5"/>
            <w:vMerge/>
          </w:tcPr>
          <w:p w:rsidR="00AF3627" w:rsidRPr="008044F4" w:rsidRDefault="00AF3627" w:rsidP="00F12FF3">
            <w:pPr>
              <w:jc w:val="left"/>
              <w:rPr>
                <w:rFonts w:asciiTheme="minorEastAsia" w:hAnsiTheme="minorEastAsia" w:cs="ＭＳ Ｐゴシック"/>
                <w:color w:val="000000"/>
                <w:kern w:val="0"/>
                <w:sz w:val="20"/>
                <w:szCs w:val="20"/>
              </w:rPr>
            </w:pPr>
          </w:p>
        </w:tc>
        <w:tc>
          <w:tcPr>
            <w:tcW w:w="1559" w:type="dxa"/>
            <w:gridSpan w:val="3"/>
            <w:vAlign w:val="center"/>
          </w:tcPr>
          <w:p w:rsidR="00AF3627" w:rsidRPr="008044F4" w:rsidRDefault="00AF3627" w:rsidP="006778FA">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75Ａ</w:t>
            </w:r>
          </w:p>
        </w:tc>
        <w:tc>
          <w:tcPr>
            <w:tcW w:w="1568" w:type="dxa"/>
            <w:gridSpan w:val="3"/>
            <w:vAlign w:val="center"/>
          </w:tcPr>
          <w:p w:rsidR="00AF3627" w:rsidRPr="008044F4" w:rsidRDefault="00AF3627" w:rsidP="006778FA">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630ｍ</w:t>
            </w:r>
          </w:p>
        </w:tc>
        <w:tc>
          <w:tcPr>
            <w:tcW w:w="2268" w:type="dxa"/>
            <w:gridSpan w:val="5"/>
            <w:vMerge/>
          </w:tcPr>
          <w:p w:rsidR="00AF3627" w:rsidRPr="008044F4" w:rsidRDefault="00AF3627" w:rsidP="0081371B">
            <w:pPr>
              <w:jc w:val="left"/>
              <w:rPr>
                <w:rFonts w:asciiTheme="minorEastAsia" w:hAnsiTheme="minorEastAsia" w:cs="ＭＳ Ｐゴシック"/>
                <w:color w:val="000000"/>
                <w:kern w:val="0"/>
                <w:sz w:val="20"/>
                <w:szCs w:val="20"/>
              </w:rPr>
            </w:pPr>
          </w:p>
        </w:tc>
        <w:tc>
          <w:tcPr>
            <w:tcW w:w="850" w:type="dxa"/>
            <w:vMerge/>
          </w:tcPr>
          <w:p w:rsidR="00AF3627" w:rsidRPr="008044F4" w:rsidRDefault="00AF3627" w:rsidP="0081371B">
            <w:pPr>
              <w:jc w:val="left"/>
              <w:rPr>
                <w:rFonts w:asciiTheme="minorEastAsia" w:hAnsiTheme="minorEastAsia" w:cs="ＭＳ Ｐゴシック"/>
                <w:color w:val="000000"/>
                <w:kern w:val="0"/>
                <w:sz w:val="20"/>
                <w:szCs w:val="20"/>
              </w:rPr>
            </w:pPr>
          </w:p>
        </w:tc>
      </w:tr>
      <w:tr w:rsidR="00AF3627" w:rsidRPr="008044F4" w:rsidTr="006778FA">
        <w:trPr>
          <w:trHeight w:val="435"/>
        </w:trPr>
        <w:tc>
          <w:tcPr>
            <w:tcW w:w="425" w:type="dxa"/>
            <w:vMerge/>
          </w:tcPr>
          <w:p w:rsidR="00AF3627" w:rsidRPr="009E7FE7" w:rsidRDefault="00AF3627" w:rsidP="00B50380">
            <w:pPr>
              <w:jc w:val="left"/>
              <w:rPr>
                <w:rFonts w:asciiTheme="minorEastAsia" w:hAnsiTheme="minorEastAsia" w:cs="ＭＳ Ｐゴシック"/>
                <w:color w:val="000000"/>
                <w:kern w:val="0"/>
                <w:sz w:val="20"/>
                <w:szCs w:val="27"/>
              </w:rPr>
            </w:pPr>
          </w:p>
        </w:tc>
        <w:tc>
          <w:tcPr>
            <w:tcW w:w="426" w:type="dxa"/>
            <w:vMerge/>
          </w:tcPr>
          <w:p w:rsidR="00AF3627" w:rsidRDefault="00AF3627" w:rsidP="00B50380">
            <w:pPr>
              <w:jc w:val="left"/>
              <w:rPr>
                <w:rFonts w:asciiTheme="minorEastAsia" w:hAnsiTheme="minorEastAsia" w:cs="ＭＳ Ｐゴシック"/>
                <w:color w:val="000000"/>
                <w:kern w:val="0"/>
                <w:sz w:val="20"/>
                <w:szCs w:val="27"/>
              </w:rPr>
            </w:pPr>
          </w:p>
        </w:tc>
        <w:tc>
          <w:tcPr>
            <w:tcW w:w="978" w:type="dxa"/>
            <w:gridSpan w:val="2"/>
            <w:vMerge/>
          </w:tcPr>
          <w:p w:rsidR="00AF3627" w:rsidRPr="008044F4" w:rsidRDefault="00AF3627" w:rsidP="0081371B">
            <w:pPr>
              <w:jc w:val="left"/>
              <w:rPr>
                <w:rFonts w:asciiTheme="minorEastAsia" w:hAnsiTheme="minorEastAsia" w:cs="ＭＳ Ｐゴシック"/>
                <w:color w:val="000000"/>
                <w:kern w:val="0"/>
                <w:sz w:val="20"/>
                <w:szCs w:val="20"/>
              </w:rPr>
            </w:pPr>
          </w:p>
        </w:tc>
        <w:tc>
          <w:tcPr>
            <w:tcW w:w="1715" w:type="dxa"/>
            <w:gridSpan w:val="5"/>
            <w:vMerge/>
          </w:tcPr>
          <w:p w:rsidR="00AF3627" w:rsidRPr="008044F4" w:rsidRDefault="00AF3627" w:rsidP="00F12FF3">
            <w:pPr>
              <w:jc w:val="left"/>
              <w:rPr>
                <w:rFonts w:asciiTheme="minorEastAsia" w:hAnsiTheme="minorEastAsia" w:cs="ＭＳ Ｐゴシック"/>
                <w:color w:val="000000"/>
                <w:kern w:val="0"/>
                <w:sz w:val="20"/>
                <w:szCs w:val="20"/>
              </w:rPr>
            </w:pPr>
          </w:p>
        </w:tc>
        <w:tc>
          <w:tcPr>
            <w:tcW w:w="1559" w:type="dxa"/>
            <w:gridSpan w:val="3"/>
            <w:vAlign w:val="center"/>
          </w:tcPr>
          <w:p w:rsidR="00AF3627" w:rsidRPr="008044F4" w:rsidRDefault="00AF3627" w:rsidP="006778FA">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50Ａ</w:t>
            </w:r>
          </w:p>
        </w:tc>
        <w:tc>
          <w:tcPr>
            <w:tcW w:w="1568" w:type="dxa"/>
            <w:gridSpan w:val="3"/>
            <w:vAlign w:val="center"/>
          </w:tcPr>
          <w:p w:rsidR="00AF3627" w:rsidRPr="008044F4" w:rsidRDefault="00AF3627" w:rsidP="006778FA">
            <w:pPr>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1,560ｍ</w:t>
            </w:r>
          </w:p>
        </w:tc>
        <w:tc>
          <w:tcPr>
            <w:tcW w:w="2268" w:type="dxa"/>
            <w:gridSpan w:val="5"/>
            <w:vMerge/>
          </w:tcPr>
          <w:p w:rsidR="00AF3627" w:rsidRPr="008044F4" w:rsidRDefault="00AF3627" w:rsidP="0081371B">
            <w:pPr>
              <w:jc w:val="left"/>
              <w:rPr>
                <w:rFonts w:asciiTheme="minorEastAsia" w:hAnsiTheme="minorEastAsia" w:cs="ＭＳ Ｐゴシック"/>
                <w:color w:val="000000"/>
                <w:kern w:val="0"/>
                <w:sz w:val="20"/>
                <w:szCs w:val="20"/>
              </w:rPr>
            </w:pPr>
          </w:p>
        </w:tc>
        <w:tc>
          <w:tcPr>
            <w:tcW w:w="850" w:type="dxa"/>
            <w:vMerge/>
          </w:tcPr>
          <w:p w:rsidR="00AF3627" w:rsidRPr="008044F4" w:rsidRDefault="00AF3627" w:rsidP="0081371B">
            <w:pPr>
              <w:jc w:val="left"/>
              <w:rPr>
                <w:rFonts w:asciiTheme="minorEastAsia" w:hAnsiTheme="minorEastAsia" w:cs="ＭＳ Ｐゴシック"/>
                <w:color w:val="000000"/>
                <w:kern w:val="0"/>
                <w:sz w:val="20"/>
                <w:szCs w:val="20"/>
              </w:rPr>
            </w:pPr>
          </w:p>
        </w:tc>
      </w:tr>
      <w:tr w:rsidR="00AF3627" w:rsidRPr="008044F4" w:rsidTr="008044F4">
        <w:trPr>
          <w:trHeight w:val="260"/>
        </w:trPr>
        <w:tc>
          <w:tcPr>
            <w:tcW w:w="425" w:type="dxa"/>
            <w:vMerge/>
          </w:tcPr>
          <w:p w:rsidR="00AF3627" w:rsidRPr="009E7FE7" w:rsidRDefault="00AF3627" w:rsidP="00B50380">
            <w:pPr>
              <w:jc w:val="left"/>
              <w:rPr>
                <w:rFonts w:asciiTheme="minorEastAsia" w:hAnsiTheme="minorEastAsia" w:cs="ＭＳ Ｐゴシック"/>
                <w:color w:val="000000"/>
                <w:kern w:val="0"/>
                <w:sz w:val="20"/>
                <w:szCs w:val="27"/>
              </w:rPr>
            </w:pPr>
          </w:p>
        </w:tc>
        <w:tc>
          <w:tcPr>
            <w:tcW w:w="9364" w:type="dxa"/>
            <w:gridSpan w:val="20"/>
            <w:tcBorders>
              <w:bottom w:val="nil"/>
            </w:tcBorders>
          </w:tcPr>
          <w:p w:rsidR="00AF3627" w:rsidRPr="008044F4" w:rsidRDefault="00AF3627" w:rsidP="00B50380">
            <w:pPr>
              <w:jc w:val="left"/>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(２)相対契約</w:t>
            </w:r>
          </w:p>
        </w:tc>
      </w:tr>
      <w:tr w:rsidR="00AF3627" w:rsidRPr="008044F4" w:rsidTr="008044F4">
        <w:trPr>
          <w:trHeight w:val="402"/>
        </w:trPr>
        <w:tc>
          <w:tcPr>
            <w:tcW w:w="425" w:type="dxa"/>
            <w:vMerge/>
          </w:tcPr>
          <w:p w:rsidR="00AF3627" w:rsidRDefault="00AF3627" w:rsidP="00B50380">
            <w:pPr>
              <w:jc w:val="left"/>
              <w:rPr>
                <w:rFonts w:asciiTheme="minorEastAsia" w:hAnsiTheme="minorEastAsia" w:cs="ＭＳ Ｐゴシック"/>
                <w:color w:val="000000"/>
                <w:kern w:val="0"/>
                <w:sz w:val="20"/>
                <w:szCs w:val="27"/>
              </w:rPr>
            </w:pPr>
          </w:p>
        </w:tc>
        <w:tc>
          <w:tcPr>
            <w:tcW w:w="579" w:type="dxa"/>
            <w:gridSpan w:val="2"/>
            <w:vMerge w:val="restart"/>
            <w:tcBorders>
              <w:top w:val="nil"/>
            </w:tcBorders>
          </w:tcPr>
          <w:p w:rsidR="00AF3627" w:rsidRPr="008044F4" w:rsidRDefault="00AF3627" w:rsidP="00104667">
            <w:pPr>
              <w:jc w:val="left"/>
              <w:rPr>
                <w:rFonts w:asciiTheme="minorEastAsia" w:hAnsiTheme="minorEastAsia" w:cs="ＭＳ Ｐゴシック"/>
                <w:color w:val="000000"/>
                <w:kern w:val="0"/>
                <w:sz w:val="20"/>
                <w:szCs w:val="20"/>
              </w:rPr>
            </w:pPr>
          </w:p>
        </w:tc>
        <w:tc>
          <w:tcPr>
            <w:tcW w:w="2540" w:type="dxa"/>
            <w:gridSpan w:val="6"/>
          </w:tcPr>
          <w:p w:rsidR="00AF3627" w:rsidRPr="008044F4" w:rsidRDefault="00AF3627" w:rsidP="00B50380">
            <w:pPr>
              <w:jc w:val="left"/>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確保する契約ガス発生能力の見込み</w:t>
            </w:r>
          </w:p>
        </w:tc>
        <w:tc>
          <w:tcPr>
            <w:tcW w:w="6245" w:type="dxa"/>
            <w:gridSpan w:val="12"/>
          </w:tcPr>
          <w:p w:rsidR="00AF3627" w:rsidRPr="008044F4" w:rsidRDefault="00AF3627" w:rsidP="00B50380">
            <w:pPr>
              <w:wordWrap w:val="0"/>
              <w:jc w:val="right"/>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 xml:space="preserve">㎥/h　</w:t>
            </w:r>
          </w:p>
        </w:tc>
      </w:tr>
      <w:tr w:rsidR="00AF3627" w:rsidRPr="008044F4" w:rsidTr="008044F4">
        <w:trPr>
          <w:trHeight w:val="402"/>
        </w:trPr>
        <w:tc>
          <w:tcPr>
            <w:tcW w:w="425" w:type="dxa"/>
            <w:vMerge/>
          </w:tcPr>
          <w:p w:rsidR="00AF3627" w:rsidRDefault="00AF3627" w:rsidP="00B50380">
            <w:pPr>
              <w:jc w:val="left"/>
              <w:rPr>
                <w:rFonts w:asciiTheme="minorEastAsia" w:hAnsiTheme="minorEastAsia" w:cs="ＭＳ Ｐゴシック"/>
                <w:color w:val="000000"/>
                <w:kern w:val="0"/>
                <w:sz w:val="20"/>
                <w:szCs w:val="27"/>
              </w:rPr>
            </w:pPr>
          </w:p>
        </w:tc>
        <w:tc>
          <w:tcPr>
            <w:tcW w:w="579" w:type="dxa"/>
            <w:gridSpan w:val="2"/>
            <w:vMerge/>
          </w:tcPr>
          <w:p w:rsidR="00AF3627" w:rsidRPr="008044F4" w:rsidRDefault="00AF3627" w:rsidP="00104667">
            <w:pPr>
              <w:jc w:val="left"/>
              <w:rPr>
                <w:rFonts w:asciiTheme="minorEastAsia" w:hAnsiTheme="minorEastAsia" w:cs="ＭＳ Ｐゴシック"/>
                <w:color w:val="000000"/>
                <w:kern w:val="0"/>
                <w:sz w:val="20"/>
                <w:szCs w:val="20"/>
              </w:rPr>
            </w:pPr>
          </w:p>
        </w:tc>
        <w:tc>
          <w:tcPr>
            <w:tcW w:w="2540" w:type="dxa"/>
            <w:gridSpan w:val="6"/>
          </w:tcPr>
          <w:p w:rsidR="00AF3627" w:rsidRPr="008044F4" w:rsidRDefault="00AF3627" w:rsidP="00B50380">
            <w:pPr>
              <w:jc w:val="left"/>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相対契約による供給能力の確保の見込み</w:t>
            </w:r>
          </w:p>
        </w:tc>
        <w:tc>
          <w:tcPr>
            <w:tcW w:w="6245" w:type="dxa"/>
            <w:gridSpan w:val="12"/>
          </w:tcPr>
          <w:p w:rsidR="00AF3627" w:rsidRPr="008044F4" w:rsidRDefault="00AF3627" w:rsidP="00B50380">
            <w:pPr>
              <w:wordWrap w:val="0"/>
              <w:jc w:val="right"/>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 xml:space="preserve">㎥/h　</w:t>
            </w:r>
          </w:p>
        </w:tc>
      </w:tr>
      <w:tr w:rsidR="00AF3627" w:rsidRPr="008044F4" w:rsidTr="008044F4">
        <w:tc>
          <w:tcPr>
            <w:tcW w:w="425" w:type="dxa"/>
            <w:vMerge/>
          </w:tcPr>
          <w:p w:rsidR="00AF3627" w:rsidRDefault="00AF3627" w:rsidP="00B50380">
            <w:pPr>
              <w:jc w:val="left"/>
              <w:rPr>
                <w:rFonts w:asciiTheme="minorEastAsia" w:hAnsiTheme="minorEastAsia" w:cs="ＭＳ Ｐゴシック"/>
                <w:color w:val="000000"/>
                <w:kern w:val="0"/>
                <w:sz w:val="20"/>
                <w:szCs w:val="27"/>
              </w:rPr>
            </w:pPr>
          </w:p>
        </w:tc>
        <w:tc>
          <w:tcPr>
            <w:tcW w:w="579" w:type="dxa"/>
            <w:gridSpan w:val="2"/>
            <w:vMerge/>
          </w:tcPr>
          <w:p w:rsidR="00AF3627" w:rsidRPr="008044F4" w:rsidRDefault="00AF3627" w:rsidP="00B50380">
            <w:pPr>
              <w:jc w:val="left"/>
              <w:rPr>
                <w:rFonts w:asciiTheme="minorEastAsia" w:hAnsiTheme="minorEastAsia" w:cs="ＭＳ Ｐゴシック"/>
                <w:color w:val="000000"/>
                <w:kern w:val="0"/>
                <w:sz w:val="20"/>
                <w:szCs w:val="20"/>
              </w:rPr>
            </w:pPr>
          </w:p>
        </w:tc>
        <w:tc>
          <w:tcPr>
            <w:tcW w:w="8785" w:type="dxa"/>
            <w:gridSpan w:val="18"/>
            <w:vAlign w:val="center"/>
          </w:tcPr>
          <w:p w:rsidR="00AF3627" w:rsidRPr="008044F4" w:rsidRDefault="00AF3627" w:rsidP="00B50380">
            <w:pPr>
              <w:jc w:val="left"/>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契約の相手方の事業者名・所在地・契約締結日等</w:t>
            </w:r>
          </w:p>
        </w:tc>
      </w:tr>
      <w:tr w:rsidR="00AF3627" w:rsidRPr="008044F4" w:rsidTr="008044F4">
        <w:tc>
          <w:tcPr>
            <w:tcW w:w="425" w:type="dxa"/>
            <w:vMerge/>
          </w:tcPr>
          <w:p w:rsidR="00AF3627" w:rsidRDefault="00AF3627" w:rsidP="00B50380">
            <w:pPr>
              <w:jc w:val="left"/>
              <w:rPr>
                <w:rFonts w:asciiTheme="minorEastAsia" w:hAnsiTheme="minorEastAsia" w:cs="ＭＳ Ｐゴシック"/>
                <w:color w:val="000000"/>
                <w:kern w:val="0"/>
                <w:sz w:val="20"/>
                <w:szCs w:val="27"/>
              </w:rPr>
            </w:pPr>
          </w:p>
        </w:tc>
        <w:tc>
          <w:tcPr>
            <w:tcW w:w="579" w:type="dxa"/>
            <w:gridSpan w:val="2"/>
            <w:vMerge/>
          </w:tcPr>
          <w:p w:rsidR="00AF3627" w:rsidRPr="008044F4" w:rsidRDefault="00AF3627" w:rsidP="00B50380">
            <w:pPr>
              <w:jc w:val="left"/>
              <w:rPr>
                <w:rFonts w:asciiTheme="minorEastAsia" w:hAnsiTheme="minorEastAsia" w:cs="ＭＳ Ｐゴシック"/>
                <w:color w:val="000000"/>
                <w:kern w:val="0"/>
                <w:sz w:val="20"/>
                <w:szCs w:val="20"/>
              </w:rPr>
            </w:pPr>
          </w:p>
        </w:tc>
        <w:tc>
          <w:tcPr>
            <w:tcW w:w="1108" w:type="dxa"/>
            <w:gridSpan w:val="2"/>
            <w:vAlign w:val="center"/>
          </w:tcPr>
          <w:p w:rsidR="00AF3627" w:rsidRPr="008044F4" w:rsidRDefault="00AF3627" w:rsidP="00832192">
            <w:pPr>
              <w:jc w:val="center"/>
              <w:rPr>
                <w:sz w:val="20"/>
                <w:szCs w:val="20"/>
              </w:rPr>
            </w:pPr>
            <w:r w:rsidRPr="008044F4">
              <w:rPr>
                <w:rFonts w:asciiTheme="minorEastAsia" w:hAnsiTheme="minorEastAsia" w:cs="ＭＳ Ｐゴシック" w:hint="eastAsia"/>
                <w:color w:val="000000"/>
                <w:kern w:val="0"/>
                <w:sz w:val="20"/>
                <w:szCs w:val="20"/>
              </w:rPr>
              <w:t>事業者名</w:t>
            </w:r>
          </w:p>
        </w:tc>
        <w:tc>
          <w:tcPr>
            <w:tcW w:w="993" w:type="dxa"/>
            <w:gridSpan w:val="2"/>
            <w:vAlign w:val="center"/>
          </w:tcPr>
          <w:p w:rsidR="00AF3627" w:rsidRPr="008044F4" w:rsidRDefault="00AF3627" w:rsidP="00832192">
            <w:pPr>
              <w:widowControl/>
              <w:jc w:val="center"/>
              <w:rPr>
                <w:sz w:val="20"/>
                <w:szCs w:val="20"/>
              </w:rPr>
            </w:pPr>
            <w:r w:rsidRPr="008044F4">
              <w:rPr>
                <w:rFonts w:asciiTheme="minorEastAsia" w:hAnsiTheme="minorEastAsia" w:cs="ＭＳ Ｐゴシック" w:hint="eastAsia"/>
                <w:color w:val="000000"/>
                <w:spacing w:val="-10"/>
                <w:kern w:val="0"/>
                <w:sz w:val="20"/>
                <w:szCs w:val="20"/>
              </w:rPr>
              <w:t>事業者の所在地</w:t>
            </w:r>
          </w:p>
        </w:tc>
        <w:tc>
          <w:tcPr>
            <w:tcW w:w="993" w:type="dxa"/>
            <w:gridSpan w:val="3"/>
            <w:vAlign w:val="center"/>
          </w:tcPr>
          <w:p w:rsidR="00AF3627"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契約</w:t>
            </w:r>
          </w:p>
          <w:p w:rsidR="00AF3627" w:rsidRPr="008044F4" w:rsidRDefault="00AF3627" w:rsidP="00832192">
            <w:pPr>
              <w:jc w:val="center"/>
              <w:rPr>
                <w:sz w:val="20"/>
                <w:szCs w:val="20"/>
              </w:rPr>
            </w:pPr>
            <w:r w:rsidRPr="008044F4">
              <w:rPr>
                <w:rFonts w:asciiTheme="minorEastAsia" w:hAnsiTheme="minorEastAsia" w:cs="ＭＳ Ｐゴシック" w:hint="eastAsia"/>
                <w:color w:val="000000"/>
                <w:kern w:val="0"/>
                <w:sz w:val="20"/>
                <w:szCs w:val="20"/>
              </w:rPr>
              <w:t>締結日</w:t>
            </w:r>
          </w:p>
        </w:tc>
        <w:tc>
          <w:tcPr>
            <w:tcW w:w="1289" w:type="dxa"/>
            <w:gridSpan w:val="3"/>
            <w:vAlign w:val="center"/>
          </w:tcPr>
          <w:p w:rsidR="00AF3627" w:rsidRPr="008044F4" w:rsidRDefault="00AF3627" w:rsidP="00832192">
            <w:pPr>
              <w:jc w:val="center"/>
              <w:rPr>
                <w:sz w:val="20"/>
                <w:szCs w:val="20"/>
              </w:rPr>
            </w:pPr>
            <w:r w:rsidRPr="008044F4">
              <w:rPr>
                <w:rFonts w:asciiTheme="minorEastAsia" w:hAnsiTheme="minorEastAsia" w:cs="ＭＳ Ｐゴシック" w:hint="eastAsia"/>
                <w:color w:val="000000"/>
                <w:kern w:val="0"/>
                <w:sz w:val="20"/>
                <w:szCs w:val="20"/>
              </w:rPr>
              <w:t>契約期間</w:t>
            </w:r>
          </w:p>
        </w:tc>
        <w:tc>
          <w:tcPr>
            <w:tcW w:w="1417" w:type="dxa"/>
            <w:gridSpan w:val="3"/>
            <w:vAlign w:val="center"/>
          </w:tcPr>
          <w:p w:rsidR="00AF3627" w:rsidRPr="008044F4" w:rsidRDefault="00AF3627" w:rsidP="00832192">
            <w:pPr>
              <w:jc w:val="center"/>
              <w:rPr>
                <w:sz w:val="20"/>
                <w:szCs w:val="20"/>
              </w:rPr>
            </w:pPr>
            <w:r w:rsidRPr="008044F4">
              <w:rPr>
                <w:rFonts w:asciiTheme="minorEastAsia" w:hAnsiTheme="minorEastAsia" w:cs="ＭＳ Ｐゴシック" w:hint="eastAsia"/>
                <w:color w:val="000000"/>
                <w:kern w:val="0"/>
                <w:sz w:val="20"/>
                <w:szCs w:val="20"/>
              </w:rPr>
              <w:t>契約ガス発生能力</w:t>
            </w:r>
          </w:p>
        </w:tc>
        <w:tc>
          <w:tcPr>
            <w:tcW w:w="1703" w:type="dxa"/>
            <w:gridSpan w:val="3"/>
            <w:vAlign w:val="center"/>
          </w:tcPr>
          <w:p w:rsidR="00AF3627" w:rsidRDefault="00AF3627" w:rsidP="00832192">
            <w:pPr>
              <w:widowControl/>
              <w:jc w:val="center"/>
              <w:rPr>
                <w:rFonts w:asciiTheme="minorEastAsia" w:hAnsiTheme="minorEastAsia" w:cs="ＭＳ Ｐゴシック"/>
                <w:color w:val="000000"/>
                <w:spacing w:val="-10"/>
                <w:kern w:val="0"/>
                <w:sz w:val="20"/>
                <w:szCs w:val="20"/>
              </w:rPr>
            </w:pPr>
            <w:r w:rsidRPr="008044F4">
              <w:rPr>
                <w:rFonts w:asciiTheme="minorEastAsia" w:hAnsiTheme="minorEastAsia" w:cs="ＭＳ Ｐゴシック" w:hint="eastAsia"/>
                <w:color w:val="000000"/>
                <w:spacing w:val="-10"/>
                <w:kern w:val="0"/>
                <w:sz w:val="20"/>
                <w:szCs w:val="20"/>
              </w:rPr>
              <w:t>供給能力の</w:t>
            </w:r>
          </w:p>
          <w:p w:rsidR="00AF3627" w:rsidRPr="008044F4" w:rsidRDefault="00AF3627" w:rsidP="00832192">
            <w:pPr>
              <w:widowControl/>
              <w:jc w:val="center"/>
              <w:rPr>
                <w:sz w:val="20"/>
                <w:szCs w:val="20"/>
              </w:rPr>
            </w:pPr>
            <w:r w:rsidRPr="008044F4">
              <w:rPr>
                <w:rFonts w:asciiTheme="minorEastAsia" w:hAnsiTheme="minorEastAsia" w:cs="ＭＳ Ｐゴシック" w:hint="eastAsia"/>
                <w:color w:val="000000"/>
                <w:spacing w:val="-10"/>
                <w:kern w:val="0"/>
                <w:sz w:val="20"/>
                <w:szCs w:val="20"/>
              </w:rPr>
              <w:t>確保の見込み</w:t>
            </w:r>
          </w:p>
        </w:tc>
        <w:tc>
          <w:tcPr>
            <w:tcW w:w="1282" w:type="dxa"/>
            <w:gridSpan w:val="2"/>
          </w:tcPr>
          <w:p w:rsidR="00AF3627" w:rsidRPr="008044F4" w:rsidRDefault="00AF3627" w:rsidP="00832192">
            <w:pPr>
              <w:jc w:val="center"/>
              <w:rPr>
                <w:rFonts w:asciiTheme="minorEastAsia" w:hAnsiTheme="minorEastAsia" w:cs="ＭＳ Ｐゴシック"/>
                <w:color w:val="000000"/>
                <w:kern w:val="0"/>
                <w:sz w:val="20"/>
                <w:szCs w:val="20"/>
              </w:rPr>
            </w:pPr>
            <w:r w:rsidRPr="008044F4">
              <w:rPr>
                <w:rFonts w:asciiTheme="minorEastAsia" w:hAnsiTheme="minorEastAsia" w:cs="ＭＳ Ｐゴシック" w:hint="eastAsia"/>
                <w:color w:val="000000"/>
                <w:kern w:val="0"/>
                <w:sz w:val="20"/>
                <w:szCs w:val="20"/>
              </w:rPr>
              <w:t>備考</w:t>
            </w:r>
          </w:p>
        </w:tc>
      </w:tr>
      <w:tr w:rsidR="00AF3627" w:rsidRPr="008044F4" w:rsidTr="008044F4">
        <w:tc>
          <w:tcPr>
            <w:tcW w:w="425" w:type="dxa"/>
            <w:vMerge/>
          </w:tcPr>
          <w:p w:rsidR="00AF3627" w:rsidRDefault="00AF3627" w:rsidP="00B50380">
            <w:pPr>
              <w:jc w:val="left"/>
              <w:rPr>
                <w:rFonts w:asciiTheme="minorEastAsia" w:hAnsiTheme="minorEastAsia" w:cs="ＭＳ Ｐゴシック"/>
                <w:color w:val="000000"/>
                <w:kern w:val="0"/>
                <w:sz w:val="20"/>
                <w:szCs w:val="27"/>
              </w:rPr>
            </w:pPr>
          </w:p>
        </w:tc>
        <w:tc>
          <w:tcPr>
            <w:tcW w:w="579" w:type="dxa"/>
            <w:gridSpan w:val="2"/>
            <w:vMerge/>
          </w:tcPr>
          <w:p w:rsidR="00AF3627" w:rsidRPr="008044F4" w:rsidRDefault="00AF3627" w:rsidP="00B50380">
            <w:pPr>
              <w:jc w:val="left"/>
              <w:rPr>
                <w:rFonts w:asciiTheme="minorEastAsia" w:hAnsiTheme="minorEastAsia" w:cs="ＭＳ Ｐゴシック"/>
                <w:color w:val="000000"/>
                <w:kern w:val="0"/>
                <w:sz w:val="20"/>
                <w:szCs w:val="20"/>
              </w:rPr>
            </w:pPr>
          </w:p>
        </w:tc>
        <w:tc>
          <w:tcPr>
            <w:tcW w:w="1108" w:type="dxa"/>
            <w:gridSpan w:val="2"/>
          </w:tcPr>
          <w:p w:rsidR="00AF3627" w:rsidRPr="008044F4" w:rsidRDefault="00AF3627" w:rsidP="00B50380">
            <w:pPr>
              <w:jc w:val="left"/>
              <w:rPr>
                <w:rFonts w:asciiTheme="minorEastAsia" w:hAnsiTheme="minorEastAsia" w:cs="ＭＳ Ｐゴシック"/>
                <w:color w:val="000000"/>
                <w:kern w:val="0"/>
                <w:sz w:val="20"/>
                <w:szCs w:val="20"/>
              </w:rPr>
            </w:pPr>
          </w:p>
        </w:tc>
        <w:tc>
          <w:tcPr>
            <w:tcW w:w="993" w:type="dxa"/>
            <w:gridSpan w:val="2"/>
          </w:tcPr>
          <w:p w:rsidR="00AF3627" w:rsidRPr="008044F4" w:rsidRDefault="00AF3627" w:rsidP="00B50380">
            <w:pPr>
              <w:jc w:val="left"/>
              <w:rPr>
                <w:rFonts w:asciiTheme="minorEastAsia" w:hAnsiTheme="minorEastAsia" w:cs="ＭＳ Ｐゴシック"/>
                <w:color w:val="000000"/>
                <w:kern w:val="0"/>
                <w:sz w:val="20"/>
                <w:szCs w:val="20"/>
              </w:rPr>
            </w:pPr>
          </w:p>
        </w:tc>
        <w:tc>
          <w:tcPr>
            <w:tcW w:w="993" w:type="dxa"/>
            <w:gridSpan w:val="3"/>
          </w:tcPr>
          <w:p w:rsidR="00AF3627" w:rsidRPr="008044F4" w:rsidRDefault="00AF3627" w:rsidP="00B50380">
            <w:pPr>
              <w:jc w:val="left"/>
              <w:rPr>
                <w:rFonts w:asciiTheme="minorEastAsia" w:hAnsiTheme="minorEastAsia" w:cs="ＭＳ Ｐゴシック"/>
                <w:color w:val="000000"/>
                <w:kern w:val="0"/>
                <w:sz w:val="20"/>
                <w:szCs w:val="20"/>
              </w:rPr>
            </w:pPr>
          </w:p>
        </w:tc>
        <w:tc>
          <w:tcPr>
            <w:tcW w:w="1289" w:type="dxa"/>
            <w:gridSpan w:val="3"/>
          </w:tcPr>
          <w:p w:rsidR="00AF3627" w:rsidRPr="008044F4" w:rsidRDefault="00AF3627" w:rsidP="00B50380">
            <w:pPr>
              <w:jc w:val="left"/>
              <w:rPr>
                <w:rFonts w:asciiTheme="minorEastAsia" w:hAnsiTheme="minorEastAsia" w:cs="ＭＳ Ｐゴシック"/>
                <w:color w:val="000000"/>
                <w:kern w:val="0"/>
                <w:sz w:val="20"/>
                <w:szCs w:val="20"/>
              </w:rPr>
            </w:pPr>
          </w:p>
        </w:tc>
        <w:tc>
          <w:tcPr>
            <w:tcW w:w="1417" w:type="dxa"/>
            <w:gridSpan w:val="3"/>
          </w:tcPr>
          <w:p w:rsidR="00AF3627" w:rsidRPr="008044F4" w:rsidRDefault="00AF3627" w:rsidP="00B50380">
            <w:pPr>
              <w:jc w:val="left"/>
              <w:rPr>
                <w:rFonts w:asciiTheme="minorEastAsia" w:hAnsiTheme="minorEastAsia" w:cs="ＭＳ Ｐゴシック"/>
                <w:color w:val="000000"/>
                <w:kern w:val="0"/>
                <w:sz w:val="20"/>
                <w:szCs w:val="20"/>
              </w:rPr>
            </w:pPr>
          </w:p>
        </w:tc>
        <w:tc>
          <w:tcPr>
            <w:tcW w:w="1703" w:type="dxa"/>
            <w:gridSpan w:val="3"/>
          </w:tcPr>
          <w:p w:rsidR="00AF3627" w:rsidRPr="008044F4" w:rsidRDefault="00AF3627" w:rsidP="00B50380">
            <w:pPr>
              <w:jc w:val="left"/>
              <w:rPr>
                <w:rFonts w:asciiTheme="minorEastAsia" w:hAnsiTheme="minorEastAsia" w:cs="ＭＳ Ｐゴシック"/>
                <w:color w:val="000000"/>
                <w:kern w:val="0"/>
                <w:sz w:val="20"/>
                <w:szCs w:val="20"/>
              </w:rPr>
            </w:pPr>
          </w:p>
        </w:tc>
        <w:tc>
          <w:tcPr>
            <w:tcW w:w="1282" w:type="dxa"/>
            <w:gridSpan w:val="2"/>
          </w:tcPr>
          <w:p w:rsidR="00AF3627" w:rsidRPr="008044F4" w:rsidRDefault="00AF3627" w:rsidP="00B50380">
            <w:pPr>
              <w:jc w:val="left"/>
              <w:rPr>
                <w:rFonts w:asciiTheme="minorEastAsia" w:hAnsiTheme="minorEastAsia" w:cs="ＭＳ Ｐゴシック"/>
                <w:color w:val="000000"/>
                <w:kern w:val="0"/>
                <w:sz w:val="20"/>
                <w:szCs w:val="20"/>
              </w:rPr>
            </w:pPr>
          </w:p>
        </w:tc>
      </w:tr>
      <w:tr w:rsidR="00832192" w:rsidRPr="008044F4" w:rsidTr="008044F4">
        <w:tc>
          <w:tcPr>
            <w:tcW w:w="3105" w:type="dxa"/>
            <w:gridSpan w:val="7"/>
          </w:tcPr>
          <w:p w:rsidR="00832192" w:rsidRPr="008044F4" w:rsidRDefault="00832192" w:rsidP="00B50380">
            <w:pPr>
              <w:jc w:val="left"/>
              <w:rPr>
                <w:sz w:val="20"/>
                <w:szCs w:val="20"/>
              </w:rPr>
            </w:pPr>
            <w:r w:rsidRPr="008044F4">
              <w:rPr>
                <w:rFonts w:hint="eastAsia"/>
                <w:sz w:val="20"/>
                <w:szCs w:val="20"/>
              </w:rPr>
              <w:t>事業開始の予定年月日</w:t>
            </w:r>
          </w:p>
        </w:tc>
        <w:tc>
          <w:tcPr>
            <w:tcW w:w="6684" w:type="dxa"/>
            <w:gridSpan w:val="14"/>
          </w:tcPr>
          <w:p w:rsidR="00832192" w:rsidRPr="005F6AFE" w:rsidRDefault="001115B7" w:rsidP="001115B7">
            <w:pPr>
              <w:jc w:val="left"/>
              <w:rPr>
                <w:rFonts w:asciiTheme="minorEastAsia" w:hAnsiTheme="minorEastAsia"/>
                <w:sz w:val="20"/>
                <w:szCs w:val="20"/>
              </w:rPr>
            </w:pPr>
            <w:r>
              <w:rPr>
                <w:rFonts w:asciiTheme="minorEastAsia" w:hAnsiTheme="minorEastAsia" w:hint="eastAsia"/>
                <w:sz w:val="20"/>
                <w:szCs w:val="20"/>
              </w:rPr>
              <w:t>令和</w:t>
            </w:r>
            <w:r w:rsidR="0048359D">
              <w:rPr>
                <w:rFonts w:asciiTheme="minorEastAsia" w:hAnsiTheme="minorEastAsia" w:hint="eastAsia"/>
                <w:sz w:val="20"/>
                <w:szCs w:val="20"/>
              </w:rPr>
              <w:t>○○</w:t>
            </w:r>
            <w:r w:rsidR="006778FA" w:rsidRPr="005F6AFE">
              <w:rPr>
                <w:rFonts w:asciiTheme="minorEastAsia" w:hAnsiTheme="minorEastAsia" w:hint="eastAsia"/>
                <w:sz w:val="20"/>
                <w:szCs w:val="20"/>
              </w:rPr>
              <w:t>年</w:t>
            </w:r>
            <w:r w:rsidR="0048359D">
              <w:rPr>
                <w:rFonts w:asciiTheme="minorEastAsia" w:hAnsiTheme="minorEastAsia" w:hint="eastAsia"/>
                <w:sz w:val="20"/>
                <w:szCs w:val="20"/>
              </w:rPr>
              <w:t>○</w:t>
            </w:r>
            <w:r w:rsidR="006778FA" w:rsidRPr="005F6AFE">
              <w:rPr>
                <w:rFonts w:asciiTheme="minorEastAsia" w:hAnsiTheme="minorEastAsia" w:hint="eastAsia"/>
                <w:sz w:val="20"/>
                <w:szCs w:val="20"/>
              </w:rPr>
              <w:t>月</w:t>
            </w:r>
            <w:r w:rsidR="0048359D">
              <w:rPr>
                <w:rFonts w:asciiTheme="minorEastAsia" w:hAnsiTheme="minorEastAsia" w:hint="eastAsia"/>
                <w:sz w:val="20"/>
                <w:szCs w:val="20"/>
              </w:rPr>
              <w:t>○</w:t>
            </w:r>
            <w:r w:rsidR="006778FA" w:rsidRPr="005F6AFE">
              <w:rPr>
                <w:rFonts w:asciiTheme="minorEastAsia" w:hAnsiTheme="minorEastAsia" w:hint="eastAsia"/>
                <w:sz w:val="20"/>
                <w:szCs w:val="20"/>
              </w:rPr>
              <w:t xml:space="preserve">日　</w:t>
            </w:r>
          </w:p>
        </w:tc>
      </w:tr>
    </w:tbl>
    <w:p w:rsidR="00AC37B2" w:rsidRPr="00B462FD" w:rsidRDefault="00AC37B2" w:rsidP="00DD0349">
      <w:pPr>
        <w:pStyle w:val="af4"/>
        <w:ind w:left="1050" w:right="840" w:hangingChars="500" w:hanging="1050"/>
        <w:jc w:val="both"/>
      </w:pPr>
    </w:p>
    <w:p w:rsidR="006C2B61" w:rsidRPr="00A02AD2" w:rsidRDefault="006C2B61" w:rsidP="006C2B61">
      <w:pPr>
        <w:pStyle w:val="af4"/>
        <w:ind w:left="850" w:right="-1" w:hangingChars="405" w:hanging="850"/>
        <w:jc w:val="both"/>
        <w:rPr>
          <w:szCs w:val="21"/>
        </w:rPr>
      </w:pPr>
      <w:r>
        <w:rPr>
          <w:rFonts w:hint="eastAsia"/>
          <w:szCs w:val="21"/>
        </w:rPr>
        <w:t>備考</w:t>
      </w:r>
      <w:r>
        <w:rPr>
          <w:rFonts w:hint="eastAsia"/>
          <w:szCs w:val="21"/>
        </w:rPr>
        <w:t xml:space="preserve"> </w:t>
      </w:r>
      <w:r w:rsidRPr="00A02AD2">
        <w:rPr>
          <w:rFonts w:hint="eastAsia"/>
          <w:szCs w:val="21"/>
        </w:rPr>
        <w:t>１　「小売供給を行おうとする地域」の欄には</w:t>
      </w:r>
      <w:r>
        <w:rPr>
          <w:rFonts w:hint="eastAsia"/>
          <w:szCs w:val="21"/>
        </w:rPr>
        <w:t>、</w:t>
      </w:r>
      <w:r w:rsidRPr="00371E07">
        <w:rPr>
          <w:rFonts w:hint="eastAsia"/>
          <w:szCs w:val="21"/>
        </w:rPr>
        <w:t>一般ガス導管事業者の導管によりガスを供給しようとする場合にあっては当該</w:t>
      </w:r>
      <w:r w:rsidRPr="00A02AD2">
        <w:rPr>
          <w:rFonts w:hint="eastAsia"/>
          <w:szCs w:val="21"/>
        </w:rPr>
        <w:t>一般ガス導管事業者の</w:t>
      </w:r>
      <w:r>
        <w:rPr>
          <w:rFonts w:hint="eastAsia"/>
          <w:szCs w:val="21"/>
        </w:rPr>
        <w:t>氏名又は</w:t>
      </w:r>
      <w:r w:rsidRPr="00A02AD2">
        <w:rPr>
          <w:rFonts w:hint="eastAsia"/>
          <w:szCs w:val="21"/>
        </w:rPr>
        <w:t>名称を記載し、</w:t>
      </w:r>
      <w:r>
        <w:rPr>
          <w:rFonts w:asciiTheme="minorEastAsia" w:hAnsiTheme="minorEastAsia" w:cs="ＭＳ Ｐゴシック" w:hint="eastAsia"/>
          <w:color w:val="000000"/>
          <w:kern w:val="0"/>
          <w:szCs w:val="27"/>
        </w:rPr>
        <w:t>特定ガス導管事業者の導管によりガスを供給しようとする場合にあっては当該</w:t>
      </w:r>
      <w:r>
        <w:rPr>
          <w:rFonts w:hint="eastAsia"/>
          <w:szCs w:val="21"/>
        </w:rPr>
        <w:t>特定ガス導管事業者の氏名又は名称を記載し、</w:t>
      </w:r>
      <w:r>
        <w:rPr>
          <w:rFonts w:asciiTheme="minorEastAsia" w:hAnsiTheme="minorEastAsia" w:cs="ＭＳ Ｐゴシック" w:hint="eastAsia"/>
          <w:color w:val="000000"/>
          <w:kern w:val="0"/>
          <w:szCs w:val="27"/>
        </w:rPr>
        <w:t>法第２条第１</w:t>
      </w:r>
      <w:r w:rsidRPr="000448A8">
        <w:rPr>
          <w:rFonts w:asciiTheme="minorEastAsia" w:hAnsiTheme="minorEastAsia" w:cs="ＭＳ Ｐゴシック" w:hint="eastAsia"/>
          <w:color w:val="000000"/>
          <w:kern w:val="0"/>
          <w:szCs w:val="27"/>
        </w:rPr>
        <w:t>項に規定する</w:t>
      </w:r>
      <w:r>
        <w:rPr>
          <w:rFonts w:asciiTheme="minorEastAsia" w:hAnsiTheme="minorEastAsia" w:cs="ＭＳ Ｐゴシック" w:hint="eastAsia"/>
          <w:color w:val="000000"/>
          <w:kern w:val="0"/>
          <w:szCs w:val="27"/>
        </w:rPr>
        <w:t>特定ガス発生設備においてガスを発生させ、導管によりこれを供給しようとする</w:t>
      </w:r>
      <w:r w:rsidRPr="000448A8">
        <w:rPr>
          <w:rFonts w:asciiTheme="minorEastAsia" w:hAnsiTheme="minorEastAsia" w:cs="ＭＳ Ｐゴシック" w:hint="eastAsia"/>
          <w:color w:val="000000"/>
          <w:kern w:val="0"/>
          <w:szCs w:val="27"/>
        </w:rPr>
        <w:t>場合にあっては</w:t>
      </w:r>
      <w:r w:rsidRPr="00A02AD2">
        <w:rPr>
          <w:rFonts w:hint="eastAsia"/>
          <w:szCs w:val="21"/>
        </w:rPr>
        <w:t>供給地点群の名称、</w:t>
      </w:r>
      <w:r>
        <w:rPr>
          <w:rFonts w:hint="eastAsia"/>
          <w:szCs w:val="21"/>
        </w:rPr>
        <w:t>供給地点の都道府県郡市区町村字番地住居番号及びその</w:t>
      </w:r>
      <w:r w:rsidRPr="00A02AD2">
        <w:rPr>
          <w:rFonts w:hint="eastAsia"/>
          <w:szCs w:val="21"/>
        </w:rPr>
        <w:t>数を記載</w:t>
      </w:r>
      <w:r>
        <w:rPr>
          <w:rFonts w:hint="eastAsia"/>
          <w:szCs w:val="21"/>
        </w:rPr>
        <w:t>し、その他導管</w:t>
      </w:r>
      <w:r>
        <w:rPr>
          <w:rFonts w:asciiTheme="minorEastAsia" w:hAnsiTheme="minorEastAsia" w:cs="ＭＳ Ｐゴシック" w:hint="eastAsia"/>
          <w:color w:val="000000"/>
          <w:kern w:val="0"/>
          <w:szCs w:val="27"/>
        </w:rPr>
        <w:t>によりガスを供給しようとする場合にあっては供給しようとする場所（都道府県郡市区町村字番地及び事業場であるときは事業場名）を記載</w:t>
      </w:r>
      <w:r w:rsidRPr="00A02AD2">
        <w:rPr>
          <w:rFonts w:hint="eastAsia"/>
          <w:szCs w:val="21"/>
        </w:rPr>
        <w:t>すること。</w:t>
      </w:r>
    </w:p>
    <w:p w:rsidR="00CC6DF7" w:rsidRDefault="00CC6DF7" w:rsidP="00CC6DF7">
      <w:pPr>
        <w:pStyle w:val="af4"/>
        <w:ind w:leftChars="100" w:left="210" w:right="-1" w:firstLineChars="200" w:firstLine="420"/>
        <w:jc w:val="both"/>
        <w:rPr>
          <w:szCs w:val="21"/>
        </w:rPr>
      </w:pPr>
      <w:r>
        <w:rPr>
          <w:rFonts w:hint="eastAsia"/>
          <w:szCs w:val="21"/>
        </w:rPr>
        <w:t>２</w:t>
      </w:r>
      <w:r w:rsidR="006C2B61" w:rsidRPr="00D75BF3">
        <w:rPr>
          <w:rFonts w:hint="eastAsia"/>
          <w:szCs w:val="21"/>
        </w:rPr>
        <w:t xml:space="preserve">　最大ガス需要とは、当面見込まれる小売供給の相手方のガスの需要の最大値をい</w:t>
      </w:r>
    </w:p>
    <w:p w:rsidR="00CC6DF7" w:rsidRDefault="006C2B61" w:rsidP="00CC6DF7">
      <w:pPr>
        <w:pStyle w:val="af4"/>
        <w:ind w:leftChars="100" w:left="210" w:right="-1" w:firstLineChars="300" w:firstLine="630"/>
        <w:jc w:val="both"/>
        <w:rPr>
          <w:szCs w:val="21"/>
        </w:rPr>
      </w:pPr>
      <w:r w:rsidRPr="00D75BF3">
        <w:rPr>
          <w:rFonts w:hint="eastAsia"/>
          <w:szCs w:val="21"/>
        </w:rPr>
        <w:t>う。</w:t>
      </w:r>
    </w:p>
    <w:p w:rsidR="00CC6DF7" w:rsidRDefault="00CC6DF7" w:rsidP="00CC6DF7">
      <w:pPr>
        <w:pStyle w:val="af4"/>
        <w:ind w:leftChars="100" w:left="210" w:right="-1" w:firstLineChars="200" w:firstLine="420"/>
        <w:jc w:val="both"/>
        <w:rPr>
          <w:szCs w:val="21"/>
        </w:rPr>
      </w:pPr>
      <w:r>
        <w:rPr>
          <w:rFonts w:hint="eastAsia"/>
          <w:szCs w:val="21"/>
        </w:rPr>
        <w:t>３</w:t>
      </w:r>
      <w:r w:rsidR="006C2B61">
        <w:rPr>
          <w:rFonts w:hint="eastAsia"/>
          <w:szCs w:val="21"/>
        </w:rPr>
        <w:t xml:space="preserve">　</w:t>
      </w:r>
      <w:r w:rsidR="006C2B61" w:rsidRPr="00D75BF3">
        <w:rPr>
          <w:rFonts w:hint="eastAsia"/>
          <w:szCs w:val="21"/>
        </w:rPr>
        <w:t>「最大ガス需要が見込まれる月及び時間帯」及び「最大ガス需要の見込み」の「備</w:t>
      </w:r>
    </w:p>
    <w:p w:rsidR="00CC6DF7" w:rsidRDefault="006C2B61" w:rsidP="00CC6DF7">
      <w:pPr>
        <w:pStyle w:val="af4"/>
        <w:ind w:leftChars="100" w:left="210" w:right="-1" w:firstLineChars="300" w:firstLine="630"/>
        <w:jc w:val="both"/>
        <w:rPr>
          <w:szCs w:val="21"/>
        </w:rPr>
      </w:pPr>
      <w:r w:rsidRPr="00D75BF3">
        <w:rPr>
          <w:rFonts w:hint="eastAsia"/>
          <w:szCs w:val="21"/>
        </w:rPr>
        <w:t>考」の欄には、これらをどのように見込んだのかの説明を記載すること。</w:t>
      </w:r>
    </w:p>
    <w:p w:rsidR="00CC6DF7" w:rsidRDefault="00CC6DF7" w:rsidP="00CC6DF7">
      <w:pPr>
        <w:pStyle w:val="af4"/>
        <w:ind w:leftChars="100" w:left="210" w:right="-1" w:firstLineChars="200" w:firstLine="420"/>
        <w:jc w:val="both"/>
        <w:rPr>
          <w:szCs w:val="21"/>
        </w:rPr>
      </w:pPr>
      <w:r>
        <w:rPr>
          <w:rFonts w:hint="eastAsia"/>
          <w:szCs w:val="21"/>
        </w:rPr>
        <w:t>４</w:t>
      </w:r>
      <w:r w:rsidR="006C2B61">
        <w:rPr>
          <w:rFonts w:hint="eastAsia"/>
          <w:szCs w:val="21"/>
        </w:rPr>
        <w:t xml:space="preserve">　</w:t>
      </w:r>
      <w:r w:rsidR="006C2B61" w:rsidRPr="00D75BF3">
        <w:rPr>
          <w:rFonts w:hint="eastAsia"/>
          <w:szCs w:val="21"/>
        </w:rPr>
        <w:t>「供給能力の確保の見込み」の欄には、最大ガス需要が見込まれる時間帯におけ</w:t>
      </w:r>
    </w:p>
    <w:p w:rsidR="00CC6DF7" w:rsidRDefault="006C2B61" w:rsidP="00CC6DF7">
      <w:pPr>
        <w:pStyle w:val="af4"/>
        <w:ind w:left="563" w:right="-1" w:firstLineChars="100" w:firstLine="210"/>
        <w:jc w:val="both"/>
        <w:rPr>
          <w:szCs w:val="21"/>
        </w:rPr>
      </w:pPr>
      <w:r w:rsidRPr="00D75BF3">
        <w:rPr>
          <w:rFonts w:hint="eastAsia"/>
          <w:szCs w:val="21"/>
        </w:rPr>
        <w:t>る当該最大ガス需要の見込みに応ずるための供給能力の確保の見込みを記載する</w:t>
      </w:r>
    </w:p>
    <w:p w:rsidR="00CC6DF7" w:rsidRDefault="006C2B61" w:rsidP="00CC6DF7">
      <w:pPr>
        <w:pStyle w:val="af4"/>
        <w:ind w:left="563" w:right="-1" w:firstLineChars="100" w:firstLine="210"/>
        <w:jc w:val="both"/>
        <w:rPr>
          <w:szCs w:val="21"/>
        </w:rPr>
      </w:pPr>
      <w:r w:rsidRPr="00D75BF3">
        <w:rPr>
          <w:rFonts w:hint="eastAsia"/>
          <w:szCs w:val="21"/>
        </w:rPr>
        <w:t>こと。</w:t>
      </w:r>
    </w:p>
    <w:p w:rsidR="00CC6DF7" w:rsidRDefault="00CC6DF7" w:rsidP="00CC6DF7">
      <w:pPr>
        <w:pStyle w:val="af4"/>
        <w:ind w:right="-1" w:firstLineChars="300" w:firstLine="630"/>
        <w:jc w:val="both"/>
        <w:rPr>
          <w:szCs w:val="21"/>
        </w:rPr>
      </w:pPr>
      <w:r>
        <w:rPr>
          <w:rFonts w:hint="eastAsia"/>
          <w:szCs w:val="21"/>
        </w:rPr>
        <w:t>５</w:t>
      </w:r>
      <w:r w:rsidR="006C2B61" w:rsidRPr="00D75BF3">
        <w:rPr>
          <w:rFonts w:hint="eastAsia"/>
          <w:szCs w:val="21"/>
        </w:rPr>
        <w:t xml:space="preserve">　他のガス事業者に対してガスを供給する見込みがあることその他の理由により、</w:t>
      </w:r>
    </w:p>
    <w:p w:rsidR="00CC6DF7" w:rsidRDefault="006C2B61" w:rsidP="00CC6DF7">
      <w:pPr>
        <w:pStyle w:val="af4"/>
        <w:ind w:right="-1" w:firstLineChars="400" w:firstLine="840"/>
        <w:jc w:val="both"/>
        <w:rPr>
          <w:szCs w:val="21"/>
        </w:rPr>
      </w:pPr>
      <w:r w:rsidRPr="00D75BF3">
        <w:rPr>
          <w:rFonts w:hint="eastAsia"/>
          <w:szCs w:val="21"/>
        </w:rPr>
        <w:t>「供給能力の確保の見込み」の欄に記載する値と、その内訳の合計値（「自社ガス</w:t>
      </w:r>
    </w:p>
    <w:p w:rsidR="00CC6DF7" w:rsidRDefault="006C2B61" w:rsidP="00CC6DF7">
      <w:pPr>
        <w:pStyle w:val="af4"/>
        <w:ind w:right="-1" w:firstLineChars="400" w:firstLine="840"/>
        <w:jc w:val="both"/>
        <w:rPr>
          <w:szCs w:val="21"/>
        </w:rPr>
      </w:pPr>
      <w:r w:rsidRPr="00D75BF3">
        <w:rPr>
          <w:rFonts w:hint="eastAsia"/>
          <w:szCs w:val="21"/>
        </w:rPr>
        <w:t>発生設備等による供給能力の確保の見込み」及び「相対契約による供給能力の確保</w:t>
      </w:r>
    </w:p>
    <w:p w:rsidR="00CC6DF7" w:rsidRDefault="006C2B61" w:rsidP="00CC6DF7">
      <w:pPr>
        <w:pStyle w:val="af4"/>
        <w:ind w:right="-1" w:firstLineChars="400" w:firstLine="840"/>
        <w:jc w:val="both"/>
        <w:rPr>
          <w:szCs w:val="21"/>
        </w:rPr>
      </w:pPr>
      <w:r w:rsidRPr="00D75BF3">
        <w:rPr>
          <w:rFonts w:hint="eastAsia"/>
          <w:szCs w:val="21"/>
        </w:rPr>
        <w:t>の見込み」の合計値）が一致しない場合には、「供給能力の確保の見込み」の「備</w:t>
      </w:r>
    </w:p>
    <w:p w:rsidR="006C2B61" w:rsidRDefault="006C2B61" w:rsidP="00CC6DF7">
      <w:pPr>
        <w:pStyle w:val="af4"/>
        <w:ind w:right="-1" w:firstLineChars="400" w:firstLine="840"/>
        <w:jc w:val="both"/>
        <w:rPr>
          <w:szCs w:val="21"/>
        </w:rPr>
      </w:pPr>
      <w:r w:rsidRPr="00D75BF3">
        <w:rPr>
          <w:rFonts w:hint="eastAsia"/>
          <w:szCs w:val="21"/>
        </w:rPr>
        <w:t>考」の欄にその理由を記載すること。</w:t>
      </w:r>
    </w:p>
    <w:p w:rsidR="00CC6DF7" w:rsidRDefault="00CC6DF7" w:rsidP="00CC6DF7">
      <w:pPr>
        <w:pStyle w:val="af4"/>
        <w:ind w:right="-1" w:firstLineChars="300" w:firstLine="630"/>
        <w:jc w:val="both"/>
        <w:rPr>
          <w:rFonts w:asciiTheme="minorEastAsia" w:hAnsiTheme="minorEastAsia" w:cs="ＭＳ Ｐゴシック"/>
          <w:color w:val="000000"/>
          <w:kern w:val="0"/>
          <w:szCs w:val="21"/>
        </w:rPr>
      </w:pPr>
      <w:r>
        <w:rPr>
          <w:rFonts w:hint="eastAsia"/>
          <w:szCs w:val="21"/>
        </w:rPr>
        <w:t xml:space="preserve">６　</w:t>
      </w:r>
      <w:r w:rsidR="006C2B61" w:rsidRPr="00D75BF3">
        <w:rPr>
          <w:rFonts w:hint="eastAsia"/>
          <w:szCs w:val="21"/>
        </w:rPr>
        <w:t>「</w:t>
      </w:r>
      <w:r w:rsidR="006C2B61" w:rsidRPr="00D75BF3">
        <w:rPr>
          <w:rFonts w:asciiTheme="minorEastAsia" w:hAnsiTheme="minorEastAsia" w:cs="ＭＳ Ｐゴシック" w:hint="eastAsia"/>
          <w:color w:val="000000"/>
          <w:kern w:val="0"/>
          <w:szCs w:val="21"/>
        </w:rPr>
        <w:t>ガス発生設備、特定ガス発生設備及びガスホルダーの設置の場所、種類及び能</w:t>
      </w:r>
    </w:p>
    <w:p w:rsidR="00CC6DF7" w:rsidRDefault="00CC6DF7" w:rsidP="00CC6DF7">
      <w:pPr>
        <w:pStyle w:val="af4"/>
        <w:ind w:right="-1" w:firstLineChars="300" w:firstLine="630"/>
        <w:jc w:val="both"/>
        <w:rPr>
          <w:szCs w:val="21"/>
        </w:rPr>
      </w:pPr>
      <w:r>
        <w:rPr>
          <w:rFonts w:asciiTheme="minorEastAsia" w:hAnsiTheme="minorEastAsia" w:cs="ＭＳ Ｐゴシック" w:hint="eastAsia"/>
          <w:color w:val="000000"/>
          <w:kern w:val="0"/>
          <w:szCs w:val="21"/>
        </w:rPr>
        <w:t xml:space="preserve">　</w:t>
      </w:r>
      <w:r w:rsidR="006C2B61" w:rsidRPr="00D75BF3">
        <w:rPr>
          <w:rFonts w:asciiTheme="minorEastAsia" w:hAnsiTheme="minorEastAsia" w:cs="ＭＳ Ｐゴシック" w:hint="eastAsia"/>
          <w:color w:val="000000"/>
          <w:kern w:val="0"/>
          <w:szCs w:val="21"/>
        </w:rPr>
        <w:t>力別の数等</w:t>
      </w:r>
      <w:r w:rsidR="006C2B61" w:rsidRPr="00D75BF3">
        <w:rPr>
          <w:rFonts w:hint="eastAsia"/>
          <w:szCs w:val="21"/>
        </w:rPr>
        <w:t>」における「特定ガス発生設備」の「ガス発生能力」及び「供給能力の</w:t>
      </w:r>
    </w:p>
    <w:p w:rsidR="00CC6DF7" w:rsidRDefault="006C2B61" w:rsidP="00CC6DF7">
      <w:pPr>
        <w:pStyle w:val="af4"/>
        <w:ind w:right="-1" w:firstLineChars="400" w:firstLine="840"/>
        <w:jc w:val="both"/>
        <w:rPr>
          <w:szCs w:val="21"/>
        </w:rPr>
      </w:pPr>
      <w:r w:rsidRPr="00D75BF3">
        <w:rPr>
          <w:rFonts w:hint="eastAsia"/>
          <w:szCs w:val="21"/>
        </w:rPr>
        <w:t>確保の見込み」を</w:t>
      </w:r>
      <w:r w:rsidRPr="00D75BF3">
        <w:rPr>
          <w:rFonts w:hint="eastAsia"/>
          <w:szCs w:val="21"/>
        </w:rPr>
        <w:t>kg/h</w:t>
      </w:r>
      <w:r w:rsidRPr="00D75BF3">
        <w:rPr>
          <w:rFonts w:hint="eastAsia"/>
          <w:szCs w:val="21"/>
        </w:rPr>
        <w:t>で記載する申請者にあっては、「自社ガス発生設備等によ</w:t>
      </w:r>
    </w:p>
    <w:p w:rsidR="00CC6DF7" w:rsidRDefault="006C2B61" w:rsidP="00CC6DF7">
      <w:pPr>
        <w:pStyle w:val="af4"/>
        <w:ind w:right="-1" w:firstLineChars="400" w:firstLine="840"/>
        <w:jc w:val="both"/>
        <w:rPr>
          <w:szCs w:val="21"/>
        </w:rPr>
      </w:pPr>
      <w:r w:rsidRPr="00D75BF3">
        <w:rPr>
          <w:rFonts w:hint="eastAsia"/>
          <w:szCs w:val="21"/>
        </w:rPr>
        <w:t>り確保するガス発生能力の見込み」及び「自社ガス発生設備等による供給能力の確</w:t>
      </w:r>
    </w:p>
    <w:p w:rsidR="00CC6DF7" w:rsidRDefault="006C2B61" w:rsidP="00CC6DF7">
      <w:pPr>
        <w:pStyle w:val="af4"/>
        <w:ind w:right="-1" w:firstLineChars="400" w:firstLine="840"/>
        <w:jc w:val="both"/>
        <w:rPr>
          <w:szCs w:val="21"/>
        </w:rPr>
      </w:pPr>
      <w:r w:rsidRPr="00D75BF3">
        <w:rPr>
          <w:rFonts w:hint="eastAsia"/>
          <w:szCs w:val="21"/>
        </w:rPr>
        <w:t>保の見込み」の「備考」の欄に、</w:t>
      </w:r>
      <w:r w:rsidRPr="00D75BF3">
        <w:rPr>
          <w:rFonts w:hint="eastAsia"/>
          <w:szCs w:val="21"/>
        </w:rPr>
        <w:t>kg/h</w:t>
      </w:r>
      <w:r w:rsidRPr="00D75BF3">
        <w:rPr>
          <w:rFonts w:hint="eastAsia"/>
          <w:szCs w:val="21"/>
        </w:rPr>
        <w:t>を㎥</w:t>
      </w:r>
      <w:r w:rsidRPr="00D75BF3">
        <w:rPr>
          <w:rFonts w:hint="eastAsia"/>
          <w:szCs w:val="21"/>
        </w:rPr>
        <w:t>/h</w:t>
      </w:r>
      <w:r w:rsidRPr="00D75BF3">
        <w:rPr>
          <w:rFonts w:hint="eastAsia"/>
          <w:szCs w:val="21"/>
        </w:rPr>
        <w:t>に換算するに当たって用いた係数及</w:t>
      </w:r>
    </w:p>
    <w:p w:rsidR="006C2B61" w:rsidRDefault="006C2B61" w:rsidP="00CC6DF7">
      <w:pPr>
        <w:pStyle w:val="af4"/>
        <w:ind w:right="-1" w:firstLineChars="400" w:firstLine="840"/>
        <w:jc w:val="both"/>
        <w:rPr>
          <w:szCs w:val="21"/>
        </w:rPr>
      </w:pPr>
      <w:r w:rsidRPr="00D75BF3">
        <w:rPr>
          <w:rFonts w:hint="eastAsia"/>
          <w:szCs w:val="21"/>
        </w:rPr>
        <w:t>びその考え方を記載すること。</w:t>
      </w:r>
    </w:p>
    <w:p w:rsidR="00CC6DF7" w:rsidRDefault="00CC6DF7" w:rsidP="00CC6DF7">
      <w:pPr>
        <w:pStyle w:val="af4"/>
        <w:ind w:right="-1" w:firstLineChars="300" w:firstLine="630"/>
        <w:jc w:val="both"/>
        <w:rPr>
          <w:rFonts w:asciiTheme="minorEastAsia" w:hAnsiTheme="minorEastAsia" w:cs="ＭＳ Ｐゴシック"/>
          <w:color w:val="000000"/>
          <w:kern w:val="0"/>
          <w:szCs w:val="21"/>
        </w:rPr>
      </w:pPr>
      <w:r>
        <w:rPr>
          <w:rFonts w:hint="eastAsia"/>
          <w:szCs w:val="21"/>
        </w:rPr>
        <w:t>７</w:t>
      </w:r>
      <w:r w:rsidR="006C2B61">
        <w:rPr>
          <w:rFonts w:hint="eastAsia"/>
          <w:szCs w:val="21"/>
        </w:rPr>
        <w:t xml:space="preserve">　</w:t>
      </w:r>
      <w:r w:rsidR="006C2B61" w:rsidRPr="00D75BF3">
        <w:rPr>
          <w:rFonts w:hint="eastAsia"/>
          <w:szCs w:val="21"/>
        </w:rPr>
        <w:t>「</w:t>
      </w:r>
      <w:r w:rsidR="006C2B61" w:rsidRPr="00D75BF3">
        <w:rPr>
          <w:rFonts w:asciiTheme="minorEastAsia" w:hAnsiTheme="minorEastAsia" w:cs="ＭＳ Ｐゴシック" w:hint="eastAsia"/>
          <w:color w:val="000000"/>
          <w:kern w:val="0"/>
          <w:szCs w:val="21"/>
        </w:rPr>
        <w:t>ガス発生設備、特定ガス発生設備及びガスホルダーの設置の場所、種類及び能</w:t>
      </w:r>
    </w:p>
    <w:p w:rsidR="00CC6DF7" w:rsidRDefault="006C2B61" w:rsidP="00CC6DF7">
      <w:pPr>
        <w:pStyle w:val="af4"/>
        <w:ind w:right="-1" w:firstLineChars="400" w:firstLine="840"/>
        <w:jc w:val="both"/>
        <w:rPr>
          <w:szCs w:val="21"/>
        </w:rPr>
      </w:pPr>
      <w:r w:rsidRPr="00D75BF3">
        <w:rPr>
          <w:rFonts w:asciiTheme="minorEastAsia" w:hAnsiTheme="minorEastAsia" w:cs="ＭＳ Ｐゴシック" w:hint="eastAsia"/>
          <w:color w:val="000000"/>
          <w:kern w:val="0"/>
          <w:szCs w:val="21"/>
        </w:rPr>
        <w:t>力別の数等</w:t>
      </w:r>
      <w:r w:rsidRPr="00D75BF3">
        <w:rPr>
          <w:rFonts w:hint="eastAsia"/>
          <w:szCs w:val="21"/>
        </w:rPr>
        <w:t>」の「設置の場所」の欄には、都道府県郡市区町村字番地及び事業場名</w:t>
      </w:r>
    </w:p>
    <w:p w:rsidR="006C2B61" w:rsidRDefault="006C2B61" w:rsidP="00CC6DF7">
      <w:pPr>
        <w:pStyle w:val="af4"/>
        <w:ind w:right="-1" w:firstLineChars="400" w:firstLine="840"/>
        <w:jc w:val="both"/>
        <w:rPr>
          <w:szCs w:val="21"/>
        </w:rPr>
      </w:pPr>
      <w:r w:rsidRPr="00D75BF3">
        <w:rPr>
          <w:rFonts w:hint="eastAsia"/>
          <w:szCs w:val="21"/>
        </w:rPr>
        <w:t>を記載すること。</w:t>
      </w:r>
    </w:p>
    <w:p w:rsidR="00CC6DF7" w:rsidRDefault="00CC6DF7" w:rsidP="00CC6DF7">
      <w:pPr>
        <w:pStyle w:val="af4"/>
        <w:ind w:left="563" w:right="-1"/>
        <w:jc w:val="both"/>
        <w:rPr>
          <w:rFonts w:asciiTheme="minorEastAsia" w:hAnsiTheme="minorEastAsia" w:cs="ＭＳ Ｐゴシック"/>
          <w:color w:val="000000"/>
          <w:kern w:val="0"/>
          <w:szCs w:val="21"/>
        </w:rPr>
      </w:pPr>
      <w:r>
        <w:rPr>
          <w:rFonts w:hint="eastAsia"/>
          <w:szCs w:val="21"/>
        </w:rPr>
        <w:t>８</w:t>
      </w:r>
      <w:r w:rsidR="006C2B61">
        <w:rPr>
          <w:rFonts w:hint="eastAsia"/>
          <w:szCs w:val="21"/>
        </w:rPr>
        <w:t xml:space="preserve">　</w:t>
      </w:r>
      <w:r w:rsidR="006C2B61" w:rsidRPr="00D75BF3">
        <w:rPr>
          <w:rFonts w:hint="eastAsia"/>
          <w:szCs w:val="21"/>
        </w:rPr>
        <w:t>「</w:t>
      </w:r>
      <w:r w:rsidR="006C2B61" w:rsidRPr="00D75BF3">
        <w:rPr>
          <w:rFonts w:asciiTheme="minorEastAsia" w:hAnsiTheme="minorEastAsia" w:cs="ＭＳ Ｐゴシック" w:hint="eastAsia"/>
          <w:color w:val="000000"/>
          <w:kern w:val="0"/>
          <w:szCs w:val="21"/>
        </w:rPr>
        <w:t>ガス発生設備、特定ガス発生設備及びガスホルダーの設置の場所、種類及び能</w:t>
      </w:r>
    </w:p>
    <w:p w:rsidR="00CC6DF7" w:rsidRDefault="006C2B61" w:rsidP="00CC6DF7">
      <w:pPr>
        <w:pStyle w:val="af4"/>
        <w:ind w:left="563" w:right="-1" w:firstLineChars="100" w:firstLine="210"/>
        <w:jc w:val="both"/>
        <w:rPr>
          <w:szCs w:val="21"/>
        </w:rPr>
      </w:pPr>
      <w:r w:rsidRPr="00D75BF3">
        <w:rPr>
          <w:rFonts w:asciiTheme="minorEastAsia" w:hAnsiTheme="minorEastAsia" w:cs="ＭＳ Ｐゴシック" w:hint="eastAsia"/>
          <w:color w:val="000000"/>
          <w:kern w:val="0"/>
          <w:szCs w:val="21"/>
        </w:rPr>
        <w:t>力別の数等</w:t>
      </w:r>
      <w:r w:rsidRPr="00D75BF3">
        <w:rPr>
          <w:rFonts w:hint="eastAsia"/>
          <w:szCs w:val="21"/>
        </w:rPr>
        <w:t>」の「使用開始日」の欄にこの申請書の提出日より</w:t>
      </w:r>
      <w:r>
        <w:rPr>
          <w:rFonts w:hint="eastAsia"/>
          <w:szCs w:val="21"/>
        </w:rPr>
        <w:t>後</w:t>
      </w:r>
      <w:r w:rsidRPr="00D75BF3">
        <w:rPr>
          <w:rFonts w:hint="eastAsia"/>
          <w:szCs w:val="21"/>
        </w:rPr>
        <w:t>の日を記載する場</w:t>
      </w:r>
    </w:p>
    <w:p w:rsidR="00CC6DF7" w:rsidRDefault="006C2B61" w:rsidP="00CC6DF7">
      <w:pPr>
        <w:pStyle w:val="af4"/>
        <w:ind w:left="563" w:right="-1" w:firstLineChars="100" w:firstLine="210"/>
        <w:jc w:val="both"/>
        <w:rPr>
          <w:szCs w:val="21"/>
        </w:rPr>
      </w:pPr>
      <w:r w:rsidRPr="00D75BF3">
        <w:rPr>
          <w:rFonts w:hint="eastAsia"/>
          <w:szCs w:val="21"/>
        </w:rPr>
        <w:t>合には、当該欄に当該ガス発生設備等の工事着工日も記載すること。</w:t>
      </w:r>
    </w:p>
    <w:p w:rsidR="00CC6DF7" w:rsidRDefault="00CC6DF7" w:rsidP="00CC6DF7">
      <w:pPr>
        <w:pStyle w:val="af4"/>
        <w:ind w:left="563" w:right="-1"/>
        <w:jc w:val="both"/>
        <w:rPr>
          <w:rFonts w:asciiTheme="minorEastAsia" w:hAnsiTheme="minorEastAsia" w:cs="ＭＳ Ｐゴシック"/>
          <w:color w:val="000000"/>
          <w:kern w:val="0"/>
          <w:szCs w:val="21"/>
        </w:rPr>
      </w:pPr>
      <w:r>
        <w:rPr>
          <w:rFonts w:hint="eastAsia"/>
          <w:szCs w:val="21"/>
        </w:rPr>
        <w:t xml:space="preserve">９　</w:t>
      </w:r>
      <w:r w:rsidR="006C2B61" w:rsidRPr="00D75BF3">
        <w:rPr>
          <w:rFonts w:hint="eastAsia"/>
          <w:szCs w:val="21"/>
        </w:rPr>
        <w:t>「</w:t>
      </w:r>
      <w:r w:rsidR="006C2B61" w:rsidRPr="00D75BF3">
        <w:rPr>
          <w:rFonts w:asciiTheme="minorEastAsia" w:hAnsiTheme="minorEastAsia" w:cs="ＭＳ Ｐゴシック" w:hint="eastAsia"/>
          <w:color w:val="000000"/>
          <w:kern w:val="0"/>
          <w:szCs w:val="21"/>
        </w:rPr>
        <w:t>ガス発生設備、特定ガス発生設備及びガスホルダーの設置の場所、種類及び能</w:t>
      </w:r>
    </w:p>
    <w:p w:rsidR="00CC6DF7" w:rsidRDefault="006C2B61" w:rsidP="00CC6DF7">
      <w:pPr>
        <w:pStyle w:val="af4"/>
        <w:ind w:left="563" w:right="-1" w:firstLineChars="100" w:firstLine="210"/>
        <w:jc w:val="both"/>
        <w:rPr>
          <w:szCs w:val="21"/>
        </w:rPr>
      </w:pPr>
      <w:r w:rsidRPr="00D75BF3">
        <w:rPr>
          <w:rFonts w:asciiTheme="minorEastAsia" w:hAnsiTheme="minorEastAsia" w:cs="ＭＳ Ｐゴシック" w:hint="eastAsia"/>
          <w:color w:val="000000"/>
          <w:kern w:val="0"/>
          <w:szCs w:val="21"/>
        </w:rPr>
        <w:t>力別の数等</w:t>
      </w:r>
      <w:r w:rsidRPr="00D75BF3">
        <w:rPr>
          <w:rFonts w:hint="eastAsia"/>
          <w:szCs w:val="21"/>
        </w:rPr>
        <w:t>」の欄において、「ガス発生能力」の欄と「供給能力の確保の見込み」</w:t>
      </w:r>
    </w:p>
    <w:p w:rsidR="00CC6DF7" w:rsidRDefault="006C2B61" w:rsidP="00CC6DF7">
      <w:pPr>
        <w:pStyle w:val="af4"/>
        <w:ind w:left="563" w:right="-1" w:firstLineChars="100" w:firstLine="210"/>
        <w:jc w:val="both"/>
        <w:rPr>
          <w:szCs w:val="21"/>
        </w:rPr>
      </w:pPr>
      <w:r w:rsidRPr="00D75BF3">
        <w:rPr>
          <w:rFonts w:hint="eastAsia"/>
          <w:szCs w:val="21"/>
        </w:rPr>
        <w:t>の欄に記載する値が一致しない場合には、「備考」の欄にこれらの供給能力の確保</w:t>
      </w:r>
    </w:p>
    <w:p w:rsidR="00CC6DF7" w:rsidRDefault="006C2B61" w:rsidP="00CC6DF7">
      <w:pPr>
        <w:pStyle w:val="af4"/>
        <w:ind w:left="563" w:right="-1" w:firstLineChars="100" w:firstLine="210"/>
        <w:jc w:val="both"/>
        <w:rPr>
          <w:szCs w:val="21"/>
        </w:rPr>
      </w:pPr>
      <w:r w:rsidRPr="00D75BF3">
        <w:rPr>
          <w:rFonts w:hint="eastAsia"/>
          <w:szCs w:val="21"/>
        </w:rPr>
        <w:t>の見込みの考え方を記載すること。</w:t>
      </w:r>
    </w:p>
    <w:p w:rsidR="00CC6DF7" w:rsidRDefault="00CC6DF7" w:rsidP="00CC6DF7">
      <w:pPr>
        <w:pStyle w:val="af4"/>
        <w:ind w:left="563" w:right="-1"/>
        <w:jc w:val="both"/>
        <w:rPr>
          <w:rFonts w:asciiTheme="minorEastAsia" w:hAnsiTheme="minorEastAsia" w:cs="ＭＳ Ｐゴシック"/>
          <w:color w:val="000000"/>
          <w:kern w:val="0"/>
          <w:szCs w:val="21"/>
        </w:rPr>
      </w:pPr>
      <w:r>
        <w:rPr>
          <w:rFonts w:hint="eastAsia"/>
          <w:szCs w:val="21"/>
        </w:rPr>
        <w:t xml:space="preserve">１０　</w:t>
      </w:r>
      <w:r w:rsidR="006C2B61" w:rsidRPr="00D75BF3">
        <w:rPr>
          <w:rFonts w:hint="eastAsia"/>
          <w:szCs w:val="21"/>
        </w:rPr>
        <w:t>「</w:t>
      </w:r>
      <w:r w:rsidR="006C2B61" w:rsidRPr="00D75BF3">
        <w:rPr>
          <w:rFonts w:asciiTheme="minorEastAsia" w:hAnsiTheme="minorEastAsia" w:cs="ＭＳ Ｐゴシック" w:hint="eastAsia"/>
          <w:color w:val="000000"/>
          <w:kern w:val="0"/>
          <w:szCs w:val="21"/>
        </w:rPr>
        <w:t>ガス発生設備、特定ガス発生設備及びガスホルダーの設置の場所、種類及び</w:t>
      </w:r>
    </w:p>
    <w:p w:rsidR="00CC6DF7" w:rsidRDefault="006C2B61" w:rsidP="00CC6DF7">
      <w:pPr>
        <w:pStyle w:val="af4"/>
        <w:ind w:left="563" w:right="-1" w:firstLineChars="100" w:firstLine="210"/>
        <w:jc w:val="both"/>
        <w:rPr>
          <w:szCs w:val="21"/>
        </w:rPr>
      </w:pPr>
      <w:r w:rsidRPr="00D75BF3">
        <w:rPr>
          <w:rFonts w:asciiTheme="minorEastAsia" w:hAnsiTheme="minorEastAsia" w:cs="ＭＳ Ｐゴシック" w:hint="eastAsia"/>
          <w:color w:val="000000"/>
          <w:kern w:val="0"/>
          <w:szCs w:val="21"/>
        </w:rPr>
        <w:t>能力別の数等</w:t>
      </w:r>
      <w:r w:rsidRPr="00D75BF3">
        <w:rPr>
          <w:rFonts w:hint="eastAsia"/>
          <w:szCs w:val="21"/>
        </w:rPr>
        <w:t>」における「特定ガス発生設備」</w:t>
      </w:r>
      <w:r>
        <w:rPr>
          <w:rFonts w:hint="eastAsia"/>
          <w:szCs w:val="21"/>
        </w:rPr>
        <w:t>の「備考」の欄には、能力別の数の</w:t>
      </w:r>
    </w:p>
    <w:p w:rsidR="00CC6DF7" w:rsidRDefault="006C2B61" w:rsidP="00CC6DF7">
      <w:pPr>
        <w:pStyle w:val="af4"/>
        <w:ind w:left="563" w:right="-1" w:firstLineChars="100" w:firstLine="210"/>
        <w:jc w:val="both"/>
        <w:rPr>
          <w:szCs w:val="21"/>
        </w:rPr>
      </w:pPr>
      <w:r>
        <w:rPr>
          <w:rFonts w:hint="eastAsia"/>
          <w:szCs w:val="21"/>
        </w:rPr>
        <w:t>選定根拠を記載すること。なお、「備考」の欄への記載に代えて、当該事項を記載</w:t>
      </w:r>
    </w:p>
    <w:p w:rsidR="00D8707F" w:rsidRDefault="006C2B61" w:rsidP="00D8707F">
      <w:pPr>
        <w:pStyle w:val="af4"/>
        <w:ind w:left="563" w:right="-1" w:firstLineChars="100" w:firstLine="210"/>
        <w:jc w:val="both"/>
        <w:rPr>
          <w:szCs w:val="21"/>
        </w:rPr>
      </w:pPr>
      <w:r>
        <w:rPr>
          <w:rFonts w:hint="eastAsia"/>
          <w:szCs w:val="21"/>
        </w:rPr>
        <w:t>した別紙をこの申請書に添付することも妨げない。</w:t>
      </w:r>
    </w:p>
    <w:p w:rsidR="00CC6DF7" w:rsidRDefault="00CC6DF7" w:rsidP="00D8707F">
      <w:pPr>
        <w:pStyle w:val="af4"/>
        <w:ind w:left="563" w:right="-1"/>
        <w:jc w:val="both"/>
        <w:rPr>
          <w:szCs w:val="21"/>
        </w:rPr>
      </w:pPr>
      <w:r>
        <w:rPr>
          <w:rFonts w:hint="eastAsia"/>
          <w:szCs w:val="21"/>
        </w:rPr>
        <w:t>１１</w:t>
      </w:r>
      <w:r w:rsidR="006C2B61">
        <w:rPr>
          <w:rFonts w:hint="eastAsia"/>
          <w:szCs w:val="21"/>
        </w:rPr>
        <w:t xml:space="preserve">　</w:t>
      </w:r>
      <w:r w:rsidR="006C2B61" w:rsidRPr="00D75BF3">
        <w:rPr>
          <w:rFonts w:hint="eastAsia"/>
          <w:szCs w:val="21"/>
        </w:rPr>
        <w:t>「契約の相手方の事業者名・所在地・契約締結日等」の欄において、「契約ガ</w:t>
      </w:r>
    </w:p>
    <w:p w:rsidR="00CC6DF7" w:rsidRDefault="006C2B61" w:rsidP="00CC6DF7">
      <w:pPr>
        <w:pStyle w:val="af4"/>
        <w:ind w:left="563" w:right="-1" w:firstLineChars="100" w:firstLine="210"/>
        <w:jc w:val="both"/>
        <w:rPr>
          <w:szCs w:val="21"/>
        </w:rPr>
      </w:pPr>
      <w:r w:rsidRPr="00D75BF3">
        <w:rPr>
          <w:rFonts w:hint="eastAsia"/>
          <w:szCs w:val="21"/>
        </w:rPr>
        <w:t>ス発生能力」の欄と「供給能力の確保の見込み」の欄に記載する値が一致しない場</w:t>
      </w:r>
    </w:p>
    <w:p w:rsidR="00D8707F" w:rsidRDefault="006C2B61" w:rsidP="00D8707F">
      <w:pPr>
        <w:pStyle w:val="af4"/>
        <w:ind w:left="563" w:right="-1" w:firstLineChars="100" w:firstLine="210"/>
        <w:jc w:val="both"/>
        <w:rPr>
          <w:szCs w:val="21"/>
        </w:rPr>
      </w:pPr>
      <w:r w:rsidRPr="00D75BF3">
        <w:rPr>
          <w:rFonts w:hint="eastAsia"/>
          <w:szCs w:val="21"/>
        </w:rPr>
        <w:t>合には、「備考」の欄にこれらの供給能力の見込みの考え方を記載すること。</w:t>
      </w:r>
    </w:p>
    <w:p w:rsidR="006C2B61" w:rsidRPr="00D75BF3" w:rsidRDefault="00D8707F" w:rsidP="007F2820">
      <w:pPr>
        <w:pStyle w:val="af4"/>
        <w:ind w:right="-1" w:firstLineChars="300" w:firstLine="630"/>
        <w:jc w:val="both"/>
        <w:rPr>
          <w:szCs w:val="21"/>
        </w:rPr>
      </w:pPr>
      <w:r>
        <w:rPr>
          <w:rFonts w:hint="eastAsia"/>
          <w:szCs w:val="21"/>
        </w:rPr>
        <w:t>１２</w:t>
      </w:r>
      <w:r w:rsidR="006C2B61">
        <w:rPr>
          <w:rFonts w:hint="eastAsia"/>
          <w:szCs w:val="21"/>
        </w:rPr>
        <w:t xml:space="preserve">　</w:t>
      </w:r>
      <w:r w:rsidR="006C2B61" w:rsidRPr="00D75BF3">
        <w:rPr>
          <w:rFonts w:hint="eastAsia"/>
          <w:szCs w:val="21"/>
        </w:rPr>
        <w:t>用紙の大きさは、日本</w:t>
      </w:r>
      <w:r w:rsidR="001115B7">
        <w:rPr>
          <w:rFonts w:hint="eastAsia"/>
          <w:szCs w:val="21"/>
        </w:rPr>
        <w:t>産業</w:t>
      </w:r>
      <w:r w:rsidR="006C2B61" w:rsidRPr="00D75BF3">
        <w:rPr>
          <w:rFonts w:hint="eastAsia"/>
          <w:szCs w:val="21"/>
        </w:rPr>
        <w:t>規格Ａ４とすること。</w:t>
      </w:r>
    </w:p>
    <w:p w:rsidR="00DD6DB1" w:rsidRPr="006C2B61" w:rsidRDefault="00DD6DB1" w:rsidP="006C2B61">
      <w:pPr>
        <w:pStyle w:val="af4"/>
        <w:ind w:left="850" w:right="-1" w:hangingChars="405" w:hanging="850"/>
        <w:jc w:val="both"/>
        <w:rPr>
          <w:szCs w:val="21"/>
        </w:rPr>
      </w:pPr>
    </w:p>
    <w:p w:rsidR="001E2AB2" w:rsidRPr="00A02AD2" w:rsidRDefault="001E2AB2">
      <w:pPr>
        <w:widowControl/>
        <w:jc w:val="left"/>
        <w:rPr>
          <w:szCs w:val="21"/>
        </w:rPr>
      </w:pPr>
      <w:r w:rsidRPr="00A02AD2">
        <w:rPr>
          <w:szCs w:val="21"/>
        </w:rPr>
        <w:br w:type="page"/>
      </w:r>
    </w:p>
    <w:p w:rsidR="00707528" w:rsidRDefault="00707528" w:rsidP="00707528">
      <w:r>
        <w:rPr>
          <w:rFonts w:hint="eastAsia"/>
        </w:rPr>
        <w:t>様式第</w:t>
      </w:r>
      <w:r w:rsidR="000D2D0D">
        <w:rPr>
          <w:rFonts w:hint="eastAsia"/>
        </w:rPr>
        <w:t>２</w:t>
      </w:r>
      <w:r w:rsidR="00933B8F">
        <w:rPr>
          <w:rFonts w:hint="eastAsia"/>
        </w:rPr>
        <w:t>（第</w:t>
      </w:r>
      <w:r w:rsidR="00CA7E91">
        <w:rPr>
          <w:rFonts w:hint="eastAsia"/>
        </w:rPr>
        <w:t>６</w:t>
      </w:r>
      <w:r w:rsidR="00933B8F">
        <w:rPr>
          <w:rFonts w:hint="eastAsia"/>
        </w:rPr>
        <w:t>条関係）</w:t>
      </w:r>
    </w:p>
    <w:p w:rsidR="00707528" w:rsidRDefault="00707528" w:rsidP="00707528"/>
    <w:p w:rsidR="00707528" w:rsidRDefault="0025336A" w:rsidP="00707528">
      <w:pPr>
        <w:jc w:val="center"/>
      </w:pPr>
      <w:r>
        <w:rPr>
          <w:rFonts w:hint="eastAsia"/>
        </w:rPr>
        <w:t>ガス小売</w:t>
      </w:r>
      <w:r w:rsidR="00707528">
        <w:rPr>
          <w:rFonts w:hint="eastAsia"/>
        </w:rPr>
        <w:t>事業遂行体制説明書</w:t>
      </w:r>
    </w:p>
    <w:p w:rsidR="00707528" w:rsidRPr="00E95DAB" w:rsidRDefault="00707528" w:rsidP="00707528"/>
    <w:p w:rsidR="00353BE9" w:rsidRPr="00353BE9" w:rsidRDefault="00353BE9" w:rsidP="00353BE9">
      <w:r w:rsidRPr="00353BE9">
        <w:rPr>
          <w:rFonts w:hint="eastAsia"/>
        </w:rPr>
        <w:t>１．ガス小売事業を遂行する責任者</w:t>
      </w:r>
    </w:p>
    <w:p w:rsidR="00353BE9" w:rsidRPr="00353BE9" w:rsidRDefault="00353BE9" w:rsidP="00353BE9">
      <w:r w:rsidRPr="00353BE9">
        <w:rPr>
          <w:rFonts w:hint="eastAsia"/>
        </w:rPr>
        <w:t xml:space="preserve">　　代表取締役社長　○○　○○</w:t>
      </w:r>
    </w:p>
    <w:p w:rsidR="00353BE9" w:rsidRPr="00353BE9" w:rsidRDefault="00353BE9" w:rsidP="00353BE9"/>
    <w:p w:rsidR="00353BE9" w:rsidRPr="00353BE9" w:rsidRDefault="00353BE9" w:rsidP="00353BE9">
      <w:r w:rsidRPr="00353BE9">
        <w:rPr>
          <w:rFonts w:hint="eastAsia"/>
        </w:rPr>
        <w:t>２．ガス小売事業を遂行する体制の概要</w:t>
      </w:r>
    </w:p>
    <w:p w:rsidR="00353BE9" w:rsidRPr="00353BE9" w:rsidRDefault="00353BE9" w:rsidP="00353BE9">
      <w:pPr>
        <w:ind w:leftChars="100" w:left="420" w:hangingChars="100" w:hanging="210"/>
      </w:pPr>
      <w:r w:rsidRPr="00353BE9">
        <w:rPr>
          <w:rFonts w:hint="eastAsia"/>
        </w:rPr>
        <w:t>※下記の記載要領に従って、できる限り詳細に、ガスの使用者の利益の保護のために適切に事業を遂行できる体制であることを示す記載をすること。</w:t>
      </w:r>
    </w:p>
    <w:p w:rsidR="00353BE9" w:rsidRPr="00353BE9" w:rsidRDefault="00353BE9" w:rsidP="00353BE9">
      <w:pPr>
        <w:ind w:left="210" w:hangingChars="100" w:hanging="210"/>
      </w:pPr>
      <w:r w:rsidRPr="00353BE9">
        <w:rPr>
          <w:rFonts w:hint="eastAsia"/>
        </w:rPr>
        <w:t>（記載要領）</w:t>
      </w:r>
    </w:p>
    <w:p w:rsidR="00353BE9" w:rsidRPr="00353BE9" w:rsidRDefault="00353BE9" w:rsidP="00353BE9">
      <w:pPr>
        <w:ind w:leftChars="100" w:left="210" w:firstLineChars="100" w:firstLine="210"/>
      </w:pPr>
      <w:r w:rsidRPr="00353BE9">
        <w:rPr>
          <w:rFonts w:hint="eastAsia"/>
        </w:rPr>
        <w:t>ガス小売事業を営む上で必要となる業務について、具体的に想定している業務</w:t>
      </w:r>
      <w:r w:rsidRPr="00353BE9">
        <w:rPr>
          <w:rFonts w:ascii="ＭＳ 明朝" w:hAnsi="ＭＳ 明朝" w:cs="ＭＳ 明朝" w:hint="eastAsia"/>
          <w:kern w:val="0"/>
          <w:vertAlign w:val="superscript"/>
        </w:rPr>
        <w:t>（注）</w:t>
      </w:r>
      <w:r w:rsidRPr="00353BE9">
        <w:rPr>
          <w:rFonts w:hint="eastAsia"/>
        </w:rPr>
        <w:t>を記載した上で、どのような体制で行うこととなるかの概要を記載すること。なお、一部の業務（需給管理等）について委託等を行うこととなる場合には、その内容（どのような業務を誰にどのように委託するのか、委託先の体制等）も記載すること。</w:t>
      </w:r>
    </w:p>
    <w:p w:rsidR="00353BE9" w:rsidRPr="00353BE9" w:rsidRDefault="00353BE9" w:rsidP="00353BE9">
      <w:pPr>
        <w:ind w:leftChars="100" w:left="420" w:hangingChars="100" w:hanging="210"/>
      </w:pPr>
      <w:r w:rsidRPr="00353BE9">
        <w:rPr>
          <w:rFonts w:hint="eastAsia"/>
        </w:rPr>
        <w:t>（注）需要家にガスを販売する具体的方法（想定している需要家（一般家庭、業務用需要、工業用需要）と、店頭での相対販売、インターネットによる販売や小売供給契約の締結の媒介、取次ぎ又は代理を他の者に行わせるなど、販売方法を記載した上で、その具体的方法について記載すること。）、需要家への説明義務や書面交付義務（法第１４条及び第１５条）について、どのような方法で対応するか及びその遵守方法（例えば、従業員向けの内規を定めることとしている場合や、委託先との委託契約に説明義務の遵守を規定することとしている場合には、その旨及び内容）も含めて記載すること。</w:t>
      </w:r>
    </w:p>
    <w:p w:rsidR="00353BE9" w:rsidRPr="00FC19AA" w:rsidRDefault="00353BE9" w:rsidP="00353BE9"/>
    <w:p w:rsidR="00353BE9" w:rsidRDefault="00353BE9" w:rsidP="00353BE9">
      <w:r>
        <w:rPr>
          <w:rFonts w:hint="eastAsia"/>
          <w:noProof/>
        </w:rPr>
        <w:drawing>
          <wp:anchor distT="0" distB="0" distL="114300" distR="114300" simplePos="0" relativeHeight="251663360" behindDoc="0" locked="0" layoutInCell="1" allowOverlap="1" wp14:anchorId="29A580C5" wp14:editId="4D49C1A9">
            <wp:simplePos x="0" y="0"/>
            <wp:positionH relativeFrom="column">
              <wp:posOffset>-175260</wp:posOffset>
            </wp:positionH>
            <wp:positionV relativeFrom="paragraph">
              <wp:posOffset>249555</wp:posOffset>
            </wp:positionV>
            <wp:extent cx="5557520" cy="2360930"/>
            <wp:effectExtent l="0" t="0" r="0" b="20320"/>
            <wp:wrapTopAndBottom/>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Pr>
          <w:rFonts w:hint="eastAsia"/>
        </w:rPr>
        <w:t>３．組織図</w:t>
      </w:r>
    </w:p>
    <w:p w:rsidR="00353BE9" w:rsidRDefault="00353BE9" w:rsidP="00353BE9">
      <w:r>
        <w:rPr>
          <w:rFonts w:hint="eastAsia"/>
        </w:rPr>
        <w:t xml:space="preserve">　備考　用紙の大きさは、日本</w:t>
      </w:r>
      <w:r w:rsidR="001115B7">
        <w:rPr>
          <w:rFonts w:hint="eastAsia"/>
        </w:rPr>
        <w:t>産業</w:t>
      </w:r>
      <w:r>
        <w:rPr>
          <w:rFonts w:hint="eastAsia"/>
        </w:rPr>
        <w:t>規格Ａ４とすること。</w:t>
      </w:r>
    </w:p>
    <w:p w:rsidR="00707528" w:rsidRDefault="00707528" w:rsidP="00707528">
      <w:r>
        <w:rPr>
          <w:rFonts w:hint="eastAsia"/>
        </w:rPr>
        <w:t>様式第</w:t>
      </w:r>
      <w:r w:rsidR="000D2D0D">
        <w:rPr>
          <w:rFonts w:hint="eastAsia"/>
        </w:rPr>
        <w:t>３</w:t>
      </w:r>
      <w:r w:rsidR="00933B8F">
        <w:rPr>
          <w:rFonts w:hint="eastAsia"/>
        </w:rPr>
        <w:t>（第</w:t>
      </w:r>
      <w:r w:rsidR="00CA7E91">
        <w:rPr>
          <w:rFonts w:hint="eastAsia"/>
        </w:rPr>
        <w:t>６</w:t>
      </w:r>
      <w:r w:rsidR="00933B8F">
        <w:rPr>
          <w:rFonts w:hint="eastAsia"/>
        </w:rPr>
        <w:t>条関係）</w:t>
      </w:r>
    </w:p>
    <w:p w:rsidR="00707528" w:rsidRDefault="00707528" w:rsidP="00707528"/>
    <w:p w:rsidR="00707528" w:rsidRPr="00163239" w:rsidRDefault="00707528" w:rsidP="00707528">
      <w:pPr>
        <w:jc w:val="center"/>
      </w:pPr>
      <w:r>
        <w:rPr>
          <w:rFonts w:asciiTheme="minorEastAsia" w:hAnsiTheme="minorEastAsia" w:cs="ＭＳ Ｐゴシック" w:hint="eastAsia"/>
          <w:color w:val="000000"/>
          <w:kern w:val="0"/>
          <w:szCs w:val="27"/>
        </w:rPr>
        <w:t>苦情等処理体制</w:t>
      </w:r>
      <w:r>
        <w:rPr>
          <w:rFonts w:hint="eastAsia"/>
        </w:rPr>
        <w:t>説明書</w:t>
      </w:r>
    </w:p>
    <w:p w:rsidR="00707528" w:rsidRPr="00FB2805" w:rsidRDefault="00707528" w:rsidP="00707528"/>
    <w:p w:rsidR="00353BE9" w:rsidRPr="00353BE9" w:rsidRDefault="00353BE9" w:rsidP="00353BE9">
      <w:r w:rsidRPr="00353BE9">
        <w:rPr>
          <w:rFonts w:hint="eastAsia"/>
        </w:rPr>
        <w:t>１．小売供給の相手方からの苦情及び問合せの方法</w:t>
      </w:r>
    </w:p>
    <w:p w:rsidR="00353BE9" w:rsidRPr="00353BE9" w:rsidRDefault="00353BE9" w:rsidP="00353BE9">
      <w:pPr>
        <w:ind w:firstLineChars="100" w:firstLine="210"/>
      </w:pPr>
      <w:r w:rsidRPr="00353BE9">
        <w:rPr>
          <w:rFonts w:hint="eastAsia"/>
        </w:rPr>
        <w:t>電子メール、電話（対応時間帯：平日</w:t>
      </w:r>
      <w:r w:rsidRPr="00353BE9">
        <w:rPr>
          <w:rFonts w:hint="eastAsia"/>
        </w:rPr>
        <w:t>9</w:t>
      </w:r>
      <w:r w:rsidRPr="00353BE9">
        <w:rPr>
          <w:rFonts w:hint="eastAsia"/>
        </w:rPr>
        <w:t>時から</w:t>
      </w:r>
      <w:r w:rsidRPr="00353BE9">
        <w:rPr>
          <w:rFonts w:hint="eastAsia"/>
        </w:rPr>
        <w:t>18</w:t>
      </w:r>
      <w:r w:rsidRPr="00353BE9">
        <w:rPr>
          <w:rFonts w:hint="eastAsia"/>
        </w:rPr>
        <w:t>時まで）</w:t>
      </w:r>
    </w:p>
    <w:p w:rsidR="00353BE9" w:rsidRPr="00353BE9" w:rsidRDefault="00353BE9" w:rsidP="00353BE9">
      <w:pPr>
        <w:ind w:firstLineChars="100" w:firstLine="210"/>
      </w:pPr>
      <w:r w:rsidRPr="00353BE9">
        <w:rPr>
          <w:rFonts w:hint="eastAsia"/>
        </w:rPr>
        <w:t>また、上記対応時間帯以外の時間帯における対応体制。</w:t>
      </w:r>
    </w:p>
    <w:p w:rsidR="00353BE9" w:rsidRPr="00353BE9" w:rsidRDefault="00353BE9" w:rsidP="00353BE9">
      <w:pPr>
        <w:ind w:firstLineChars="100" w:firstLine="210"/>
      </w:pPr>
      <w:r w:rsidRPr="00353BE9">
        <w:rPr>
          <w:rFonts w:hint="eastAsia"/>
        </w:rPr>
        <w:t>苦情及び問合せの連絡先と対応時間帯は、契約書、ホームページのトップページ及び請求書に記載。</w:t>
      </w:r>
    </w:p>
    <w:p w:rsidR="00353BE9" w:rsidRPr="00353BE9" w:rsidRDefault="00353BE9" w:rsidP="00353BE9"/>
    <w:p w:rsidR="00353BE9" w:rsidRPr="00353BE9" w:rsidRDefault="00353BE9" w:rsidP="00353BE9">
      <w:r w:rsidRPr="00353BE9">
        <w:rPr>
          <w:rFonts w:hint="eastAsia"/>
        </w:rPr>
        <w:t>２．小売供給の相手方からの苦情及び問合せを処理する体制の概要</w:t>
      </w:r>
    </w:p>
    <w:p w:rsidR="00353BE9" w:rsidRPr="00353BE9" w:rsidRDefault="00353BE9" w:rsidP="00353BE9">
      <w:pPr>
        <w:ind w:left="210" w:hangingChars="100" w:hanging="210"/>
      </w:pPr>
      <w:r w:rsidRPr="00353BE9">
        <w:rPr>
          <w:rFonts w:hint="eastAsia"/>
        </w:rPr>
        <w:t>・○○営業部</w:t>
      </w:r>
      <w:r w:rsidRPr="00353BE9">
        <w:rPr>
          <w:rFonts w:hint="eastAsia"/>
        </w:rPr>
        <w:t>10</w:t>
      </w:r>
      <w:r w:rsidRPr="00353BE9">
        <w:rPr>
          <w:rFonts w:hint="eastAsia"/>
        </w:rPr>
        <w:t>名、△△営業部</w:t>
      </w:r>
      <w:r w:rsidRPr="00353BE9">
        <w:rPr>
          <w:rFonts w:hint="eastAsia"/>
        </w:rPr>
        <w:t>10</w:t>
      </w:r>
      <w:r w:rsidRPr="00353BE9">
        <w:rPr>
          <w:rFonts w:hint="eastAsia"/>
        </w:rPr>
        <w:t>名の対応要員を常時配置</w:t>
      </w:r>
    </w:p>
    <w:p w:rsidR="00353BE9" w:rsidRPr="00353BE9" w:rsidRDefault="00353BE9" w:rsidP="00353BE9">
      <w:pPr>
        <w:ind w:left="210" w:hangingChars="100" w:hanging="210"/>
      </w:pPr>
      <w:r w:rsidRPr="00353BE9">
        <w:rPr>
          <w:rFonts w:hint="eastAsia"/>
        </w:rPr>
        <w:t>・需要家からの問合せに適切に対応できているかなどの状況を常に確認し、実際の需要家数や苦情数等に応じ対応要員を増員するなど、適切な対応ができる体制を維持していくことを予定している。</w:t>
      </w:r>
    </w:p>
    <w:p w:rsidR="00353BE9" w:rsidRPr="00353BE9" w:rsidRDefault="00353BE9" w:rsidP="00353BE9">
      <w:pPr>
        <w:ind w:left="210" w:hangingChars="100" w:hanging="210"/>
      </w:pPr>
      <w:r w:rsidRPr="00353BE9">
        <w:rPr>
          <w:rFonts w:hint="eastAsia"/>
        </w:rPr>
        <w:t>・各対応要員が対応マニュアルに沿って電話による苦情及び問合せに対応。担当者が答えられない場合には、コールセンター</w:t>
      </w:r>
      <w:r w:rsidRPr="00353BE9">
        <w:rPr>
          <w:rFonts w:hint="eastAsia"/>
        </w:rPr>
        <w:t>SV</w:t>
      </w:r>
      <w:r w:rsidRPr="00353BE9">
        <w:rPr>
          <w:rFonts w:hint="eastAsia"/>
        </w:rPr>
        <w:t>が対応。さらに、コールセンター</w:t>
      </w:r>
      <w:r w:rsidRPr="00353BE9">
        <w:rPr>
          <w:rFonts w:hint="eastAsia"/>
        </w:rPr>
        <w:t>SV</w:t>
      </w:r>
      <w:r w:rsidRPr="00353BE9">
        <w:rPr>
          <w:rFonts w:hint="eastAsia"/>
        </w:rPr>
        <w:t>が判断しきれない場合には、お客さまサービス部に配置するコールセンター担当に相談の上、対応。</w:t>
      </w:r>
    </w:p>
    <w:p w:rsidR="00353BE9" w:rsidRPr="00353BE9" w:rsidRDefault="00353BE9" w:rsidP="00353BE9">
      <w:r w:rsidRPr="00353BE9">
        <w:rPr>
          <w:rFonts w:hint="eastAsia"/>
        </w:rPr>
        <w:t>・著しく問題となる場合には、お客さまサービス部長の責任において対応。</w:t>
      </w:r>
    </w:p>
    <w:p w:rsidR="00353BE9" w:rsidRPr="00353BE9" w:rsidRDefault="00353BE9" w:rsidP="00353BE9">
      <w:r w:rsidRPr="00353BE9">
        <w:rPr>
          <w:rFonts w:hint="eastAsia"/>
        </w:rPr>
        <w:t>・電子メールによる苦情及び問合せについても同様の対応。</w:t>
      </w:r>
    </w:p>
    <w:p w:rsidR="00353BE9" w:rsidRPr="00353BE9" w:rsidRDefault="00353BE9" w:rsidP="00353BE9">
      <w:pPr>
        <w:ind w:left="210" w:hangingChars="100" w:hanging="210"/>
      </w:pPr>
      <w:r w:rsidRPr="00353BE9">
        <w:rPr>
          <w:rFonts w:hint="eastAsia"/>
        </w:rPr>
        <w:t>※外部委託する場合には、当該外部委託の内容（どのような業務を誰にどのように委託するのか等）についても記載すること。</w:t>
      </w:r>
    </w:p>
    <w:p w:rsidR="00353BE9" w:rsidRPr="00ED7117" w:rsidRDefault="00353BE9" w:rsidP="00353BE9"/>
    <w:p w:rsidR="00353BE9" w:rsidRDefault="00353BE9" w:rsidP="00353BE9">
      <w:r>
        <w:rPr>
          <w:rFonts w:hint="eastAsia"/>
        </w:rPr>
        <w:t>３．小売供給の相手方からの苦情及び取り合わせを処理する体制図</w:t>
      </w:r>
    </w:p>
    <w:p w:rsidR="00353BE9" w:rsidRDefault="00353BE9" w:rsidP="00353BE9">
      <w:r>
        <w:rPr>
          <w:rFonts w:hint="eastAsia"/>
          <w:noProof/>
        </w:rPr>
        <w:drawing>
          <wp:anchor distT="0" distB="0" distL="114300" distR="114300" simplePos="0" relativeHeight="251665408" behindDoc="0" locked="0" layoutInCell="1" allowOverlap="1" wp14:anchorId="3E14533C" wp14:editId="2CC9F113">
            <wp:simplePos x="0" y="0"/>
            <wp:positionH relativeFrom="column">
              <wp:posOffset>158750</wp:posOffset>
            </wp:positionH>
            <wp:positionV relativeFrom="paragraph">
              <wp:posOffset>288290</wp:posOffset>
            </wp:positionV>
            <wp:extent cx="5557520" cy="1693545"/>
            <wp:effectExtent l="0" t="0" r="0" b="40005"/>
            <wp:wrapTopAndBottom/>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00353BE9" w:rsidRDefault="00353BE9" w:rsidP="00353BE9">
      <w:r>
        <w:rPr>
          <w:rFonts w:hint="eastAsia"/>
        </w:rPr>
        <w:t xml:space="preserve">　備考　１　１．については、対応することができる時間帯も記載すること。</w:t>
      </w:r>
    </w:p>
    <w:p w:rsidR="00353BE9" w:rsidRDefault="00353BE9" w:rsidP="00353BE9">
      <w:r>
        <w:rPr>
          <w:rFonts w:hint="eastAsia"/>
        </w:rPr>
        <w:t xml:space="preserve">　　　　２　３．については、具体的な対応人員等も記載すること。</w:t>
      </w:r>
    </w:p>
    <w:p w:rsidR="006033C3" w:rsidRDefault="00353BE9" w:rsidP="00353BE9">
      <w:r>
        <w:rPr>
          <w:rFonts w:hint="eastAsia"/>
        </w:rPr>
        <w:t xml:space="preserve">　　　　３　用紙の大きさは、日本</w:t>
      </w:r>
      <w:r w:rsidR="001115B7">
        <w:rPr>
          <w:rFonts w:hint="eastAsia"/>
        </w:rPr>
        <w:t>産業</w:t>
      </w:r>
      <w:r>
        <w:rPr>
          <w:rFonts w:hint="eastAsia"/>
        </w:rPr>
        <w:t>規格Ａ４とすること。</w:t>
      </w:r>
    </w:p>
    <w:p w:rsidR="006033C3" w:rsidRDefault="006033C3" w:rsidP="006033C3">
      <w:r>
        <w:rPr>
          <w:rFonts w:hint="eastAsia"/>
        </w:rPr>
        <w:t>＜記載例＞</w:t>
      </w:r>
    </w:p>
    <w:p w:rsidR="006033C3" w:rsidRPr="00CD2F6D" w:rsidRDefault="006033C3" w:rsidP="006033C3"/>
    <w:p w:rsidR="006033C3" w:rsidRPr="00CD2F6D" w:rsidRDefault="006033C3" w:rsidP="006033C3">
      <w:pPr>
        <w:jc w:val="center"/>
      </w:pPr>
      <w:r w:rsidRPr="00CD2F6D">
        <w:rPr>
          <w:rFonts w:hint="eastAsia"/>
        </w:rPr>
        <w:t>誓約書</w:t>
      </w:r>
    </w:p>
    <w:p w:rsidR="006033C3" w:rsidRPr="00CD2F6D" w:rsidRDefault="006033C3" w:rsidP="006033C3">
      <w:pPr>
        <w:jc w:val="center"/>
      </w:pPr>
    </w:p>
    <w:p w:rsidR="006033C3" w:rsidRPr="00CD2F6D" w:rsidRDefault="006033C3" w:rsidP="006033C3">
      <w:pPr>
        <w:wordWrap w:val="0"/>
        <w:jc w:val="right"/>
      </w:pPr>
      <w:r w:rsidRPr="00CD2F6D">
        <w:rPr>
          <w:rFonts w:hint="eastAsia"/>
        </w:rPr>
        <w:t xml:space="preserve">年　　月　　日　　</w:t>
      </w:r>
    </w:p>
    <w:p w:rsidR="001115B7" w:rsidRDefault="001115B7" w:rsidP="006033C3">
      <w:r>
        <w:rPr>
          <w:rFonts w:hint="eastAsia"/>
        </w:rPr>
        <w:t>経済産業大臣又は経済産業局長</w:t>
      </w:r>
    </w:p>
    <w:p w:rsidR="006033C3" w:rsidRPr="00CD2F6D" w:rsidRDefault="006033C3" w:rsidP="001115B7">
      <w:pPr>
        <w:ind w:firstLineChars="100" w:firstLine="210"/>
      </w:pPr>
      <w:r w:rsidRPr="00CD2F6D">
        <w:rPr>
          <w:rFonts w:hint="eastAsia"/>
        </w:rPr>
        <w:t>○○　○○　殿</w:t>
      </w:r>
    </w:p>
    <w:p w:rsidR="006033C3" w:rsidRPr="00CD2F6D" w:rsidRDefault="006033C3" w:rsidP="006033C3">
      <w:pPr>
        <w:wordWrap w:val="0"/>
        <w:jc w:val="right"/>
      </w:pPr>
      <w:r w:rsidRPr="00CD2F6D">
        <w:rPr>
          <w:rFonts w:hint="eastAsia"/>
        </w:rPr>
        <w:t xml:space="preserve">住　所　　　　　　　　　　　　　　</w:t>
      </w:r>
    </w:p>
    <w:p w:rsidR="006033C3" w:rsidRPr="00CD2F6D" w:rsidRDefault="006033C3" w:rsidP="006033C3">
      <w:pPr>
        <w:wordWrap w:val="0"/>
        <w:jc w:val="right"/>
      </w:pPr>
      <w:r w:rsidRPr="00CD2F6D">
        <w:rPr>
          <w:rFonts w:hint="eastAsia"/>
        </w:rPr>
        <w:t xml:space="preserve">氏名（名称及び代表者の氏名）　</w:t>
      </w:r>
    </w:p>
    <w:p w:rsidR="006033C3" w:rsidRPr="00CD2F6D" w:rsidRDefault="006033C3" w:rsidP="006033C3">
      <w:pPr>
        <w:jc w:val="right"/>
      </w:pPr>
    </w:p>
    <w:p w:rsidR="006033C3" w:rsidRPr="00CD2F6D" w:rsidRDefault="006033C3" w:rsidP="006033C3">
      <w:pPr>
        <w:jc w:val="right"/>
      </w:pPr>
    </w:p>
    <w:p w:rsidR="006033C3" w:rsidRPr="00CD2F6D" w:rsidRDefault="006033C3" w:rsidP="006033C3">
      <w:pPr>
        <w:jc w:val="left"/>
      </w:pPr>
      <w:r w:rsidRPr="00CD2F6D">
        <w:rPr>
          <w:rFonts w:hint="eastAsia"/>
        </w:rPr>
        <w:t xml:space="preserve">　ガス事業法第６条第１項各号（第</w:t>
      </w:r>
      <w:r>
        <w:rPr>
          <w:rFonts w:hint="eastAsia"/>
        </w:rPr>
        <w:t>４</w:t>
      </w:r>
      <w:r w:rsidRPr="00CD2F6D">
        <w:rPr>
          <w:rFonts w:hint="eastAsia"/>
        </w:rPr>
        <w:t>号を除く。）に該当しないことを誓約します。</w:t>
      </w:r>
    </w:p>
    <w:p w:rsidR="00316709" w:rsidRPr="006033C3" w:rsidRDefault="00316709" w:rsidP="00353BE9"/>
    <w:sectPr w:rsidR="00316709" w:rsidRPr="006033C3" w:rsidSect="00832192">
      <w:headerReference w:type="even" r:id="rId18"/>
      <w:headerReference w:type="default" r:id="rId19"/>
      <w:footerReference w:type="even" r:id="rId20"/>
      <w:footerReference w:type="default" r:id="rId21"/>
      <w:headerReference w:type="first" r:id="rId22"/>
      <w:footerReference w:type="first" r:id="rId23"/>
      <w:pgSz w:w="11906" w:h="16838"/>
      <w:pgMar w:top="1985" w:right="1701" w:bottom="1701" w:left="1701"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14" w:rsidRDefault="00622B14" w:rsidP="003C0825">
      <w:r>
        <w:separator/>
      </w:r>
    </w:p>
  </w:endnote>
  <w:endnote w:type="continuationSeparator" w:id="0">
    <w:p w:rsidR="00622B14" w:rsidRDefault="00622B1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5C" w:rsidRDefault="005E49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7D" w:rsidRPr="005E495C" w:rsidRDefault="0027417D" w:rsidP="005E49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5C" w:rsidRDefault="005E49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14" w:rsidRDefault="00622B14" w:rsidP="003C0825">
      <w:r>
        <w:separator/>
      </w:r>
    </w:p>
  </w:footnote>
  <w:footnote w:type="continuationSeparator" w:id="0">
    <w:p w:rsidR="00622B14" w:rsidRDefault="00622B1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5C" w:rsidRDefault="005E49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5C" w:rsidRDefault="005E49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5C" w:rsidRDefault="005E49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43109"/>
    <w:multiLevelType w:val="multilevel"/>
    <w:tmpl w:val="0ACA4C00"/>
    <w:lvl w:ilvl="0">
      <w:start w:val="2"/>
      <w:numFmt w:val="decimalFullWidth"/>
      <w:suff w:val="nothing"/>
      <w:lvlText w:val="%1"/>
      <w:lvlJc w:val="left"/>
      <w:pPr>
        <w:ind w:left="851"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BA"/>
    <w:rsid w:val="00006778"/>
    <w:rsid w:val="0001189B"/>
    <w:rsid w:val="00014F8F"/>
    <w:rsid w:val="00016E83"/>
    <w:rsid w:val="00025BFF"/>
    <w:rsid w:val="0003495B"/>
    <w:rsid w:val="00036F5A"/>
    <w:rsid w:val="000423F9"/>
    <w:rsid w:val="00044306"/>
    <w:rsid w:val="000448A8"/>
    <w:rsid w:val="00067E31"/>
    <w:rsid w:val="00071835"/>
    <w:rsid w:val="00073616"/>
    <w:rsid w:val="00077CE3"/>
    <w:rsid w:val="00094AB3"/>
    <w:rsid w:val="000C0CF5"/>
    <w:rsid w:val="000D12BE"/>
    <w:rsid w:val="000D1742"/>
    <w:rsid w:val="000D2D0D"/>
    <w:rsid w:val="000D79FD"/>
    <w:rsid w:val="000E3D1E"/>
    <w:rsid w:val="000F1BDA"/>
    <w:rsid w:val="000F3EFC"/>
    <w:rsid w:val="000F43DB"/>
    <w:rsid w:val="000F4D27"/>
    <w:rsid w:val="000F5629"/>
    <w:rsid w:val="00101AAB"/>
    <w:rsid w:val="00104667"/>
    <w:rsid w:val="001115B7"/>
    <w:rsid w:val="001134C2"/>
    <w:rsid w:val="00120E21"/>
    <w:rsid w:val="00120FCD"/>
    <w:rsid w:val="0014089C"/>
    <w:rsid w:val="00140AD2"/>
    <w:rsid w:val="00141259"/>
    <w:rsid w:val="00146EEA"/>
    <w:rsid w:val="00154A14"/>
    <w:rsid w:val="00163239"/>
    <w:rsid w:val="00172FB0"/>
    <w:rsid w:val="00174A4B"/>
    <w:rsid w:val="00177045"/>
    <w:rsid w:val="00185BF6"/>
    <w:rsid w:val="001A761B"/>
    <w:rsid w:val="001B0B7A"/>
    <w:rsid w:val="001B2928"/>
    <w:rsid w:val="001D1D0F"/>
    <w:rsid w:val="001D2955"/>
    <w:rsid w:val="001D2D50"/>
    <w:rsid w:val="001E2AB2"/>
    <w:rsid w:val="001E3AB2"/>
    <w:rsid w:val="001E52BB"/>
    <w:rsid w:val="001E5478"/>
    <w:rsid w:val="001E70A9"/>
    <w:rsid w:val="001F4AF7"/>
    <w:rsid w:val="00203B6A"/>
    <w:rsid w:val="00205D15"/>
    <w:rsid w:val="00215144"/>
    <w:rsid w:val="002172B4"/>
    <w:rsid w:val="00227269"/>
    <w:rsid w:val="0025030A"/>
    <w:rsid w:val="0025336A"/>
    <w:rsid w:val="00272205"/>
    <w:rsid w:val="0027417D"/>
    <w:rsid w:val="0027489E"/>
    <w:rsid w:val="00284003"/>
    <w:rsid w:val="00285BCA"/>
    <w:rsid w:val="00292EE2"/>
    <w:rsid w:val="00297B30"/>
    <w:rsid w:val="002B4122"/>
    <w:rsid w:val="002C3982"/>
    <w:rsid w:val="002D2A00"/>
    <w:rsid w:val="002E4AC7"/>
    <w:rsid w:val="002F22B5"/>
    <w:rsid w:val="00316709"/>
    <w:rsid w:val="00321F22"/>
    <w:rsid w:val="00327424"/>
    <w:rsid w:val="003326D7"/>
    <w:rsid w:val="00342A0C"/>
    <w:rsid w:val="00345D91"/>
    <w:rsid w:val="00353BE9"/>
    <w:rsid w:val="00355B95"/>
    <w:rsid w:val="00362536"/>
    <w:rsid w:val="00371E07"/>
    <w:rsid w:val="00374762"/>
    <w:rsid w:val="003764BD"/>
    <w:rsid w:val="00376DAB"/>
    <w:rsid w:val="003860CD"/>
    <w:rsid w:val="0039082B"/>
    <w:rsid w:val="003B6CDF"/>
    <w:rsid w:val="003C0825"/>
    <w:rsid w:val="003D39C1"/>
    <w:rsid w:val="003D4CA8"/>
    <w:rsid w:val="003D7620"/>
    <w:rsid w:val="003E1329"/>
    <w:rsid w:val="003E35D8"/>
    <w:rsid w:val="003F127C"/>
    <w:rsid w:val="003F48D5"/>
    <w:rsid w:val="003F4E25"/>
    <w:rsid w:val="003F5448"/>
    <w:rsid w:val="004131C9"/>
    <w:rsid w:val="00414407"/>
    <w:rsid w:val="004144B6"/>
    <w:rsid w:val="00415B7D"/>
    <w:rsid w:val="00416851"/>
    <w:rsid w:val="00432703"/>
    <w:rsid w:val="00436D76"/>
    <w:rsid w:val="00437D11"/>
    <w:rsid w:val="00440078"/>
    <w:rsid w:val="004443BA"/>
    <w:rsid w:val="004446F9"/>
    <w:rsid w:val="0045520D"/>
    <w:rsid w:val="004634AF"/>
    <w:rsid w:val="00472E0E"/>
    <w:rsid w:val="00475175"/>
    <w:rsid w:val="004771F8"/>
    <w:rsid w:val="00483051"/>
    <w:rsid w:val="0048359D"/>
    <w:rsid w:val="00487627"/>
    <w:rsid w:val="00493EAA"/>
    <w:rsid w:val="004A1583"/>
    <w:rsid w:val="004B0869"/>
    <w:rsid w:val="004B29E6"/>
    <w:rsid w:val="004B2BAF"/>
    <w:rsid w:val="004B7A33"/>
    <w:rsid w:val="004E1D2C"/>
    <w:rsid w:val="004F0156"/>
    <w:rsid w:val="004F5CA9"/>
    <w:rsid w:val="004F64FD"/>
    <w:rsid w:val="00501379"/>
    <w:rsid w:val="0050349B"/>
    <w:rsid w:val="005125A9"/>
    <w:rsid w:val="00513795"/>
    <w:rsid w:val="00515621"/>
    <w:rsid w:val="005248F3"/>
    <w:rsid w:val="00526B68"/>
    <w:rsid w:val="00527F77"/>
    <w:rsid w:val="005302A0"/>
    <w:rsid w:val="00532254"/>
    <w:rsid w:val="00541B31"/>
    <w:rsid w:val="00553CC8"/>
    <w:rsid w:val="00554686"/>
    <w:rsid w:val="00566364"/>
    <w:rsid w:val="00571E9F"/>
    <w:rsid w:val="00584ABE"/>
    <w:rsid w:val="00585403"/>
    <w:rsid w:val="005A2BD7"/>
    <w:rsid w:val="005A620B"/>
    <w:rsid w:val="005A6F0D"/>
    <w:rsid w:val="005B57E9"/>
    <w:rsid w:val="005C11C9"/>
    <w:rsid w:val="005C1A10"/>
    <w:rsid w:val="005C78F4"/>
    <w:rsid w:val="005D2782"/>
    <w:rsid w:val="005D3E44"/>
    <w:rsid w:val="005D66A7"/>
    <w:rsid w:val="005D7C20"/>
    <w:rsid w:val="005E1D2C"/>
    <w:rsid w:val="005E495C"/>
    <w:rsid w:val="005F6AFE"/>
    <w:rsid w:val="006033C3"/>
    <w:rsid w:val="006066ED"/>
    <w:rsid w:val="00613321"/>
    <w:rsid w:val="00620D1F"/>
    <w:rsid w:val="00622B14"/>
    <w:rsid w:val="00624DA7"/>
    <w:rsid w:val="006318B9"/>
    <w:rsid w:val="006347B9"/>
    <w:rsid w:val="00641D79"/>
    <w:rsid w:val="00642C1C"/>
    <w:rsid w:val="0065316D"/>
    <w:rsid w:val="00665A1C"/>
    <w:rsid w:val="006778FA"/>
    <w:rsid w:val="00686454"/>
    <w:rsid w:val="0068669D"/>
    <w:rsid w:val="00690672"/>
    <w:rsid w:val="00691727"/>
    <w:rsid w:val="0069182E"/>
    <w:rsid w:val="00693F17"/>
    <w:rsid w:val="006C2B61"/>
    <w:rsid w:val="006C6968"/>
    <w:rsid w:val="006C6DE6"/>
    <w:rsid w:val="006D0CA2"/>
    <w:rsid w:val="006D2311"/>
    <w:rsid w:val="006D2B9A"/>
    <w:rsid w:val="006D2C1D"/>
    <w:rsid w:val="006D358C"/>
    <w:rsid w:val="006F42D2"/>
    <w:rsid w:val="00706650"/>
    <w:rsid w:val="00707528"/>
    <w:rsid w:val="0072069F"/>
    <w:rsid w:val="00743C7F"/>
    <w:rsid w:val="00750EE6"/>
    <w:rsid w:val="00752416"/>
    <w:rsid w:val="00756C98"/>
    <w:rsid w:val="00762874"/>
    <w:rsid w:val="0076799F"/>
    <w:rsid w:val="007726AA"/>
    <w:rsid w:val="0077401D"/>
    <w:rsid w:val="0078569A"/>
    <w:rsid w:val="00790206"/>
    <w:rsid w:val="00791BB1"/>
    <w:rsid w:val="007941A8"/>
    <w:rsid w:val="007B558E"/>
    <w:rsid w:val="007C0899"/>
    <w:rsid w:val="007D1A89"/>
    <w:rsid w:val="007D3187"/>
    <w:rsid w:val="007E1636"/>
    <w:rsid w:val="007E441B"/>
    <w:rsid w:val="007F2820"/>
    <w:rsid w:val="007F327E"/>
    <w:rsid w:val="008044F4"/>
    <w:rsid w:val="0081371B"/>
    <w:rsid w:val="0081409D"/>
    <w:rsid w:val="0081593B"/>
    <w:rsid w:val="00817496"/>
    <w:rsid w:val="00823487"/>
    <w:rsid w:val="00824140"/>
    <w:rsid w:val="00827BEF"/>
    <w:rsid w:val="00832192"/>
    <w:rsid w:val="00841211"/>
    <w:rsid w:val="0085267B"/>
    <w:rsid w:val="00852F36"/>
    <w:rsid w:val="00863D87"/>
    <w:rsid w:val="00870646"/>
    <w:rsid w:val="008726D8"/>
    <w:rsid w:val="008759F4"/>
    <w:rsid w:val="00876076"/>
    <w:rsid w:val="008764ED"/>
    <w:rsid w:val="008805C5"/>
    <w:rsid w:val="00882A70"/>
    <w:rsid w:val="0088614C"/>
    <w:rsid w:val="00897A66"/>
    <w:rsid w:val="008A1769"/>
    <w:rsid w:val="008C1F46"/>
    <w:rsid w:val="008C4153"/>
    <w:rsid w:val="008E5CBD"/>
    <w:rsid w:val="008E6E8E"/>
    <w:rsid w:val="008F1C19"/>
    <w:rsid w:val="00902435"/>
    <w:rsid w:val="009116AD"/>
    <w:rsid w:val="00921697"/>
    <w:rsid w:val="00933B8F"/>
    <w:rsid w:val="00950F7F"/>
    <w:rsid w:val="00955DD1"/>
    <w:rsid w:val="00960109"/>
    <w:rsid w:val="009738E0"/>
    <w:rsid w:val="009773DB"/>
    <w:rsid w:val="00986BAA"/>
    <w:rsid w:val="00994BF1"/>
    <w:rsid w:val="009B0662"/>
    <w:rsid w:val="009B648B"/>
    <w:rsid w:val="009C05BE"/>
    <w:rsid w:val="009D1931"/>
    <w:rsid w:val="009E0296"/>
    <w:rsid w:val="009E24B2"/>
    <w:rsid w:val="009F3509"/>
    <w:rsid w:val="00A0193B"/>
    <w:rsid w:val="00A02AD2"/>
    <w:rsid w:val="00A03643"/>
    <w:rsid w:val="00A11163"/>
    <w:rsid w:val="00A1569B"/>
    <w:rsid w:val="00A16408"/>
    <w:rsid w:val="00A17FC1"/>
    <w:rsid w:val="00A2198B"/>
    <w:rsid w:val="00A229D4"/>
    <w:rsid w:val="00A24575"/>
    <w:rsid w:val="00A34A70"/>
    <w:rsid w:val="00A36CC1"/>
    <w:rsid w:val="00A37A98"/>
    <w:rsid w:val="00A42603"/>
    <w:rsid w:val="00A43100"/>
    <w:rsid w:val="00A46198"/>
    <w:rsid w:val="00A465DD"/>
    <w:rsid w:val="00A46612"/>
    <w:rsid w:val="00A53D5D"/>
    <w:rsid w:val="00A57B87"/>
    <w:rsid w:val="00A60E10"/>
    <w:rsid w:val="00A6569B"/>
    <w:rsid w:val="00A67A10"/>
    <w:rsid w:val="00A75CA3"/>
    <w:rsid w:val="00A764A4"/>
    <w:rsid w:val="00A8352F"/>
    <w:rsid w:val="00A83ABD"/>
    <w:rsid w:val="00A9387C"/>
    <w:rsid w:val="00A97C26"/>
    <w:rsid w:val="00AA1D2C"/>
    <w:rsid w:val="00AB2AAE"/>
    <w:rsid w:val="00AB7DCD"/>
    <w:rsid w:val="00AC37B2"/>
    <w:rsid w:val="00AC598D"/>
    <w:rsid w:val="00AD1EFC"/>
    <w:rsid w:val="00AD6B89"/>
    <w:rsid w:val="00AD7DE4"/>
    <w:rsid w:val="00AF08F4"/>
    <w:rsid w:val="00AF3627"/>
    <w:rsid w:val="00B00173"/>
    <w:rsid w:val="00B016D4"/>
    <w:rsid w:val="00B04248"/>
    <w:rsid w:val="00B0755E"/>
    <w:rsid w:val="00B124E6"/>
    <w:rsid w:val="00B20421"/>
    <w:rsid w:val="00B2328B"/>
    <w:rsid w:val="00B37D60"/>
    <w:rsid w:val="00B41FD3"/>
    <w:rsid w:val="00B462FD"/>
    <w:rsid w:val="00B47380"/>
    <w:rsid w:val="00B50380"/>
    <w:rsid w:val="00B5496E"/>
    <w:rsid w:val="00B56515"/>
    <w:rsid w:val="00B91CEF"/>
    <w:rsid w:val="00BA70D0"/>
    <w:rsid w:val="00BB1C97"/>
    <w:rsid w:val="00BB2FA0"/>
    <w:rsid w:val="00BB4B19"/>
    <w:rsid w:val="00BB5056"/>
    <w:rsid w:val="00BC3EDC"/>
    <w:rsid w:val="00BC43FF"/>
    <w:rsid w:val="00BD0131"/>
    <w:rsid w:val="00BD7B90"/>
    <w:rsid w:val="00BE0615"/>
    <w:rsid w:val="00C00162"/>
    <w:rsid w:val="00C02E71"/>
    <w:rsid w:val="00C04BAA"/>
    <w:rsid w:val="00C04CCE"/>
    <w:rsid w:val="00C17FD2"/>
    <w:rsid w:val="00C25524"/>
    <w:rsid w:val="00C260B1"/>
    <w:rsid w:val="00C31CAF"/>
    <w:rsid w:val="00C35579"/>
    <w:rsid w:val="00C37AFF"/>
    <w:rsid w:val="00C4658C"/>
    <w:rsid w:val="00C61795"/>
    <w:rsid w:val="00C630A6"/>
    <w:rsid w:val="00C82694"/>
    <w:rsid w:val="00C829E2"/>
    <w:rsid w:val="00C90500"/>
    <w:rsid w:val="00CA3422"/>
    <w:rsid w:val="00CA7E91"/>
    <w:rsid w:val="00CB32FE"/>
    <w:rsid w:val="00CC02D8"/>
    <w:rsid w:val="00CC4E31"/>
    <w:rsid w:val="00CC6DF7"/>
    <w:rsid w:val="00CD3711"/>
    <w:rsid w:val="00CE78F5"/>
    <w:rsid w:val="00CF0286"/>
    <w:rsid w:val="00CF5069"/>
    <w:rsid w:val="00CF52BB"/>
    <w:rsid w:val="00CF7DFE"/>
    <w:rsid w:val="00CF7E3F"/>
    <w:rsid w:val="00D120CA"/>
    <w:rsid w:val="00D242FA"/>
    <w:rsid w:val="00D243A2"/>
    <w:rsid w:val="00D30023"/>
    <w:rsid w:val="00D3193E"/>
    <w:rsid w:val="00D32AFC"/>
    <w:rsid w:val="00D379B3"/>
    <w:rsid w:val="00D505B9"/>
    <w:rsid w:val="00D75BF3"/>
    <w:rsid w:val="00D76133"/>
    <w:rsid w:val="00D82724"/>
    <w:rsid w:val="00D86948"/>
    <w:rsid w:val="00D8707F"/>
    <w:rsid w:val="00D87E9E"/>
    <w:rsid w:val="00D949DB"/>
    <w:rsid w:val="00DD0349"/>
    <w:rsid w:val="00DD2C7F"/>
    <w:rsid w:val="00DD387D"/>
    <w:rsid w:val="00DD3B3B"/>
    <w:rsid w:val="00DD3B85"/>
    <w:rsid w:val="00DD4AD2"/>
    <w:rsid w:val="00DD6DB1"/>
    <w:rsid w:val="00DD7FBF"/>
    <w:rsid w:val="00DF20A8"/>
    <w:rsid w:val="00E0437C"/>
    <w:rsid w:val="00E112DE"/>
    <w:rsid w:val="00E166E5"/>
    <w:rsid w:val="00E21890"/>
    <w:rsid w:val="00E255E6"/>
    <w:rsid w:val="00E31F93"/>
    <w:rsid w:val="00E33158"/>
    <w:rsid w:val="00E35C1D"/>
    <w:rsid w:val="00E53DCD"/>
    <w:rsid w:val="00E558A1"/>
    <w:rsid w:val="00E57C3F"/>
    <w:rsid w:val="00E63313"/>
    <w:rsid w:val="00E85ECC"/>
    <w:rsid w:val="00E95DAB"/>
    <w:rsid w:val="00EA0DF0"/>
    <w:rsid w:val="00EA27E1"/>
    <w:rsid w:val="00EA5C6C"/>
    <w:rsid w:val="00EB1F42"/>
    <w:rsid w:val="00EB472F"/>
    <w:rsid w:val="00EB7F26"/>
    <w:rsid w:val="00EC4EDF"/>
    <w:rsid w:val="00EC67DF"/>
    <w:rsid w:val="00ED21C1"/>
    <w:rsid w:val="00ED3E22"/>
    <w:rsid w:val="00ED7E4E"/>
    <w:rsid w:val="00EF0520"/>
    <w:rsid w:val="00F0176F"/>
    <w:rsid w:val="00F12FF3"/>
    <w:rsid w:val="00F1616A"/>
    <w:rsid w:val="00F36E6F"/>
    <w:rsid w:val="00F375BC"/>
    <w:rsid w:val="00F54D0C"/>
    <w:rsid w:val="00F64BD3"/>
    <w:rsid w:val="00F756A5"/>
    <w:rsid w:val="00F871AA"/>
    <w:rsid w:val="00FA7F38"/>
    <w:rsid w:val="00FB00B7"/>
    <w:rsid w:val="00FB2805"/>
    <w:rsid w:val="00FC0189"/>
    <w:rsid w:val="00FC18FB"/>
    <w:rsid w:val="00FC2AAF"/>
    <w:rsid w:val="00FC4737"/>
    <w:rsid w:val="00FD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9FD"/>
    <w:pPr>
      <w:widowControl w:val="0"/>
      <w:jc w:val="both"/>
    </w:pPr>
  </w:style>
  <w:style w:type="paragraph" w:styleId="1">
    <w:name w:val="heading 1"/>
    <w:basedOn w:val="a"/>
    <w:next w:val="a"/>
    <w:link w:val="10"/>
    <w:uiPriority w:val="9"/>
    <w:qFormat/>
    <w:rsid w:val="000D79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D79F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customStyle="1" w:styleId="10">
    <w:name w:val="見出し 1 (文字)"/>
    <w:basedOn w:val="a0"/>
    <w:link w:val="1"/>
    <w:uiPriority w:val="9"/>
    <w:rsid w:val="000D79FD"/>
    <w:rPr>
      <w:rFonts w:asciiTheme="majorHAnsi" w:eastAsiaTheme="majorEastAsia" w:hAnsiTheme="majorHAnsi" w:cstheme="majorBidi"/>
      <w:sz w:val="24"/>
      <w:szCs w:val="24"/>
    </w:rPr>
  </w:style>
  <w:style w:type="character" w:customStyle="1" w:styleId="20">
    <w:name w:val="見出し 2 (文字)"/>
    <w:basedOn w:val="a0"/>
    <w:link w:val="2"/>
    <w:uiPriority w:val="9"/>
    <w:rsid w:val="000D79FD"/>
    <w:rPr>
      <w:rFonts w:asciiTheme="majorHAnsi" w:eastAsiaTheme="majorEastAsia" w:hAnsiTheme="majorHAnsi" w:cstheme="majorBidi"/>
    </w:rPr>
  </w:style>
  <w:style w:type="paragraph" w:styleId="a7">
    <w:name w:val="List Paragraph"/>
    <w:basedOn w:val="a"/>
    <w:uiPriority w:val="34"/>
    <w:qFormat/>
    <w:rsid w:val="000D79FD"/>
    <w:pPr>
      <w:ind w:leftChars="400" w:left="840"/>
    </w:pPr>
  </w:style>
  <w:style w:type="paragraph" w:styleId="a8">
    <w:name w:val="TOC Heading"/>
    <w:basedOn w:val="1"/>
    <w:next w:val="a"/>
    <w:uiPriority w:val="39"/>
    <w:semiHidden/>
    <w:unhideWhenUsed/>
    <w:qFormat/>
    <w:rsid w:val="000D79FD"/>
    <w:pPr>
      <w:keepLines/>
      <w:widowControl/>
      <w:spacing w:before="480" w:line="276" w:lineRule="auto"/>
      <w:jc w:val="left"/>
      <w:outlineLvl w:val="9"/>
    </w:pPr>
    <w:rPr>
      <w:b/>
      <w:bCs/>
      <w:color w:val="365F91" w:themeColor="accent1" w:themeShade="BF"/>
      <w:kern w:val="0"/>
      <w:sz w:val="28"/>
      <w:szCs w:val="28"/>
    </w:rPr>
  </w:style>
  <w:style w:type="table" w:styleId="a9">
    <w:name w:val="Table Grid"/>
    <w:basedOn w:val="a1"/>
    <w:uiPriority w:val="59"/>
    <w:rsid w:val="0087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3D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3D8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71E9F"/>
    <w:rPr>
      <w:sz w:val="18"/>
      <w:szCs w:val="18"/>
    </w:rPr>
  </w:style>
  <w:style w:type="paragraph" w:styleId="ad">
    <w:name w:val="annotation text"/>
    <w:basedOn w:val="a"/>
    <w:link w:val="ae"/>
    <w:uiPriority w:val="99"/>
    <w:semiHidden/>
    <w:unhideWhenUsed/>
    <w:rsid w:val="00571E9F"/>
    <w:pPr>
      <w:jc w:val="left"/>
    </w:pPr>
  </w:style>
  <w:style w:type="character" w:customStyle="1" w:styleId="ae">
    <w:name w:val="コメント文字列 (文字)"/>
    <w:basedOn w:val="a0"/>
    <w:link w:val="ad"/>
    <w:uiPriority w:val="99"/>
    <w:semiHidden/>
    <w:rsid w:val="00571E9F"/>
  </w:style>
  <w:style w:type="paragraph" w:styleId="af">
    <w:name w:val="annotation subject"/>
    <w:basedOn w:val="ad"/>
    <w:next w:val="ad"/>
    <w:link w:val="af0"/>
    <w:uiPriority w:val="99"/>
    <w:semiHidden/>
    <w:unhideWhenUsed/>
    <w:rsid w:val="00571E9F"/>
    <w:rPr>
      <w:b/>
      <w:bCs/>
    </w:rPr>
  </w:style>
  <w:style w:type="character" w:customStyle="1" w:styleId="af0">
    <w:name w:val="コメント内容 (文字)"/>
    <w:basedOn w:val="ae"/>
    <w:link w:val="af"/>
    <w:uiPriority w:val="99"/>
    <w:semiHidden/>
    <w:rsid w:val="00571E9F"/>
    <w:rPr>
      <w:b/>
      <w:bCs/>
    </w:rPr>
  </w:style>
  <w:style w:type="character" w:styleId="af1">
    <w:name w:val="Hyperlink"/>
    <w:basedOn w:val="a0"/>
    <w:uiPriority w:val="99"/>
    <w:unhideWhenUsed/>
    <w:rsid w:val="00A67A10"/>
    <w:rPr>
      <w:color w:val="0000FF" w:themeColor="hyperlink"/>
      <w:u w:val="single"/>
    </w:rPr>
  </w:style>
  <w:style w:type="paragraph" w:styleId="af2">
    <w:name w:val="Note Heading"/>
    <w:basedOn w:val="a"/>
    <w:next w:val="a"/>
    <w:link w:val="af3"/>
    <w:uiPriority w:val="99"/>
    <w:unhideWhenUsed/>
    <w:rsid w:val="009116AD"/>
    <w:pPr>
      <w:jc w:val="center"/>
    </w:pPr>
  </w:style>
  <w:style w:type="character" w:customStyle="1" w:styleId="af3">
    <w:name w:val="記 (文字)"/>
    <w:basedOn w:val="a0"/>
    <w:link w:val="af2"/>
    <w:uiPriority w:val="99"/>
    <w:rsid w:val="009116AD"/>
  </w:style>
  <w:style w:type="paragraph" w:styleId="af4">
    <w:name w:val="Closing"/>
    <w:basedOn w:val="a"/>
    <w:link w:val="af5"/>
    <w:uiPriority w:val="99"/>
    <w:unhideWhenUsed/>
    <w:rsid w:val="009116AD"/>
    <w:pPr>
      <w:jc w:val="right"/>
    </w:pPr>
  </w:style>
  <w:style w:type="character" w:customStyle="1" w:styleId="af5">
    <w:name w:val="結語 (文字)"/>
    <w:basedOn w:val="a0"/>
    <w:link w:val="af4"/>
    <w:uiPriority w:val="99"/>
    <w:rsid w:val="009116AD"/>
  </w:style>
  <w:style w:type="paragraph" w:styleId="af6">
    <w:name w:val="Revision"/>
    <w:hidden/>
    <w:uiPriority w:val="99"/>
    <w:semiHidden/>
    <w:rsid w:val="008F1C19"/>
  </w:style>
  <w:style w:type="table" w:customStyle="1" w:styleId="11">
    <w:name w:val="表 (格子)1"/>
    <w:basedOn w:val="a1"/>
    <w:next w:val="a9"/>
    <w:uiPriority w:val="59"/>
    <w:rsid w:val="00791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3289">
      <w:bodyDiv w:val="1"/>
      <w:marLeft w:val="0"/>
      <w:marRight w:val="0"/>
      <w:marTop w:val="0"/>
      <w:marBottom w:val="0"/>
      <w:divBdr>
        <w:top w:val="none" w:sz="0" w:space="0" w:color="auto"/>
        <w:left w:val="none" w:sz="0" w:space="0" w:color="auto"/>
        <w:bottom w:val="none" w:sz="0" w:space="0" w:color="auto"/>
        <w:right w:val="none" w:sz="0" w:space="0" w:color="auto"/>
      </w:divBdr>
      <w:divsChild>
        <w:div w:id="959647698">
          <w:marLeft w:val="240"/>
          <w:marRight w:val="0"/>
          <w:marTop w:val="0"/>
          <w:marBottom w:val="0"/>
          <w:divBdr>
            <w:top w:val="none" w:sz="0" w:space="0" w:color="auto"/>
            <w:left w:val="none" w:sz="0" w:space="0" w:color="auto"/>
            <w:bottom w:val="none" w:sz="0" w:space="0" w:color="auto"/>
            <w:right w:val="none" w:sz="0" w:space="0" w:color="auto"/>
          </w:divBdr>
        </w:div>
      </w:divsChild>
    </w:div>
    <w:div w:id="1098059522">
      <w:bodyDiv w:val="1"/>
      <w:marLeft w:val="0"/>
      <w:marRight w:val="0"/>
      <w:marTop w:val="0"/>
      <w:marBottom w:val="0"/>
      <w:divBdr>
        <w:top w:val="none" w:sz="0" w:space="0" w:color="auto"/>
        <w:left w:val="none" w:sz="0" w:space="0" w:color="auto"/>
        <w:bottom w:val="none" w:sz="0" w:space="0" w:color="auto"/>
        <w:right w:val="none" w:sz="0" w:space="0" w:color="auto"/>
      </w:divBdr>
      <w:divsChild>
        <w:div w:id="97332892">
          <w:marLeft w:val="240"/>
          <w:marRight w:val="0"/>
          <w:marTop w:val="0"/>
          <w:marBottom w:val="0"/>
          <w:divBdr>
            <w:top w:val="none" w:sz="0" w:space="0" w:color="auto"/>
            <w:left w:val="none" w:sz="0" w:space="0" w:color="auto"/>
            <w:bottom w:val="none" w:sz="0" w:space="0" w:color="auto"/>
            <w:right w:val="none" w:sz="0" w:space="0" w:color="auto"/>
          </w:divBdr>
        </w:div>
        <w:div w:id="551312698">
          <w:marLeft w:val="240"/>
          <w:marRight w:val="0"/>
          <w:marTop w:val="0"/>
          <w:marBottom w:val="0"/>
          <w:divBdr>
            <w:top w:val="none" w:sz="0" w:space="0" w:color="auto"/>
            <w:left w:val="none" w:sz="0" w:space="0" w:color="auto"/>
            <w:bottom w:val="none" w:sz="0" w:space="0" w:color="auto"/>
            <w:right w:val="none" w:sz="0" w:space="0" w:color="auto"/>
          </w:divBdr>
        </w:div>
        <w:div w:id="810295419">
          <w:marLeft w:val="240"/>
          <w:marRight w:val="0"/>
          <w:marTop w:val="0"/>
          <w:marBottom w:val="0"/>
          <w:divBdr>
            <w:top w:val="none" w:sz="0" w:space="0" w:color="auto"/>
            <w:left w:val="none" w:sz="0" w:space="0" w:color="auto"/>
            <w:bottom w:val="none" w:sz="0" w:space="0" w:color="auto"/>
            <w:right w:val="none" w:sz="0" w:space="0" w:color="auto"/>
          </w:divBdr>
        </w:div>
        <w:div w:id="859122184">
          <w:marLeft w:val="240"/>
          <w:marRight w:val="0"/>
          <w:marTop w:val="0"/>
          <w:marBottom w:val="0"/>
          <w:divBdr>
            <w:top w:val="none" w:sz="0" w:space="0" w:color="auto"/>
            <w:left w:val="none" w:sz="0" w:space="0" w:color="auto"/>
            <w:bottom w:val="none" w:sz="0" w:space="0" w:color="auto"/>
            <w:right w:val="none" w:sz="0" w:space="0" w:color="auto"/>
          </w:divBdr>
        </w:div>
        <w:div w:id="2046247980">
          <w:marLeft w:val="240"/>
          <w:marRight w:val="0"/>
          <w:marTop w:val="0"/>
          <w:marBottom w:val="0"/>
          <w:divBdr>
            <w:top w:val="none" w:sz="0" w:space="0" w:color="auto"/>
            <w:left w:val="none" w:sz="0" w:space="0" w:color="auto"/>
            <w:bottom w:val="none" w:sz="0" w:space="0" w:color="auto"/>
            <w:right w:val="none" w:sz="0" w:space="0" w:color="auto"/>
          </w:divBdr>
        </w:div>
        <w:div w:id="1673487978">
          <w:marLeft w:val="240"/>
          <w:marRight w:val="0"/>
          <w:marTop w:val="0"/>
          <w:marBottom w:val="0"/>
          <w:divBdr>
            <w:top w:val="none" w:sz="0" w:space="0" w:color="auto"/>
            <w:left w:val="none" w:sz="0" w:space="0" w:color="auto"/>
            <w:bottom w:val="none" w:sz="0" w:space="0" w:color="auto"/>
            <w:right w:val="none" w:sz="0" w:space="0" w:color="auto"/>
          </w:divBdr>
        </w:div>
        <w:div w:id="366027813">
          <w:marLeft w:val="240"/>
          <w:marRight w:val="0"/>
          <w:marTop w:val="0"/>
          <w:marBottom w:val="0"/>
          <w:divBdr>
            <w:top w:val="none" w:sz="0" w:space="0" w:color="auto"/>
            <w:left w:val="none" w:sz="0" w:space="0" w:color="auto"/>
            <w:bottom w:val="none" w:sz="0" w:space="0" w:color="auto"/>
            <w:right w:val="none" w:sz="0" w:space="0" w:color="auto"/>
          </w:divBdr>
        </w:div>
        <w:div w:id="757219037">
          <w:marLeft w:val="240"/>
          <w:marRight w:val="0"/>
          <w:marTop w:val="0"/>
          <w:marBottom w:val="0"/>
          <w:divBdr>
            <w:top w:val="none" w:sz="0" w:space="0" w:color="auto"/>
            <w:left w:val="none" w:sz="0" w:space="0" w:color="auto"/>
            <w:bottom w:val="none" w:sz="0" w:space="0" w:color="auto"/>
            <w:right w:val="none" w:sz="0" w:space="0" w:color="auto"/>
          </w:divBdr>
        </w:div>
        <w:div w:id="738599333">
          <w:marLeft w:val="240"/>
          <w:marRight w:val="0"/>
          <w:marTop w:val="0"/>
          <w:marBottom w:val="0"/>
          <w:divBdr>
            <w:top w:val="none" w:sz="0" w:space="0" w:color="auto"/>
            <w:left w:val="none" w:sz="0" w:space="0" w:color="auto"/>
            <w:bottom w:val="none" w:sz="0" w:space="0" w:color="auto"/>
            <w:right w:val="none" w:sz="0" w:space="0" w:color="auto"/>
          </w:divBdr>
        </w:div>
        <w:div w:id="402992570">
          <w:marLeft w:val="240"/>
          <w:marRight w:val="0"/>
          <w:marTop w:val="0"/>
          <w:marBottom w:val="0"/>
          <w:divBdr>
            <w:top w:val="none" w:sz="0" w:space="0" w:color="auto"/>
            <w:left w:val="none" w:sz="0" w:space="0" w:color="auto"/>
            <w:bottom w:val="none" w:sz="0" w:space="0" w:color="auto"/>
            <w:right w:val="none" w:sz="0" w:space="0" w:color="auto"/>
          </w:divBdr>
          <w:divsChild>
            <w:div w:id="922179740">
              <w:marLeft w:val="240"/>
              <w:marRight w:val="0"/>
              <w:marTop w:val="0"/>
              <w:marBottom w:val="0"/>
              <w:divBdr>
                <w:top w:val="none" w:sz="0" w:space="0" w:color="auto"/>
                <w:left w:val="none" w:sz="0" w:space="0" w:color="auto"/>
                <w:bottom w:val="none" w:sz="0" w:space="0" w:color="auto"/>
                <w:right w:val="none" w:sz="0" w:space="0" w:color="auto"/>
              </w:divBdr>
            </w:div>
            <w:div w:id="2116750658">
              <w:marLeft w:val="240"/>
              <w:marRight w:val="0"/>
              <w:marTop w:val="0"/>
              <w:marBottom w:val="0"/>
              <w:divBdr>
                <w:top w:val="none" w:sz="0" w:space="0" w:color="auto"/>
                <w:left w:val="none" w:sz="0" w:space="0" w:color="auto"/>
                <w:bottom w:val="none" w:sz="0" w:space="0" w:color="auto"/>
                <w:right w:val="none" w:sz="0" w:space="0" w:color="auto"/>
              </w:divBdr>
            </w:div>
          </w:divsChild>
        </w:div>
        <w:div w:id="1055399411">
          <w:marLeft w:val="240"/>
          <w:marRight w:val="0"/>
          <w:marTop w:val="0"/>
          <w:marBottom w:val="0"/>
          <w:divBdr>
            <w:top w:val="none" w:sz="0" w:space="0" w:color="auto"/>
            <w:left w:val="none" w:sz="0" w:space="0" w:color="auto"/>
            <w:bottom w:val="none" w:sz="0" w:space="0" w:color="auto"/>
            <w:right w:val="none" w:sz="0" w:space="0" w:color="auto"/>
          </w:divBdr>
        </w:div>
        <w:div w:id="252473997">
          <w:marLeft w:val="240"/>
          <w:marRight w:val="0"/>
          <w:marTop w:val="0"/>
          <w:marBottom w:val="0"/>
          <w:divBdr>
            <w:top w:val="none" w:sz="0" w:space="0" w:color="auto"/>
            <w:left w:val="none" w:sz="0" w:space="0" w:color="auto"/>
            <w:bottom w:val="none" w:sz="0" w:space="0" w:color="auto"/>
            <w:right w:val="none" w:sz="0" w:space="0" w:color="auto"/>
          </w:divBdr>
        </w:div>
        <w:div w:id="1088428071">
          <w:marLeft w:val="240"/>
          <w:marRight w:val="0"/>
          <w:marTop w:val="0"/>
          <w:marBottom w:val="0"/>
          <w:divBdr>
            <w:top w:val="none" w:sz="0" w:space="0" w:color="auto"/>
            <w:left w:val="none" w:sz="0" w:space="0" w:color="auto"/>
            <w:bottom w:val="none" w:sz="0" w:space="0" w:color="auto"/>
            <w:right w:val="none" w:sz="0" w:space="0" w:color="auto"/>
          </w:divBdr>
        </w:div>
        <w:div w:id="800879119">
          <w:marLeft w:val="240"/>
          <w:marRight w:val="0"/>
          <w:marTop w:val="0"/>
          <w:marBottom w:val="0"/>
          <w:divBdr>
            <w:top w:val="none" w:sz="0" w:space="0" w:color="auto"/>
            <w:left w:val="none" w:sz="0" w:space="0" w:color="auto"/>
            <w:bottom w:val="none" w:sz="0" w:space="0" w:color="auto"/>
            <w:right w:val="none" w:sz="0" w:space="0" w:color="auto"/>
          </w:divBdr>
        </w:div>
      </w:divsChild>
    </w:div>
    <w:div w:id="1333408971">
      <w:bodyDiv w:val="1"/>
      <w:marLeft w:val="0"/>
      <w:marRight w:val="0"/>
      <w:marTop w:val="0"/>
      <w:marBottom w:val="0"/>
      <w:divBdr>
        <w:top w:val="none" w:sz="0" w:space="0" w:color="auto"/>
        <w:left w:val="none" w:sz="0" w:space="0" w:color="auto"/>
        <w:bottom w:val="none" w:sz="0" w:space="0" w:color="auto"/>
        <w:right w:val="none" w:sz="0" w:space="0" w:color="auto"/>
      </w:divBdr>
      <w:divsChild>
        <w:div w:id="780952575">
          <w:marLeft w:val="240"/>
          <w:marRight w:val="0"/>
          <w:marTop w:val="0"/>
          <w:marBottom w:val="0"/>
          <w:divBdr>
            <w:top w:val="none" w:sz="0" w:space="0" w:color="auto"/>
            <w:left w:val="none" w:sz="0" w:space="0" w:color="auto"/>
            <w:bottom w:val="none" w:sz="0" w:space="0" w:color="auto"/>
            <w:right w:val="none" w:sz="0" w:space="0" w:color="auto"/>
          </w:divBdr>
        </w:div>
        <w:div w:id="1291012595">
          <w:marLeft w:val="240"/>
          <w:marRight w:val="0"/>
          <w:marTop w:val="0"/>
          <w:marBottom w:val="0"/>
          <w:divBdr>
            <w:top w:val="none" w:sz="0" w:space="0" w:color="auto"/>
            <w:left w:val="none" w:sz="0" w:space="0" w:color="auto"/>
            <w:bottom w:val="none" w:sz="0" w:space="0" w:color="auto"/>
            <w:right w:val="none" w:sz="0" w:space="0" w:color="auto"/>
          </w:divBdr>
        </w:div>
        <w:div w:id="156775118">
          <w:marLeft w:val="240"/>
          <w:marRight w:val="0"/>
          <w:marTop w:val="0"/>
          <w:marBottom w:val="0"/>
          <w:divBdr>
            <w:top w:val="none" w:sz="0" w:space="0" w:color="auto"/>
            <w:left w:val="none" w:sz="0" w:space="0" w:color="auto"/>
            <w:bottom w:val="none" w:sz="0" w:space="0" w:color="auto"/>
            <w:right w:val="none" w:sz="0" w:space="0" w:color="auto"/>
          </w:divBdr>
        </w:div>
        <w:div w:id="601189748">
          <w:marLeft w:val="240"/>
          <w:marRight w:val="0"/>
          <w:marTop w:val="0"/>
          <w:marBottom w:val="0"/>
          <w:divBdr>
            <w:top w:val="none" w:sz="0" w:space="0" w:color="auto"/>
            <w:left w:val="none" w:sz="0" w:space="0" w:color="auto"/>
            <w:bottom w:val="none" w:sz="0" w:space="0" w:color="auto"/>
            <w:right w:val="none" w:sz="0" w:space="0" w:color="auto"/>
          </w:divBdr>
        </w:div>
        <w:div w:id="607932938">
          <w:marLeft w:val="240"/>
          <w:marRight w:val="0"/>
          <w:marTop w:val="0"/>
          <w:marBottom w:val="0"/>
          <w:divBdr>
            <w:top w:val="none" w:sz="0" w:space="0" w:color="auto"/>
            <w:left w:val="none" w:sz="0" w:space="0" w:color="auto"/>
            <w:bottom w:val="none" w:sz="0" w:space="0" w:color="auto"/>
            <w:right w:val="none" w:sz="0" w:space="0" w:color="auto"/>
          </w:divBdr>
        </w:div>
        <w:div w:id="2002348203">
          <w:marLeft w:val="240"/>
          <w:marRight w:val="0"/>
          <w:marTop w:val="0"/>
          <w:marBottom w:val="0"/>
          <w:divBdr>
            <w:top w:val="none" w:sz="0" w:space="0" w:color="auto"/>
            <w:left w:val="none" w:sz="0" w:space="0" w:color="auto"/>
            <w:bottom w:val="none" w:sz="0" w:space="0" w:color="auto"/>
            <w:right w:val="none" w:sz="0" w:space="0" w:color="auto"/>
          </w:divBdr>
        </w:div>
        <w:div w:id="516505626">
          <w:marLeft w:val="240"/>
          <w:marRight w:val="0"/>
          <w:marTop w:val="0"/>
          <w:marBottom w:val="0"/>
          <w:divBdr>
            <w:top w:val="none" w:sz="0" w:space="0" w:color="auto"/>
            <w:left w:val="none" w:sz="0" w:space="0" w:color="auto"/>
            <w:bottom w:val="none" w:sz="0" w:space="0" w:color="auto"/>
            <w:right w:val="none" w:sz="0" w:space="0" w:color="auto"/>
          </w:divBdr>
        </w:div>
        <w:div w:id="1314287432">
          <w:marLeft w:val="240"/>
          <w:marRight w:val="0"/>
          <w:marTop w:val="0"/>
          <w:marBottom w:val="0"/>
          <w:divBdr>
            <w:top w:val="none" w:sz="0" w:space="0" w:color="auto"/>
            <w:left w:val="none" w:sz="0" w:space="0" w:color="auto"/>
            <w:bottom w:val="none" w:sz="0" w:space="0" w:color="auto"/>
            <w:right w:val="none" w:sz="0" w:space="0" w:color="auto"/>
          </w:divBdr>
        </w:div>
        <w:div w:id="1069885906">
          <w:marLeft w:val="240"/>
          <w:marRight w:val="0"/>
          <w:marTop w:val="0"/>
          <w:marBottom w:val="0"/>
          <w:divBdr>
            <w:top w:val="none" w:sz="0" w:space="0" w:color="auto"/>
            <w:left w:val="none" w:sz="0" w:space="0" w:color="auto"/>
            <w:bottom w:val="none" w:sz="0" w:space="0" w:color="auto"/>
            <w:right w:val="none" w:sz="0" w:space="0" w:color="auto"/>
          </w:divBdr>
        </w:div>
        <w:div w:id="1331180443">
          <w:marLeft w:val="240"/>
          <w:marRight w:val="0"/>
          <w:marTop w:val="0"/>
          <w:marBottom w:val="0"/>
          <w:divBdr>
            <w:top w:val="none" w:sz="0" w:space="0" w:color="auto"/>
            <w:left w:val="none" w:sz="0" w:space="0" w:color="auto"/>
            <w:bottom w:val="none" w:sz="0" w:space="0" w:color="auto"/>
            <w:right w:val="none" w:sz="0" w:space="0" w:color="auto"/>
          </w:divBdr>
          <w:divsChild>
            <w:div w:id="2094470621">
              <w:marLeft w:val="240"/>
              <w:marRight w:val="0"/>
              <w:marTop w:val="0"/>
              <w:marBottom w:val="0"/>
              <w:divBdr>
                <w:top w:val="none" w:sz="0" w:space="0" w:color="auto"/>
                <w:left w:val="none" w:sz="0" w:space="0" w:color="auto"/>
                <w:bottom w:val="none" w:sz="0" w:space="0" w:color="auto"/>
                <w:right w:val="none" w:sz="0" w:space="0" w:color="auto"/>
              </w:divBdr>
            </w:div>
            <w:div w:id="1309558671">
              <w:marLeft w:val="240"/>
              <w:marRight w:val="0"/>
              <w:marTop w:val="0"/>
              <w:marBottom w:val="0"/>
              <w:divBdr>
                <w:top w:val="none" w:sz="0" w:space="0" w:color="auto"/>
                <w:left w:val="none" w:sz="0" w:space="0" w:color="auto"/>
                <w:bottom w:val="none" w:sz="0" w:space="0" w:color="auto"/>
                <w:right w:val="none" w:sz="0" w:space="0" w:color="auto"/>
              </w:divBdr>
            </w:div>
          </w:divsChild>
        </w:div>
        <w:div w:id="1445467019">
          <w:marLeft w:val="240"/>
          <w:marRight w:val="0"/>
          <w:marTop w:val="0"/>
          <w:marBottom w:val="0"/>
          <w:divBdr>
            <w:top w:val="none" w:sz="0" w:space="0" w:color="auto"/>
            <w:left w:val="none" w:sz="0" w:space="0" w:color="auto"/>
            <w:bottom w:val="none" w:sz="0" w:space="0" w:color="auto"/>
            <w:right w:val="none" w:sz="0" w:space="0" w:color="auto"/>
          </w:divBdr>
        </w:div>
        <w:div w:id="1320504509">
          <w:marLeft w:val="240"/>
          <w:marRight w:val="0"/>
          <w:marTop w:val="0"/>
          <w:marBottom w:val="0"/>
          <w:divBdr>
            <w:top w:val="none" w:sz="0" w:space="0" w:color="auto"/>
            <w:left w:val="none" w:sz="0" w:space="0" w:color="auto"/>
            <w:bottom w:val="none" w:sz="0" w:space="0" w:color="auto"/>
            <w:right w:val="none" w:sz="0" w:space="0" w:color="auto"/>
          </w:divBdr>
        </w:div>
        <w:div w:id="2142381045">
          <w:marLeft w:val="240"/>
          <w:marRight w:val="0"/>
          <w:marTop w:val="0"/>
          <w:marBottom w:val="0"/>
          <w:divBdr>
            <w:top w:val="none" w:sz="0" w:space="0" w:color="auto"/>
            <w:left w:val="none" w:sz="0" w:space="0" w:color="auto"/>
            <w:bottom w:val="none" w:sz="0" w:space="0" w:color="auto"/>
            <w:right w:val="none" w:sz="0" w:space="0" w:color="auto"/>
          </w:divBdr>
        </w:div>
        <w:div w:id="145099395">
          <w:marLeft w:val="240"/>
          <w:marRight w:val="0"/>
          <w:marTop w:val="0"/>
          <w:marBottom w:val="0"/>
          <w:divBdr>
            <w:top w:val="none" w:sz="0" w:space="0" w:color="auto"/>
            <w:left w:val="none" w:sz="0" w:space="0" w:color="auto"/>
            <w:bottom w:val="none" w:sz="0" w:space="0" w:color="auto"/>
            <w:right w:val="none" w:sz="0" w:space="0" w:color="auto"/>
          </w:divBdr>
        </w:div>
      </w:divsChild>
    </w:div>
    <w:div w:id="1852603834">
      <w:bodyDiv w:val="1"/>
      <w:marLeft w:val="0"/>
      <w:marRight w:val="0"/>
      <w:marTop w:val="0"/>
      <w:marBottom w:val="0"/>
      <w:divBdr>
        <w:top w:val="none" w:sz="0" w:space="0" w:color="auto"/>
        <w:left w:val="none" w:sz="0" w:space="0" w:color="auto"/>
        <w:bottom w:val="none" w:sz="0" w:space="0" w:color="auto"/>
        <w:right w:val="none" w:sz="0" w:space="0" w:color="auto"/>
      </w:divBdr>
      <w:divsChild>
        <w:div w:id="2087677916">
          <w:marLeft w:val="240"/>
          <w:marRight w:val="0"/>
          <w:marTop w:val="0"/>
          <w:marBottom w:val="0"/>
          <w:divBdr>
            <w:top w:val="none" w:sz="0" w:space="0" w:color="auto"/>
            <w:left w:val="none" w:sz="0" w:space="0" w:color="auto"/>
            <w:bottom w:val="none" w:sz="0" w:space="0" w:color="auto"/>
            <w:right w:val="none" w:sz="0" w:space="0" w:color="auto"/>
          </w:divBdr>
        </w:div>
      </w:divsChild>
    </w:div>
    <w:div w:id="1855487763">
      <w:bodyDiv w:val="1"/>
      <w:marLeft w:val="0"/>
      <w:marRight w:val="0"/>
      <w:marTop w:val="0"/>
      <w:marBottom w:val="0"/>
      <w:divBdr>
        <w:top w:val="none" w:sz="0" w:space="0" w:color="auto"/>
        <w:left w:val="none" w:sz="0" w:space="0" w:color="auto"/>
        <w:bottom w:val="none" w:sz="0" w:space="0" w:color="auto"/>
        <w:right w:val="none" w:sz="0" w:space="0" w:color="auto"/>
      </w:divBdr>
    </w:div>
    <w:div w:id="1885436461">
      <w:bodyDiv w:val="1"/>
      <w:marLeft w:val="0"/>
      <w:marRight w:val="0"/>
      <w:marTop w:val="0"/>
      <w:marBottom w:val="0"/>
      <w:divBdr>
        <w:top w:val="none" w:sz="0" w:space="0" w:color="auto"/>
        <w:left w:val="none" w:sz="0" w:space="0" w:color="auto"/>
        <w:bottom w:val="none" w:sz="0" w:space="0" w:color="auto"/>
        <w:right w:val="none" w:sz="0" w:space="0" w:color="auto"/>
      </w:divBdr>
      <w:divsChild>
        <w:div w:id="1677492080">
          <w:marLeft w:val="240"/>
          <w:marRight w:val="0"/>
          <w:marTop w:val="0"/>
          <w:marBottom w:val="0"/>
          <w:divBdr>
            <w:top w:val="none" w:sz="0" w:space="0" w:color="auto"/>
            <w:left w:val="none" w:sz="0" w:space="0" w:color="auto"/>
            <w:bottom w:val="none" w:sz="0" w:space="0" w:color="auto"/>
            <w:right w:val="none" w:sz="0" w:space="0" w:color="auto"/>
          </w:divBdr>
        </w:div>
        <w:div w:id="478956375">
          <w:marLeft w:val="240"/>
          <w:marRight w:val="0"/>
          <w:marTop w:val="0"/>
          <w:marBottom w:val="0"/>
          <w:divBdr>
            <w:top w:val="none" w:sz="0" w:space="0" w:color="auto"/>
            <w:left w:val="none" w:sz="0" w:space="0" w:color="auto"/>
            <w:bottom w:val="none" w:sz="0" w:space="0" w:color="auto"/>
            <w:right w:val="none" w:sz="0" w:space="0" w:color="auto"/>
          </w:divBdr>
        </w:div>
      </w:divsChild>
    </w:div>
    <w:div w:id="1900360393">
      <w:bodyDiv w:val="1"/>
      <w:marLeft w:val="0"/>
      <w:marRight w:val="0"/>
      <w:marTop w:val="0"/>
      <w:marBottom w:val="0"/>
      <w:divBdr>
        <w:top w:val="none" w:sz="0" w:space="0" w:color="auto"/>
        <w:left w:val="none" w:sz="0" w:space="0" w:color="auto"/>
        <w:bottom w:val="none" w:sz="0" w:space="0" w:color="auto"/>
        <w:right w:val="none" w:sz="0" w:space="0" w:color="auto"/>
      </w:divBdr>
      <w:divsChild>
        <w:div w:id="409230604">
          <w:marLeft w:val="240"/>
          <w:marRight w:val="0"/>
          <w:marTop w:val="0"/>
          <w:marBottom w:val="0"/>
          <w:divBdr>
            <w:top w:val="none" w:sz="0" w:space="0" w:color="auto"/>
            <w:left w:val="none" w:sz="0" w:space="0" w:color="auto"/>
            <w:bottom w:val="none" w:sz="0" w:space="0" w:color="auto"/>
            <w:right w:val="none" w:sz="0" w:space="0" w:color="auto"/>
          </w:divBdr>
        </w:div>
        <w:div w:id="697047341">
          <w:marLeft w:val="240"/>
          <w:marRight w:val="0"/>
          <w:marTop w:val="0"/>
          <w:marBottom w:val="0"/>
          <w:divBdr>
            <w:top w:val="none" w:sz="0" w:space="0" w:color="auto"/>
            <w:left w:val="none" w:sz="0" w:space="0" w:color="auto"/>
            <w:bottom w:val="none" w:sz="0" w:space="0" w:color="auto"/>
            <w:right w:val="none" w:sz="0" w:space="0" w:color="auto"/>
          </w:divBdr>
        </w:div>
      </w:divsChild>
    </w:div>
    <w:div w:id="2046054061">
      <w:bodyDiv w:val="1"/>
      <w:marLeft w:val="0"/>
      <w:marRight w:val="0"/>
      <w:marTop w:val="0"/>
      <w:marBottom w:val="0"/>
      <w:divBdr>
        <w:top w:val="none" w:sz="0" w:space="0" w:color="auto"/>
        <w:left w:val="none" w:sz="0" w:space="0" w:color="auto"/>
        <w:bottom w:val="none" w:sz="0" w:space="0" w:color="auto"/>
        <w:right w:val="none" w:sz="0" w:space="0" w:color="auto"/>
      </w:divBdr>
      <w:divsChild>
        <w:div w:id="956107322">
          <w:marLeft w:val="240"/>
          <w:marRight w:val="0"/>
          <w:marTop w:val="0"/>
          <w:marBottom w:val="0"/>
          <w:divBdr>
            <w:top w:val="none" w:sz="0" w:space="0" w:color="auto"/>
            <w:left w:val="none" w:sz="0" w:space="0" w:color="auto"/>
            <w:bottom w:val="none" w:sz="0" w:space="0" w:color="auto"/>
            <w:right w:val="none" w:sz="0" w:space="0" w:color="auto"/>
          </w:divBdr>
        </w:div>
        <w:div w:id="1690793613">
          <w:marLeft w:val="240"/>
          <w:marRight w:val="0"/>
          <w:marTop w:val="0"/>
          <w:marBottom w:val="0"/>
          <w:divBdr>
            <w:top w:val="none" w:sz="0" w:space="0" w:color="auto"/>
            <w:left w:val="none" w:sz="0" w:space="0" w:color="auto"/>
            <w:bottom w:val="none" w:sz="0" w:space="0" w:color="auto"/>
            <w:right w:val="none" w:sz="0" w:space="0" w:color="auto"/>
          </w:divBdr>
        </w:div>
        <w:div w:id="633751755">
          <w:marLeft w:val="240"/>
          <w:marRight w:val="0"/>
          <w:marTop w:val="0"/>
          <w:marBottom w:val="0"/>
          <w:divBdr>
            <w:top w:val="none" w:sz="0" w:space="0" w:color="auto"/>
            <w:left w:val="none" w:sz="0" w:space="0" w:color="auto"/>
            <w:bottom w:val="none" w:sz="0" w:space="0" w:color="auto"/>
            <w:right w:val="none" w:sz="0" w:space="0" w:color="auto"/>
          </w:divBdr>
        </w:div>
        <w:div w:id="641277082">
          <w:marLeft w:val="240"/>
          <w:marRight w:val="0"/>
          <w:marTop w:val="0"/>
          <w:marBottom w:val="0"/>
          <w:divBdr>
            <w:top w:val="none" w:sz="0" w:space="0" w:color="auto"/>
            <w:left w:val="none" w:sz="0" w:space="0" w:color="auto"/>
            <w:bottom w:val="none" w:sz="0" w:space="0" w:color="auto"/>
            <w:right w:val="none" w:sz="0" w:space="0" w:color="auto"/>
          </w:divBdr>
        </w:div>
        <w:div w:id="1339969618">
          <w:marLeft w:val="240"/>
          <w:marRight w:val="0"/>
          <w:marTop w:val="0"/>
          <w:marBottom w:val="0"/>
          <w:divBdr>
            <w:top w:val="none" w:sz="0" w:space="0" w:color="auto"/>
            <w:left w:val="none" w:sz="0" w:space="0" w:color="auto"/>
            <w:bottom w:val="none" w:sz="0" w:space="0" w:color="auto"/>
            <w:right w:val="none" w:sz="0" w:space="0" w:color="auto"/>
          </w:divBdr>
        </w:div>
        <w:div w:id="22637095">
          <w:marLeft w:val="240"/>
          <w:marRight w:val="0"/>
          <w:marTop w:val="0"/>
          <w:marBottom w:val="0"/>
          <w:divBdr>
            <w:top w:val="none" w:sz="0" w:space="0" w:color="auto"/>
            <w:left w:val="none" w:sz="0" w:space="0" w:color="auto"/>
            <w:bottom w:val="none" w:sz="0" w:space="0" w:color="auto"/>
            <w:right w:val="none" w:sz="0" w:space="0" w:color="auto"/>
          </w:divBdr>
        </w:div>
        <w:div w:id="206184480">
          <w:marLeft w:val="240"/>
          <w:marRight w:val="0"/>
          <w:marTop w:val="0"/>
          <w:marBottom w:val="0"/>
          <w:divBdr>
            <w:top w:val="none" w:sz="0" w:space="0" w:color="auto"/>
            <w:left w:val="none" w:sz="0" w:space="0" w:color="auto"/>
            <w:bottom w:val="none" w:sz="0" w:space="0" w:color="auto"/>
            <w:right w:val="none" w:sz="0" w:space="0" w:color="auto"/>
          </w:divBdr>
        </w:div>
        <w:div w:id="2089424816">
          <w:marLeft w:val="240"/>
          <w:marRight w:val="0"/>
          <w:marTop w:val="0"/>
          <w:marBottom w:val="0"/>
          <w:divBdr>
            <w:top w:val="none" w:sz="0" w:space="0" w:color="auto"/>
            <w:left w:val="none" w:sz="0" w:space="0" w:color="auto"/>
            <w:bottom w:val="none" w:sz="0" w:space="0" w:color="auto"/>
            <w:right w:val="none" w:sz="0" w:space="0" w:color="auto"/>
          </w:divBdr>
        </w:div>
        <w:div w:id="1010568738">
          <w:marLeft w:val="240"/>
          <w:marRight w:val="0"/>
          <w:marTop w:val="0"/>
          <w:marBottom w:val="0"/>
          <w:divBdr>
            <w:top w:val="none" w:sz="0" w:space="0" w:color="auto"/>
            <w:left w:val="none" w:sz="0" w:space="0" w:color="auto"/>
            <w:bottom w:val="none" w:sz="0" w:space="0" w:color="auto"/>
            <w:right w:val="none" w:sz="0" w:space="0" w:color="auto"/>
          </w:divBdr>
        </w:div>
        <w:div w:id="1413114764">
          <w:marLeft w:val="240"/>
          <w:marRight w:val="0"/>
          <w:marTop w:val="0"/>
          <w:marBottom w:val="0"/>
          <w:divBdr>
            <w:top w:val="none" w:sz="0" w:space="0" w:color="auto"/>
            <w:left w:val="none" w:sz="0" w:space="0" w:color="auto"/>
            <w:bottom w:val="none" w:sz="0" w:space="0" w:color="auto"/>
            <w:right w:val="none" w:sz="0" w:space="0" w:color="auto"/>
          </w:divBdr>
          <w:divsChild>
            <w:div w:id="1065762400">
              <w:marLeft w:val="240"/>
              <w:marRight w:val="0"/>
              <w:marTop w:val="0"/>
              <w:marBottom w:val="0"/>
              <w:divBdr>
                <w:top w:val="none" w:sz="0" w:space="0" w:color="auto"/>
                <w:left w:val="none" w:sz="0" w:space="0" w:color="auto"/>
                <w:bottom w:val="none" w:sz="0" w:space="0" w:color="auto"/>
                <w:right w:val="none" w:sz="0" w:space="0" w:color="auto"/>
              </w:divBdr>
            </w:div>
            <w:div w:id="28183788">
              <w:marLeft w:val="240"/>
              <w:marRight w:val="0"/>
              <w:marTop w:val="0"/>
              <w:marBottom w:val="0"/>
              <w:divBdr>
                <w:top w:val="none" w:sz="0" w:space="0" w:color="auto"/>
                <w:left w:val="none" w:sz="0" w:space="0" w:color="auto"/>
                <w:bottom w:val="none" w:sz="0" w:space="0" w:color="auto"/>
                <w:right w:val="none" w:sz="0" w:space="0" w:color="auto"/>
              </w:divBdr>
            </w:div>
          </w:divsChild>
        </w:div>
        <w:div w:id="1984650192">
          <w:marLeft w:val="240"/>
          <w:marRight w:val="0"/>
          <w:marTop w:val="0"/>
          <w:marBottom w:val="0"/>
          <w:divBdr>
            <w:top w:val="none" w:sz="0" w:space="0" w:color="auto"/>
            <w:left w:val="none" w:sz="0" w:space="0" w:color="auto"/>
            <w:bottom w:val="none" w:sz="0" w:space="0" w:color="auto"/>
            <w:right w:val="none" w:sz="0" w:space="0" w:color="auto"/>
          </w:divBdr>
        </w:div>
        <w:div w:id="1466970483">
          <w:marLeft w:val="240"/>
          <w:marRight w:val="0"/>
          <w:marTop w:val="0"/>
          <w:marBottom w:val="0"/>
          <w:divBdr>
            <w:top w:val="none" w:sz="0" w:space="0" w:color="auto"/>
            <w:left w:val="none" w:sz="0" w:space="0" w:color="auto"/>
            <w:bottom w:val="none" w:sz="0" w:space="0" w:color="auto"/>
            <w:right w:val="none" w:sz="0" w:space="0" w:color="auto"/>
          </w:divBdr>
        </w:div>
        <w:div w:id="627784963">
          <w:marLeft w:val="240"/>
          <w:marRight w:val="0"/>
          <w:marTop w:val="0"/>
          <w:marBottom w:val="0"/>
          <w:divBdr>
            <w:top w:val="none" w:sz="0" w:space="0" w:color="auto"/>
            <w:left w:val="none" w:sz="0" w:space="0" w:color="auto"/>
            <w:bottom w:val="none" w:sz="0" w:space="0" w:color="auto"/>
            <w:right w:val="none" w:sz="0" w:space="0" w:color="auto"/>
          </w:divBdr>
        </w:div>
        <w:div w:id="815074054">
          <w:marLeft w:val="240"/>
          <w:marRight w:val="0"/>
          <w:marTop w:val="0"/>
          <w:marBottom w:val="0"/>
          <w:divBdr>
            <w:top w:val="none" w:sz="0" w:space="0" w:color="auto"/>
            <w:left w:val="none" w:sz="0" w:space="0" w:color="auto"/>
            <w:bottom w:val="none" w:sz="0" w:space="0" w:color="auto"/>
            <w:right w:val="none" w:sz="0" w:space="0" w:color="auto"/>
          </w:divBdr>
        </w:div>
      </w:divsChild>
    </w:div>
    <w:div w:id="2046246531">
      <w:bodyDiv w:val="1"/>
      <w:marLeft w:val="0"/>
      <w:marRight w:val="0"/>
      <w:marTop w:val="0"/>
      <w:marBottom w:val="0"/>
      <w:divBdr>
        <w:top w:val="none" w:sz="0" w:space="0" w:color="auto"/>
        <w:left w:val="none" w:sz="0" w:space="0" w:color="auto"/>
        <w:bottom w:val="none" w:sz="0" w:space="0" w:color="auto"/>
        <w:right w:val="none" w:sz="0" w:space="0" w:color="auto"/>
      </w:divBdr>
      <w:divsChild>
        <w:div w:id="1159808084">
          <w:marLeft w:val="240"/>
          <w:marRight w:val="0"/>
          <w:marTop w:val="0"/>
          <w:marBottom w:val="0"/>
          <w:divBdr>
            <w:top w:val="none" w:sz="0" w:space="0" w:color="auto"/>
            <w:left w:val="none" w:sz="0" w:space="0" w:color="auto"/>
            <w:bottom w:val="none" w:sz="0" w:space="0" w:color="auto"/>
            <w:right w:val="none" w:sz="0" w:space="0" w:color="auto"/>
          </w:divBdr>
          <w:divsChild>
            <w:div w:id="1695299614">
              <w:marLeft w:val="240"/>
              <w:marRight w:val="0"/>
              <w:marTop w:val="0"/>
              <w:marBottom w:val="0"/>
              <w:divBdr>
                <w:top w:val="none" w:sz="0" w:space="0" w:color="auto"/>
                <w:left w:val="none" w:sz="0" w:space="0" w:color="auto"/>
                <w:bottom w:val="none" w:sz="0" w:space="0" w:color="auto"/>
                <w:right w:val="none" w:sz="0" w:space="0" w:color="auto"/>
              </w:divBdr>
            </w:div>
            <w:div w:id="1944603784">
              <w:marLeft w:val="240"/>
              <w:marRight w:val="0"/>
              <w:marTop w:val="0"/>
              <w:marBottom w:val="0"/>
              <w:divBdr>
                <w:top w:val="none" w:sz="0" w:space="0" w:color="auto"/>
                <w:left w:val="none" w:sz="0" w:space="0" w:color="auto"/>
                <w:bottom w:val="none" w:sz="0" w:space="0" w:color="auto"/>
                <w:right w:val="none" w:sz="0" w:space="0" w:color="auto"/>
              </w:divBdr>
            </w:div>
            <w:div w:id="198324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6B3B13-4775-4AC2-8580-97379CB92B5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A7C27F1E-104B-43F5-8569-B9C91E688921}">
      <dgm:prSet phldrT="[テキスト]"/>
      <dgm:spPr>
        <a:xfrm>
          <a:off x="2218013" y="653"/>
          <a:ext cx="897194" cy="4485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a:solidFill>
                <a:sysClr val="window" lastClr="FFFFFF"/>
              </a:solidFill>
              <a:latin typeface="Century"/>
              <a:ea typeface="ＭＳ 明朝"/>
              <a:cs typeface="+mn-cs"/>
            </a:rPr>
            <a:t>代表取締役社長</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　○○</a:t>
          </a:r>
        </a:p>
      </dgm:t>
    </dgm:pt>
    <dgm:pt modelId="{384381A2-EC38-4A4A-B04C-69E23FADF9E6}" type="parTrans" cxnId="{751EFA85-01AF-412D-AFE7-23BC765B2AAF}">
      <dgm:prSet/>
      <dgm:spPr/>
      <dgm:t>
        <a:bodyPr/>
        <a:lstStyle/>
        <a:p>
          <a:endParaRPr kumimoji="1" lang="ja-JP" altLang="en-US"/>
        </a:p>
      </dgm:t>
    </dgm:pt>
    <dgm:pt modelId="{26AC2F64-FAAD-459A-A2F5-80FB1A2FA8CA}" type="sibTrans" cxnId="{751EFA85-01AF-412D-AFE7-23BC765B2AAF}">
      <dgm:prSet/>
      <dgm:spPr/>
      <dgm:t>
        <a:bodyPr/>
        <a:lstStyle/>
        <a:p>
          <a:endParaRPr kumimoji="1" lang="ja-JP" altLang="en-US"/>
        </a:p>
      </dgm:t>
    </dgm:pt>
    <dgm:pt modelId="{425C0AE7-D56A-4FF3-8099-1C03323BE605}">
      <dgm:prSet phldrT="[テキスト]"/>
      <dgm:spPr>
        <a:xfrm>
          <a:off x="1664273" y="1274670"/>
          <a:ext cx="919068" cy="4485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a:solidFill>
                <a:sysClr val="window" lastClr="FFFFFF"/>
              </a:solidFill>
              <a:latin typeface="Century"/>
              <a:ea typeface="ＭＳ 明朝"/>
              <a:cs typeface="+mn-cs"/>
            </a:rPr>
            <a:t>お客さまｻｰﾋﾞｽ部</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（２０名）</a:t>
          </a:r>
        </a:p>
      </dgm:t>
    </dgm:pt>
    <dgm:pt modelId="{7F4BFD64-69DF-4F6E-B7FA-EA749E078385}" type="parTrans" cxnId="{F9B8988D-9A6B-4BF2-B008-C8E1FF801872}">
      <dgm:prSet/>
      <dgm:spPr>
        <a:xfrm>
          <a:off x="2123807" y="449251"/>
          <a:ext cx="542802" cy="825419"/>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05CAAC52-5C88-40DF-8CCC-F30C6F0A2C43}" type="sibTrans" cxnId="{F9B8988D-9A6B-4BF2-B008-C8E1FF801872}">
      <dgm:prSet/>
      <dgm:spPr/>
      <dgm:t>
        <a:bodyPr/>
        <a:lstStyle/>
        <a:p>
          <a:endParaRPr kumimoji="1" lang="ja-JP" altLang="en-US"/>
        </a:p>
      </dgm:t>
    </dgm:pt>
    <dgm:pt modelId="{E4E3F0EE-2DD2-4FFC-B98B-BFD21BE6EE96}">
      <dgm:prSet phldrT="[テキスト]"/>
      <dgm:spPr>
        <a:xfrm>
          <a:off x="2771752" y="1274670"/>
          <a:ext cx="897194" cy="4485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a:solidFill>
                <a:sysClr val="window" lastClr="FFFFFF"/>
              </a:solidFill>
              <a:latin typeface="Century"/>
              <a:ea typeface="ＭＳ 明朝"/>
              <a:cs typeface="+mn-cs"/>
            </a:rPr>
            <a:t>リビング企画部</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（１０名）</a:t>
          </a:r>
        </a:p>
      </dgm:t>
    </dgm:pt>
    <dgm:pt modelId="{289D3899-D3CD-4004-AB1C-4B39A40BFC54}" type="parTrans" cxnId="{8C2EB076-1989-44E3-81C5-A7D2A7B6997F}">
      <dgm:prSet/>
      <dgm:spPr>
        <a:xfrm>
          <a:off x="2666610" y="449251"/>
          <a:ext cx="553739" cy="825419"/>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4F3BEB49-7AD5-4B03-8627-DA71D6E93CC9}" type="sibTrans" cxnId="{8C2EB076-1989-44E3-81C5-A7D2A7B6997F}">
      <dgm:prSet/>
      <dgm:spPr/>
      <dgm:t>
        <a:bodyPr/>
        <a:lstStyle/>
        <a:p>
          <a:endParaRPr kumimoji="1" lang="ja-JP" altLang="en-US"/>
        </a:p>
      </dgm:t>
    </dgm:pt>
    <dgm:pt modelId="{8BBDFBB0-72B3-4144-8C91-3A3DFF135553}">
      <dgm:prSet phldrT="[テキスト]"/>
      <dgm:spPr>
        <a:xfrm>
          <a:off x="3857358" y="1274670"/>
          <a:ext cx="897194" cy="4485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a:solidFill>
                <a:sysClr val="window" lastClr="FFFFFF"/>
              </a:solidFill>
              <a:latin typeface="Century"/>
              <a:ea typeface="ＭＳ 明朝"/>
              <a:cs typeface="+mn-cs"/>
            </a:rPr>
            <a:t>営業本部</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（３０名）</a:t>
          </a:r>
        </a:p>
      </dgm:t>
    </dgm:pt>
    <dgm:pt modelId="{967F10DE-0B4A-472E-B8FD-11F6EC5A2A73}" type="parTrans" cxnId="{CF5B47FA-FB32-4FF1-8CF3-70D19F38820D}">
      <dgm:prSet/>
      <dgm:spPr>
        <a:xfrm>
          <a:off x="2666610" y="449251"/>
          <a:ext cx="1639345" cy="825419"/>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AF6CD5F8-9263-4D3B-BA5D-4E73EDD91572}" type="sibTrans" cxnId="{CF5B47FA-FB32-4FF1-8CF3-70D19F38820D}">
      <dgm:prSet/>
      <dgm:spPr/>
      <dgm:t>
        <a:bodyPr/>
        <a:lstStyle/>
        <a:p>
          <a:endParaRPr kumimoji="1" lang="ja-JP" altLang="en-US"/>
        </a:p>
      </dgm:t>
    </dgm:pt>
    <dgm:pt modelId="{968EB25E-77DA-4748-BEB8-EEDCC229570F}">
      <dgm:prSet phldrT="[テキスト]"/>
      <dgm:spPr>
        <a:xfrm>
          <a:off x="4081657" y="1911678"/>
          <a:ext cx="897194" cy="4485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a:solidFill>
                <a:sysClr val="window" lastClr="FFFFFF"/>
              </a:solidFill>
              <a:latin typeface="Century"/>
              <a:ea typeface="ＭＳ 明朝"/>
              <a:cs typeface="+mn-cs"/>
            </a:rPr>
            <a:t>○○営業所</a:t>
          </a:r>
          <a:r>
            <a:rPr kumimoji="1" lang="en-US" altLang="ja-JP">
              <a:solidFill>
                <a:sysClr val="window" lastClr="FFFFFF"/>
              </a:solidFill>
              <a:latin typeface="Century"/>
              <a:ea typeface="ＭＳ 明朝"/>
              <a:cs typeface="+mn-cs"/>
            </a:rPr>
            <a:t/>
          </a:r>
          <a:br>
            <a:rPr kumimoji="1" lang="en-US" altLang="ja-JP">
              <a:solidFill>
                <a:sysClr val="window" lastClr="FFFFFF"/>
              </a:solidFill>
              <a:latin typeface="Century"/>
              <a:ea typeface="ＭＳ 明朝"/>
              <a:cs typeface="+mn-cs"/>
            </a:rPr>
          </a:br>
          <a:r>
            <a:rPr kumimoji="1" lang="ja-JP" altLang="en-US">
              <a:solidFill>
                <a:sysClr val="window" lastClr="FFFFFF"/>
              </a:solidFill>
              <a:latin typeface="Century"/>
              <a:ea typeface="ＭＳ 明朝"/>
              <a:cs typeface="+mn-cs"/>
            </a:rPr>
            <a:t>（１０名）</a:t>
          </a:r>
          <a:endParaRPr kumimoji="1" lang="en-US" altLang="ja-JP">
            <a:solidFill>
              <a:sysClr val="window" lastClr="FFFFFF"/>
            </a:solidFill>
            <a:latin typeface="Century"/>
            <a:ea typeface="ＭＳ 明朝"/>
            <a:cs typeface="+mn-cs"/>
          </a:endParaRPr>
        </a:p>
      </dgm:t>
    </dgm:pt>
    <dgm:pt modelId="{1BA54A7B-A0C8-4693-A86C-B19E015F65B5}" type="parTrans" cxnId="{F60AD984-CC08-4B98-89C1-F6A774DD5713}">
      <dgm:prSet/>
      <dgm:spPr>
        <a:xfrm>
          <a:off x="3947078" y="1723267"/>
          <a:ext cx="134579" cy="412709"/>
        </a:xfr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C395CFB8-F059-4214-BFA6-3B2E0E490009}" type="sibTrans" cxnId="{F60AD984-CC08-4B98-89C1-F6A774DD5713}">
      <dgm:prSet/>
      <dgm:spPr/>
      <dgm:t>
        <a:bodyPr/>
        <a:lstStyle/>
        <a:p>
          <a:endParaRPr kumimoji="1" lang="ja-JP" altLang="en-US"/>
        </a:p>
      </dgm:t>
    </dgm:pt>
    <dgm:pt modelId="{94BD73B8-9D29-47CE-A348-DDB4E12C8E92}">
      <dgm:prSet phldrT="[テキスト]"/>
      <dgm:spPr>
        <a:xfrm>
          <a:off x="578667" y="1274670"/>
          <a:ext cx="897194" cy="4485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a:solidFill>
                <a:sysClr val="window" lastClr="FFFFFF"/>
              </a:solidFill>
              <a:latin typeface="Century"/>
              <a:ea typeface="ＭＳ 明朝"/>
              <a:cs typeface="+mn-cs"/>
            </a:rPr>
            <a:t>企画部</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（１０名）</a:t>
          </a:r>
        </a:p>
      </dgm:t>
    </dgm:pt>
    <dgm:pt modelId="{7514C090-56D0-429D-837B-ACC73A7E8830}" type="sibTrans" cxnId="{E6C7F5CA-386A-45D5-9DE9-02F02E9EB2F3}">
      <dgm:prSet/>
      <dgm:spPr/>
      <dgm:t>
        <a:bodyPr/>
        <a:lstStyle/>
        <a:p>
          <a:endParaRPr kumimoji="1" lang="ja-JP" altLang="en-US"/>
        </a:p>
      </dgm:t>
    </dgm:pt>
    <dgm:pt modelId="{2E931452-B063-4B87-997E-05CB4EAB865E}" type="parTrans" cxnId="{E6C7F5CA-386A-45D5-9DE9-02F02E9EB2F3}">
      <dgm:prSet/>
      <dgm:spPr>
        <a:xfrm>
          <a:off x="1027265" y="449251"/>
          <a:ext cx="1639345" cy="825419"/>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384B467D-3A79-469B-B872-64EBC5760A9B}" type="asst">
      <dgm:prSet phldrT="[テキスト]"/>
      <dgm:spPr>
        <a:xfrm>
          <a:off x="1675210" y="637662"/>
          <a:ext cx="897194" cy="4485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a:solidFill>
                <a:sysClr val="window" lastClr="FFFFFF"/>
              </a:solidFill>
              <a:latin typeface="Century"/>
              <a:ea typeface="ＭＳ 明朝"/>
              <a:cs typeface="+mn-cs"/>
            </a:rPr>
            <a:t>総務部</a:t>
          </a:r>
          <a:r>
            <a:rPr kumimoji="1" lang="en-US" altLang="ja-JP">
              <a:solidFill>
                <a:sysClr val="window" lastClr="FFFFFF"/>
              </a:solidFill>
              <a:latin typeface="Century"/>
              <a:ea typeface="ＭＳ 明朝"/>
              <a:cs typeface="+mn-cs"/>
            </a:rPr>
            <a:t/>
          </a:r>
          <a:br>
            <a:rPr kumimoji="1" lang="en-US" altLang="ja-JP">
              <a:solidFill>
                <a:sysClr val="window" lastClr="FFFFFF"/>
              </a:solidFill>
              <a:latin typeface="Century"/>
              <a:ea typeface="ＭＳ 明朝"/>
              <a:cs typeface="+mn-cs"/>
            </a:rPr>
          </a:br>
          <a:r>
            <a:rPr kumimoji="1" lang="ja-JP" altLang="en-US">
              <a:solidFill>
                <a:sysClr val="window" lastClr="FFFFFF"/>
              </a:solidFill>
              <a:latin typeface="Century"/>
              <a:ea typeface="ＭＳ 明朝"/>
              <a:cs typeface="+mn-cs"/>
            </a:rPr>
            <a:t>（１０名）</a:t>
          </a:r>
        </a:p>
      </dgm:t>
    </dgm:pt>
    <dgm:pt modelId="{1471D151-AFB6-4822-89A2-7383673996C6}" type="sibTrans" cxnId="{76C8B93A-46B9-4FDB-A653-75FB5B15057D}">
      <dgm:prSet/>
      <dgm:spPr/>
      <dgm:t>
        <a:bodyPr/>
        <a:lstStyle/>
        <a:p>
          <a:endParaRPr kumimoji="1" lang="ja-JP" altLang="en-US"/>
        </a:p>
      </dgm:t>
    </dgm:pt>
    <dgm:pt modelId="{3A4D4AEA-7410-4517-94F8-F82479A32627}" type="parTrans" cxnId="{76C8B93A-46B9-4FDB-A653-75FB5B15057D}">
      <dgm:prSet/>
      <dgm:spPr>
        <a:xfrm>
          <a:off x="2572405" y="449251"/>
          <a:ext cx="94205" cy="412709"/>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43DDF50B-5C82-4CEE-A854-7BBB4D7A3BE8}" type="pres">
      <dgm:prSet presAssocID="{B06B3B13-4775-4AC2-8580-97379CB92B5F}" presName="hierChild1" presStyleCnt="0">
        <dgm:presLayoutVars>
          <dgm:orgChart val="1"/>
          <dgm:chPref val="1"/>
          <dgm:dir/>
          <dgm:animOne val="branch"/>
          <dgm:animLvl val="lvl"/>
          <dgm:resizeHandles/>
        </dgm:presLayoutVars>
      </dgm:prSet>
      <dgm:spPr/>
      <dgm:t>
        <a:bodyPr/>
        <a:lstStyle/>
        <a:p>
          <a:endParaRPr kumimoji="1" lang="ja-JP" altLang="en-US"/>
        </a:p>
      </dgm:t>
    </dgm:pt>
    <dgm:pt modelId="{25ED3155-C63A-40D5-90D7-7ED0070F7C5E}" type="pres">
      <dgm:prSet presAssocID="{A7C27F1E-104B-43F5-8569-B9C91E688921}" presName="hierRoot1" presStyleCnt="0">
        <dgm:presLayoutVars>
          <dgm:hierBranch val="init"/>
        </dgm:presLayoutVars>
      </dgm:prSet>
      <dgm:spPr/>
    </dgm:pt>
    <dgm:pt modelId="{5B90A3F8-8126-4FB9-B0C5-E608007BD40C}" type="pres">
      <dgm:prSet presAssocID="{A7C27F1E-104B-43F5-8569-B9C91E688921}" presName="rootComposite1" presStyleCnt="0"/>
      <dgm:spPr/>
    </dgm:pt>
    <dgm:pt modelId="{8D3BE503-690E-4DDB-9525-551682DB0876}" type="pres">
      <dgm:prSet presAssocID="{A7C27F1E-104B-43F5-8569-B9C91E688921}" presName="rootText1" presStyleLbl="node0" presStyleIdx="0" presStyleCnt="1">
        <dgm:presLayoutVars>
          <dgm:chPref val="3"/>
        </dgm:presLayoutVars>
      </dgm:prSet>
      <dgm:spPr>
        <a:prstGeom prst="rect">
          <a:avLst/>
        </a:prstGeom>
      </dgm:spPr>
      <dgm:t>
        <a:bodyPr/>
        <a:lstStyle/>
        <a:p>
          <a:endParaRPr kumimoji="1" lang="ja-JP" altLang="en-US"/>
        </a:p>
      </dgm:t>
    </dgm:pt>
    <dgm:pt modelId="{4D540C6F-661F-4F05-BE37-849F4952532E}" type="pres">
      <dgm:prSet presAssocID="{A7C27F1E-104B-43F5-8569-B9C91E688921}" presName="rootConnector1" presStyleLbl="node1" presStyleIdx="0" presStyleCnt="0"/>
      <dgm:spPr/>
      <dgm:t>
        <a:bodyPr/>
        <a:lstStyle/>
        <a:p>
          <a:endParaRPr kumimoji="1" lang="ja-JP" altLang="en-US"/>
        </a:p>
      </dgm:t>
    </dgm:pt>
    <dgm:pt modelId="{A223CECB-4EF9-405D-A97B-88031020177F}" type="pres">
      <dgm:prSet presAssocID="{A7C27F1E-104B-43F5-8569-B9C91E688921}" presName="hierChild2" presStyleCnt="0"/>
      <dgm:spPr/>
    </dgm:pt>
    <dgm:pt modelId="{DFC12E06-2992-4208-B60A-F6EF7778D7F5}" type="pres">
      <dgm:prSet presAssocID="{2E931452-B063-4B87-997E-05CB4EAB865E}" presName="Name37" presStyleLbl="parChTrans1D2" presStyleIdx="0" presStyleCnt="5"/>
      <dgm:spPr>
        <a:custGeom>
          <a:avLst/>
          <a:gdLst/>
          <a:ahLst/>
          <a:cxnLst/>
          <a:rect l="0" t="0" r="0" b="0"/>
          <a:pathLst>
            <a:path>
              <a:moveTo>
                <a:pt x="1628408" y="0"/>
              </a:moveTo>
              <a:lnTo>
                <a:pt x="1628408" y="731213"/>
              </a:lnTo>
              <a:lnTo>
                <a:pt x="0" y="731213"/>
              </a:lnTo>
              <a:lnTo>
                <a:pt x="0" y="825419"/>
              </a:lnTo>
            </a:path>
          </a:pathLst>
        </a:custGeom>
      </dgm:spPr>
      <dgm:t>
        <a:bodyPr/>
        <a:lstStyle/>
        <a:p>
          <a:endParaRPr kumimoji="1" lang="ja-JP" altLang="en-US"/>
        </a:p>
      </dgm:t>
    </dgm:pt>
    <dgm:pt modelId="{B18553DE-BE96-453D-991E-4CF01299FA14}" type="pres">
      <dgm:prSet presAssocID="{94BD73B8-9D29-47CE-A348-DDB4E12C8E92}" presName="hierRoot2" presStyleCnt="0">
        <dgm:presLayoutVars>
          <dgm:hierBranch val="init"/>
        </dgm:presLayoutVars>
      </dgm:prSet>
      <dgm:spPr/>
    </dgm:pt>
    <dgm:pt modelId="{5D7641CF-B8A6-440A-A4E3-27496EE88E36}" type="pres">
      <dgm:prSet presAssocID="{94BD73B8-9D29-47CE-A348-DDB4E12C8E92}" presName="rootComposite" presStyleCnt="0"/>
      <dgm:spPr/>
    </dgm:pt>
    <dgm:pt modelId="{D67FDCB6-EAD7-4552-85AC-5336AAAD5524}" type="pres">
      <dgm:prSet presAssocID="{94BD73B8-9D29-47CE-A348-DDB4E12C8E92}" presName="rootText" presStyleLbl="node2" presStyleIdx="0" presStyleCnt="4">
        <dgm:presLayoutVars>
          <dgm:chPref val="3"/>
        </dgm:presLayoutVars>
      </dgm:prSet>
      <dgm:spPr>
        <a:prstGeom prst="rect">
          <a:avLst/>
        </a:prstGeom>
      </dgm:spPr>
      <dgm:t>
        <a:bodyPr/>
        <a:lstStyle/>
        <a:p>
          <a:endParaRPr kumimoji="1" lang="ja-JP" altLang="en-US"/>
        </a:p>
      </dgm:t>
    </dgm:pt>
    <dgm:pt modelId="{28C32D61-60B6-4ED0-9E39-395B41C1D8C5}" type="pres">
      <dgm:prSet presAssocID="{94BD73B8-9D29-47CE-A348-DDB4E12C8E92}" presName="rootConnector" presStyleLbl="node2" presStyleIdx="0" presStyleCnt="4"/>
      <dgm:spPr/>
      <dgm:t>
        <a:bodyPr/>
        <a:lstStyle/>
        <a:p>
          <a:endParaRPr kumimoji="1" lang="ja-JP" altLang="en-US"/>
        </a:p>
      </dgm:t>
    </dgm:pt>
    <dgm:pt modelId="{DC7164A6-6E51-4D95-8346-A9FE5A30C190}" type="pres">
      <dgm:prSet presAssocID="{94BD73B8-9D29-47CE-A348-DDB4E12C8E92}" presName="hierChild4" presStyleCnt="0"/>
      <dgm:spPr/>
    </dgm:pt>
    <dgm:pt modelId="{592D83A7-55FB-4D53-ADDF-19E52D4BD41A}" type="pres">
      <dgm:prSet presAssocID="{94BD73B8-9D29-47CE-A348-DDB4E12C8E92}" presName="hierChild5" presStyleCnt="0"/>
      <dgm:spPr/>
    </dgm:pt>
    <dgm:pt modelId="{A9E23D97-FB07-45DC-9626-957FC64D1A59}" type="pres">
      <dgm:prSet presAssocID="{7F4BFD64-69DF-4F6E-B7FA-EA749E078385}" presName="Name37" presStyleLbl="parChTrans1D2" presStyleIdx="1" presStyleCnt="5"/>
      <dgm:spPr>
        <a:custGeom>
          <a:avLst/>
          <a:gdLst/>
          <a:ahLst/>
          <a:cxnLst/>
          <a:rect l="0" t="0" r="0" b="0"/>
          <a:pathLst>
            <a:path>
              <a:moveTo>
                <a:pt x="542802" y="0"/>
              </a:moveTo>
              <a:lnTo>
                <a:pt x="542802" y="731213"/>
              </a:lnTo>
              <a:lnTo>
                <a:pt x="0" y="731213"/>
              </a:lnTo>
              <a:lnTo>
                <a:pt x="0" y="825419"/>
              </a:lnTo>
            </a:path>
          </a:pathLst>
        </a:custGeom>
      </dgm:spPr>
      <dgm:t>
        <a:bodyPr/>
        <a:lstStyle/>
        <a:p>
          <a:endParaRPr kumimoji="1" lang="ja-JP" altLang="en-US"/>
        </a:p>
      </dgm:t>
    </dgm:pt>
    <dgm:pt modelId="{66FE6F13-E545-41F3-8A8B-DCE809F18819}" type="pres">
      <dgm:prSet presAssocID="{425C0AE7-D56A-4FF3-8099-1C03323BE605}" presName="hierRoot2" presStyleCnt="0">
        <dgm:presLayoutVars>
          <dgm:hierBranch val="init"/>
        </dgm:presLayoutVars>
      </dgm:prSet>
      <dgm:spPr/>
    </dgm:pt>
    <dgm:pt modelId="{5F9B601C-B13F-4B59-854A-B1E16E9CDAB3}" type="pres">
      <dgm:prSet presAssocID="{425C0AE7-D56A-4FF3-8099-1C03323BE605}" presName="rootComposite" presStyleCnt="0"/>
      <dgm:spPr/>
    </dgm:pt>
    <dgm:pt modelId="{7E876D25-98A7-43F8-A945-39679728E661}" type="pres">
      <dgm:prSet presAssocID="{425C0AE7-D56A-4FF3-8099-1C03323BE605}" presName="rootText" presStyleLbl="node2" presStyleIdx="1" presStyleCnt="4" custScaleX="102438">
        <dgm:presLayoutVars>
          <dgm:chPref val="3"/>
        </dgm:presLayoutVars>
      </dgm:prSet>
      <dgm:spPr>
        <a:prstGeom prst="rect">
          <a:avLst/>
        </a:prstGeom>
      </dgm:spPr>
      <dgm:t>
        <a:bodyPr/>
        <a:lstStyle/>
        <a:p>
          <a:endParaRPr kumimoji="1" lang="ja-JP" altLang="en-US"/>
        </a:p>
      </dgm:t>
    </dgm:pt>
    <dgm:pt modelId="{C0815A97-717B-4DCD-974D-235A16436C46}" type="pres">
      <dgm:prSet presAssocID="{425C0AE7-D56A-4FF3-8099-1C03323BE605}" presName="rootConnector" presStyleLbl="node2" presStyleIdx="1" presStyleCnt="4"/>
      <dgm:spPr/>
      <dgm:t>
        <a:bodyPr/>
        <a:lstStyle/>
        <a:p>
          <a:endParaRPr kumimoji="1" lang="ja-JP" altLang="en-US"/>
        </a:p>
      </dgm:t>
    </dgm:pt>
    <dgm:pt modelId="{7FC1C05F-8971-4B23-9434-99030A03098A}" type="pres">
      <dgm:prSet presAssocID="{425C0AE7-D56A-4FF3-8099-1C03323BE605}" presName="hierChild4" presStyleCnt="0"/>
      <dgm:spPr/>
    </dgm:pt>
    <dgm:pt modelId="{86360080-BEDA-43DE-9E59-87E05BDE9E2A}" type="pres">
      <dgm:prSet presAssocID="{425C0AE7-D56A-4FF3-8099-1C03323BE605}" presName="hierChild5" presStyleCnt="0"/>
      <dgm:spPr/>
    </dgm:pt>
    <dgm:pt modelId="{E1840B9F-C77A-463F-97EC-BF55C1162714}" type="pres">
      <dgm:prSet presAssocID="{289D3899-D3CD-4004-AB1C-4B39A40BFC54}" presName="Name37" presStyleLbl="parChTrans1D2" presStyleIdx="2" presStyleCnt="5"/>
      <dgm:spPr>
        <a:custGeom>
          <a:avLst/>
          <a:gdLst/>
          <a:ahLst/>
          <a:cxnLst/>
          <a:rect l="0" t="0" r="0" b="0"/>
          <a:pathLst>
            <a:path>
              <a:moveTo>
                <a:pt x="0" y="0"/>
              </a:moveTo>
              <a:lnTo>
                <a:pt x="0" y="731213"/>
              </a:lnTo>
              <a:lnTo>
                <a:pt x="542802" y="731213"/>
              </a:lnTo>
              <a:lnTo>
                <a:pt x="542802" y="825419"/>
              </a:lnTo>
            </a:path>
          </a:pathLst>
        </a:custGeom>
      </dgm:spPr>
      <dgm:t>
        <a:bodyPr/>
        <a:lstStyle/>
        <a:p>
          <a:endParaRPr kumimoji="1" lang="ja-JP" altLang="en-US"/>
        </a:p>
      </dgm:t>
    </dgm:pt>
    <dgm:pt modelId="{356D0A77-80B2-4042-AE07-335D4681F0AA}" type="pres">
      <dgm:prSet presAssocID="{E4E3F0EE-2DD2-4FFC-B98B-BFD21BE6EE96}" presName="hierRoot2" presStyleCnt="0">
        <dgm:presLayoutVars>
          <dgm:hierBranch val="init"/>
        </dgm:presLayoutVars>
      </dgm:prSet>
      <dgm:spPr/>
    </dgm:pt>
    <dgm:pt modelId="{EE20C12B-78A3-4037-A572-D3784A9A9097}" type="pres">
      <dgm:prSet presAssocID="{E4E3F0EE-2DD2-4FFC-B98B-BFD21BE6EE96}" presName="rootComposite" presStyleCnt="0"/>
      <dgm:spPr/>
    </dgm:pt>
    <dgm:pt modelId="{24AB98D1-C146-4C64-A321-195A2CF29230}" type="pres">
      <dgm:prSet presAssocID="{E4E3F0EE-2DD2-4FFC-B98B-BFD21BE6EE96}" presName="rootText" presStyleLbl="node2" presStyleIdx="2" presStyleCnt="4">
        <dgm:presLayoutVars>
          <dgm:chPref val="3"/>
        </dgm:presLayoutVars>
      </dgm:prSet>
      <dgm:spPr>
        <a:prstGeom prst="rect">
          <a:avLst/>
        </a:prstGeom>
      </dgm:spPr>
      <dgm:t>
        <a:bodyPr/>
        <a:lstStyle/>
        <a:p>
          <a:endParaRPr kumimoji="1" lang="ja-JP" altLang="en-US"/>
        </a:p>
      </dgm:t>
    </dgm:pt>
    <dgm:pt modelId="{B5AD2357-E036-410B-92DD-81ED6694E164}" type="pres">
      <dgm:prSet presAssocID="{E4E3F0EE-2DD2-4FFC-B98B-BFD21BE6EE96}" presName="rootConnector" presStyleLbl="node2" presStyleIdx="2" presStyleCnt="4"/>
      <dgm:spPr/>
      <dgm:t>
        <a:bodyPr/>
        <a:lstStyle/>
        <a:p>
          <a:endParaRPr kumimoji="1" lang="ja-JP" altLang="en-US"/>
        </a:p>
      </dgm:t>
    </dgm:pt>
    <dgm:pt modelId="{93B0D3BD-D273-447C-AFBD-5E2D49554636}" type="pres">
      <dgm:prSet presAssocID="{E4E3F0EE-2DD2-4FFC-B98B-BFD21BE6EE96}" presName="hierChild4" presStyleCnt="0"/>
      <dgm:spPr/>
    </dgm:pt>
    <dgm:pt modelId="{33EB6E08-6E74-4047-9E6A-3576088DC21F}" type="pres">
      <dgm:prSet presAssocID="{E4E3F0EE-2DD2-4FFC-B98B-BFD21BE6EE96}" presName="hierChild5" presStyleCnt="0"/>
      <dgm:spPr/>
    </dgm:pt>
    <dgm:pt modelId="{8043754C-C3BF-4411-9CE4-61E39B57122C}" type="pres">
      <dgm:prSet presAssocID="{967F10DE-0B4A-472E-B8FD-11F6EC5A2A73}" presName="Name37" presStyleLbl="parChTrans1D2" presStyleIdx="3" presStyleCnt="5"/>
      <dgm:spPr>
        <a:custGeom>
          <a:avLst/>
          <a:gdLst/>
          <a:ahLst/>
          <a:cxnLst/>
          <a:rect l="0" t="0" r="0" b="0"/>
          <a:pathLst>
            <a:path>
              <a:moveTo>
                <a:pt x="0" y="0"/>
              </a:moveTo>
              <a:lnTo>
                <a:pt x="0" y="731213"/>
              </a:lnTo>
              <a:lnTo>
                <a:pt x="1628408" y="731213"/>
              </a:lnTo>
              <a:lnTo>
                <a:pt x="1628408" y="825419"/>
              </a:lnTo>
            </a:path>
          </a:pathLst>
        </a:custGeom>
      </dgm:spPr>
      <dgm:t>
        <a:bodyPr/>
        <a:lstStyle/>
        <a:p>
          <a:endParaRPr kumimoji="1" lang="ja-JP" altLang="en-US"/>
        </a:p>
      </dgm:t>
    </dgm:pt>
    <dgm:pt modelId="{1F03635B-5FCE-4B51-B6F2-BD4D24B3FBCB}" type="pres">
      <dgm:prSet presAssocID="{8BBDFBB0-72B3-4144-8C91-3A3DFF135553}" presName="hierRoot2" presStyleCnt="0">
        <dgm:presLayoutVars>
          <dgm:hierBranch val="init"/>
        </dgm:presLayoutVars>
      </dgm:prSet>
      <dgm:spPr/>
    </dgm:pt>
    <dgm:pt modelId="{2753110E-E7EB-4349-BCA3-B0D3B1BCF837}" type="pres">
      <dgm:prSet presAssocID="{8BBDFBB0-72B3-4144-8C91-3A3DFF135553}" presName="rootComposite" presStyleCnt="0"/>
      <dgm:spPr/>
    </dgm:pt>
    <dgm:pt modelId="{3DE2A106-4C99-4303-AE35-401A757D963B}" type="pres">
      <dgm:prSet presAssocID="{8BBDFBB0-72B3-4144-8C91-3A3DFF135553}" presName="rootText" presStyleLbl="node2" presStyleIdx="3" presStyleCnt="4">
        <dgm:presLayoutVars>
          <dgm:chPref val="3"/>
        </dgm:presLayoutVars>
      </dgm:prSet>
      <dgm:spPr>
        <a:prstGeom prst="rect">
          <a:avLst/>
        </a:prstGeom>
      </dgm:spPr>
      <dgm:t>
        <a:bodyPr/>
        <a:lstStyle/>
        <a:p>
          <a:endParaRPr kumimoji="1" lang="ja-JP" altLang="en-US"/>
        </a:p>
      </dgm:t>
    </dgm:pt>
    <dgm:pt modelId="{285E168C-94C3-49F1-A7A3-11B60BF2CF8B}" type="pres">
      <dgm:prSet presAssocID="{8BBDFBB0-72B3-4144-8C91-3A3DFF135553}" presName="rootConnector" presStyleLbl="node2" presStyleIdx="3" presStyleCnt="4"/>
      <dgm:spPr/>
      <dgm:t>
        <a:bodyPr/>
        <a:lstStyle/>
        <a:p>
          <a:endParaRPr kumimoji="1" lang="ja-JP" altLang="en-US"/>
        </a:p>
      </dgm:t>
    </dgm:pt>
    <dgm:pt modelId="{C426D696-C62C-481A-9D78-42E7BB3648B8}" type="pres">
      <dgm:prSet presAssocID="{8BBDFBB0-72B3-4144-8C91-3A3DFF135553}" presName="hierChild4" presStyleCnt="0"/>
      <dgm:spPr/>
    </dgm:pt>
    <dgm:pt modelId="{F409099E-70F6-4275-952A-F0177BB980CC}" type="pres">
      <dgm:prSet presAssocID="{1BA54A7B-A0C8-4693-A86C-B19E015F65B5}" presName="Name37" presStyleLbl="parChTrans1D3" presStyleIdx="0" presStyleCnt="1"/>
      <dgm:spPr>
        <a:custGeom>
          <a:avLst/>
          <a:gdLst/>
          <a:ahLst/>
          <a:cxnLst/>
          <a:rect l="0" t="0" r="0" b="0"/>
          <a:pathLst>
            <a:path>
              <a:moveTo>
                <a:pt x="0" y="0"/>
              </a:moveTo>
              <a:lnTo>
                <a:pt x="0" y="412709"/>
              </a:lnTo>
              <a:lnTo>
                <a:pt x="134579" y="412709"/>
              </a:lnTo>
            </a:path>
          </a:pathLst>
        </a:custGeom>
      </dgm:spPr>
      <dgm:t>
        <a:bodyPr/>
        <a:lstStyle/>
        <a:p>
          <a:endParaRPr kumimoji="1" lang="ja-JP" altLang="en-US"/>
        </a:p>
      </dgm:t>
    </dgm:pt>
    <dgm:pt modelId="{097BB734-4F7A-49F9-AB7C-B565CEF1C960}" type="pres">
      <dgm:prSet presAssocID="{968EB25E-77DA-4748-BEB8-EEDCC229570F}" presName="hierRoot2" presStyleCnt="0">
        <dgm:presLayoutVars>
          <dgm:hierBranch val="init"/>
        </dgm:presLayoutVars>
      </dgm:prSet>
      <dgm:spPr/>
    </dgm:pt>
    <dgm:pt modelId="{AE6020FE-16BB-4C5B-9184-DFCB75E0F7B3}" type="pres">
      <dgm:prSet presAssocID="{968EB25E-77DA-4748-BEB8-EEDCC229570F}" presName="rootComposite" presStyleCnt="0"/>
      <dgm:spPr/>
    </dgm:pt>
    <dgm:pt modelId="{183E097A-6E47-41C4-B1B2-7F43B936D6B8}" type="pres">
      <dgm:prSet presAssocID="{968EB25E-77DA-4748-BEB8-EEDCC229570F}" presName="rootText" presStyleLbl="node3" presStyleIdx="0" presStyleCnt="1">
        <dgm:presLayoutVars>
          <dgm:chPref val="3"/>
        </dgm:presLayoutVars>
      </dgm:prSet>
      <dgm:spPr>
        <a:prstGeom prst="rect">
          <a:avLst/>
        </a:prstGeom>
      </dgm:spPr>
      <dgm:t>
        <a:bodyPr/>
        <a:lstStyle/>
        <a:p>
          <a:endParaRPr kumimoji="1" lang="ja-JP" altLang="en-US"/>
        </a:p>
      </dgm:t>
    </dgm:pt>
    <dgm:pt modelId="{CDF29E52-40EA-42BB-9D49-700819669D8C}" type="pres">
      <dgm:prSet presAssocID="{968EB25E-77DA-4748-BEB8-EEDCC229570F}" presName="rootConnector" presStyleLbl="node3" presStyleIdx="0" presStyleCnt="1"/>
      <dgm:spPr/>
      <dgm:t>
        <a:bodyPr/>
        <a:lstStyle/>
        <a:p>
          <a:endParaRPr kumimoji="1" lang="ja-JP" altLang="en-US"/>
        </a:p>
      </dgm:t>
    </dgm:pt>
    <dgm:pt modelId="{EC03222F-E947-4310-89A8-C84215A97840}" type="pres">
      <dgm:prSet presAssocID="{968EB25E-77DA-4748-BEB8-EEDCC229570F}" presName="hierChild4" presStyleCnt="0"/>
      <dgm:spPr/>
    </dgm:pt>
    <dgm:pt modelId="{68710762-F655-4689-AC47-A26591D43569}" type="pres">
      <dgm:prSet presAssocID="{968EB25E-77DA-4748-BEB8-EEDCC229570F}" presName="hierChild5" presStyleCnt="0"/>
      <dgm:spPr/>
    </dgm:pt>
    <dgm:pt modelId="{FB1004BB-DCCB-4B3A-B913-1238B15253CD}" type="pres">
      <dgm:prSet presAssocID="{8BBDFBB0-72B3-4144-8C91-3A3DFF135553}" presName="hierChild5" presStyleCnt="0"/>
      <dgm:spPr/>
    </dgm:pt>
    <dgm:pt modelId="{764FA68D-8806-4F76-9D2A-DF8CB98F8A73}" type="pres">
      <dgm:prSet presAssocID="{A7C27F1E-104B-43F5-8569-B9C91E688921}" presName="hierChild3" presStyleCnt="0"/>
      <dgm:spPr/>
    </dgm:pt>
    <dgm:pt modelId="{4E25E25B-3F14-4024-AE62-A13E6E695569}" type="pres">
      <dgm:prSet presAssocID="{3A4D4AEA-7410-4517-94F8-F82479A32627}" presName="Name111" presStyleLbl="parChTrans1D2" presStyleIdx="4" presStyleCnt="5"/>
      <dgm:spPr>
        <a:custGeom>
          <a:avLst/>
          <a:gdLst/>
          <a:ahLst/>
          <a:cxnLst/>
          <a:rect l="0" t="0" r="0" b="0"/>
          <a:pathLst>
            <a:path>
              <a:moveTo>
                <a:pt x="94205" y="0"/>
              </a:moveTo>
              <a:lnTo>
                <a:pt x="94205" y="412709"/>
              </a:lnTo>
              <a:lnTo>
                <a:pt x="0" y="412709"/>
              </a:lnTo>
            </a:path>
          </a:pathLst>
        </a:custGeom>
      </dgm:spPr>
      <dgm:t>
        <a:bodyPr/>
        <a:lstStyle/>
        <a:p>
          <a:endParaRPr kumimoji="1" lang="ja-JP" altLang="en-US"/>
        </a:p>
      </dgm:t>
    </dgm:pt>
    <dgm:pt modelId="{4FFF6FD1-6A5A-42FB-878C-6F4149AC3E82}" type="pres">
      <dgm:prSet presAssocID="{384B467D-3A79-469B-B872-64EBC5760A9B}" presName="hierRoot3" presStyleCnt="0">
        <dgm:presLayoutVars>
          <dgm:hierBranch val="init"/>
        </dgm:presLayoutVars>
      </dgm:prSet>
      <dgm:spPr/>
    </dgm:pt>
    <dgm:pt modelId="{FC04A824-2947-4AA7-A4B7-1948F63C556F}" type="pres">
      <dgm:prSet presAssocID="{384B467D-3A79-469B-B872-64EBC5760A9B}" presName="rootComposite3" presStyleCnt="0"/>
      <dgm:spPr/>
    </dgm:pt>
    <dgm:pt modelId="{F81B93B5-F6A3-4D42-B88A-FF799E1889AC}" type="pres">
      <dgm:prSet presAssocID="{384B467D-3A79-469B-B872-64EBC5760A9B}" presName="rootText3" presStyleLbl="asst1" presStyleIdx="0" presStyleCnt="1">
        <dgm:presLayoutVars>
          <dgm:chPref val="3"/>
        </dgm:presLayoutVars>
      </dgm:prSet>
      <dgm:spPr>
        <a:prstGeom prst="rect">
          <a:avLst/>
        </a:prstGeom>
      </dgm:spPr>
      <dgm:t>
        <a:bodyPr/>
        <a:lstStyle/>
        <a:p>
          <a:endParaRPr kumimoji="1" lang="ja-JP" altLang="en-US"/>
        </a:p>
      </dgm:t>
    </dgm:pt>
    <dgm:pt modelId="{CB68BEA6-D144-4427-BE1F-A2C1A97B69A4}" type="pres">
      <dgm:prSet presAssocID="{384B467D-3A79-469B-B872-64EBC5760A9B}" presName="rootConnector3" presStyleLbl="asst1" presStyleIdx="0" presStyleCnt="1"/>
      <dgm:spPr/>
      <dgm:t>
        <a:bodyPr/>
        <a:lstStyle/>
        <a:p>
          <a:endParaRPr kumimoji="1" lang="ja-JP" altLang="en-US"/>
        </a:p>
      </dgm:t>
    </dgm:pt>
    <dgm:pt modelId="{9FE4C7CD-9546-4600-96F8-4A1042F542D4}" type="pres">
      <dgm:prSet presAssocID="{384B467D-3A79-469B-B872-64EBC5760A9B}" presName="hierChild6" presStyleCnt="0"/>
      <dgm:spPr/>
    </dgm:pt>
    <dgm:pt modelId="{413842F1-3B0C-464C-9C36-76CE25A3A0E3}" type="pres">
      <dgm:prSet presAssocID="{384B467D-3A79-469B-B872-64EBC5760A9B}" presName="hierChild7" presStyleCnt="0"/>
      <dgm:spPr/>
    </dgm:pt>
  </dgm:ptLst>
  <dgm:cxnLst>
    <dgm:cxn modelId="{A9B54BE4-3C09-4352-91DD-F1C44C3CC895}" type="presOf" srcId="{A7C27F1E-104B-43F5-8569-B9C91E688921}" destId="{8D3BE503-690E-4DDB-9525-551682DB0876}" srcOrd="0" destOrd="0" presId="urn:microsoft.com/office/officeart/2005/8/layout/orgChart1"/>
    <dgm:cxn modelId="{5D9D4383-D967-4E35-916B-FD1B353F742F}" type="presOf" srcId="{384B467D-3A79-469B-B872-64EBC5760A9B}" destId="{F81B93B5-F6A3-4D42-B88A-FF799E1889AC}" srcOrd="0" destOrd="0" presId="urn:microsoft.com/office/officeart/2005/8/layout/orgChart1"/>
    <dgm:cxn modelId="{751EFA85-01AF-412D-AFE7-23BC765B2AAF}" srcId="{B06B3B13-4775-4AC2-8580-97379CB92B5F}" destId="{A7C27F1E-104B-43F5-8569-B9C91E688921}" srcOrd="0" destOrd="0" parTransId="{384381A2-EC38-4A4A-B04C-69E23FADF9E6}" sibTransId="{26AC2F64-FAAD-459A-A2F5-80FB1A2FA8CA}"/>
    <dgm:cxn modelId="{D8DE5CF2-8056-48B6-98A4-210F97943AD6}" type="presOf" srcId="{1BA54A7B-A0C8-4693-A86C-B19E015F65B5}" destId="{F409099E-70F6-4275-952A-F0177BB980CC}" srcOrd="0" destOrd="0" presId="urn:microsoft.com/office/officeart/2005/8/layout/orgChart1"/>
    <dgm:cxn modelId="{DD331942-FC5F-4847-9412-70EB302C2D45}" type="presOf" srcId="{7F4BFD64-69DF-4F6E-B7FA-EA749E078385}" destId="{A9E23D97-FB07-45DC-9626-957FC64D1A59}" srcOrd="0" destOrd="0" presId="urn:microsoft.com/office/officeart/2005/8/layout/orgChart1"/>
    <dgm:cxn modelId="{301E91C9-845F-4B2E-8D5C-7AA512A2A119}" type="presOf" srcId="{3A4D4AEA-7410-4517-94F8-F82479A32627}" destId="{4E25E25B-3F14-4024-AE62-A13E6E695569}" srcOrd="0" destOrd="0" presId="urn:microsoft.com/office/officeart/2005/8/layout/orgChart1"/>
    <dgm:cxn modelId="{8C2EB076-1989-44E3-81C5-A7D2A7B6997F}" srcId="{A7C27F1E-104B-43F5-8569-B9C91E688921}" destId="{E4E3F0EE-2DD2-4FFC-B98B-BFD21BE6EE96}" srcOrd="3" destOrd="0" parTransId="{289D3899-D3CD-4004-AB1C-4B39A40BFC54}" sibTransId="{4F3BEB49-7AD5-4B03-8627-DA71D6E93CC9}"/>
    <dgm:cxn modelId="{6FB5BCB9-4853-4413-8544-1CADC517EBA1}" type="presOf" srcId="{8BBDFBB0-72B3-4144-8C91-3A3DFF135553}" destId="{285E168C-94C3-49F1-A7A3-11B60BF2CF8B}" srcOrd="1" destOrd="0" presId="urn:microsoft.com/office/officeart/2005/8/layout/orgChart1"/>
    <dgm:cxn modelId="{14A23174-AE7E-4DDC-9E94-E34553F155A8}" type="presOf" srcId="{2E931452-B063-4B87-997E-05CB4EAB865E}" destId="{DFC12E06-2992-4208-B60A-F6EF7778D7F5}" srcOrd="0" destOrd="0" presId="urn:microsoft.com/office/officeart/2005/8/layout/orgChart1"/>
    <dgm:cxn modelId="{911E4D5A-0B51-41AB-90BB-AF37E4D762F3}" type="presOf" srcId="{8BBDFBB0-72B3-4144-8C91-3A3DFF135553}" destId="{3DE2A106-4C99-4303-AE35-401A757D963B}" srcOrd="0" destOrd="0" presId="urn:microsoft.com/office/officeart/2005/8/layout/orgChart1"/>
    <dgm:cxn modelId="{1314965D-8E9A-478B-A990-A088B8D2BDF3}" type="presOf" srcId="{968EB25E-77DA-4748-BEB8-EEDCC229570F}" destId="{183E097A-6E47-41C4-B1B2-7F43B936D6B8}" srcOrd="0" destOrd="0" presId="urn:microsoft.com/office/officeart/2005/8/layout/orgChart1"/>
    <dgm:cxn modelId="{C68830D1-B52B-4287-A38B-50E6B71353DB}" type="presOf" srcId="{968EB25E-77DA-4748-BEB8-EEDCC229570F}" destId="{CDF29E52-40EA-42BB-9D49-700819669D8C}" srcOrd="1" destOrd="0" presId="urn:microsoft.com/office/officeart/2005/8/layout/orgChart1"/>
    <dgm:cxn modelId="{113D783F-45C7-4E57-9F31-D2874FF7ED84}" type="presOf" srcId="{A7C27F1E-104B-43F5-8569-B9C91E688921}" destId="{4D540C6F-661F-4F05-BE37-849F4952532E}" srcOrd="1" destOrd="0" presId="urn:microsoft.com/office/officeart/2005/8/layout/orgChart1"/>
    <dgm:cxn modelId="{E6C7F5CA-386A-45D5-9DE9-02F02E9EB2F3}" srcId="{A7C27F1E-104B-43F5-8569-B9C91E688921}" destId="{94BD73B8-9D29-47CE-A348-DDB4E12C8E92}" srcOrd="1" destOrd="0" parTransId="{2E931452-B063-4B87-997E-05CB4EAB865E}" sibTransId="{7514C090-56D0-429D-837B-ACC73A7E8830}"/>
    <dgm:cxn modelId="{6B0DFFD0-29E0-436C-A8DC-E3F7501E98E4}" type="presOf" srcId="{94BD73B8-9D29-47CE-A348-DDB4E12C8E92}" destId="{28C32D61-60B6-4ED0-9E39-395B41C1D8C5}" srcOrd="1" destOrd="0" presId="urn:microsoft.com/office/officeart/2005/8/layout/orgChart1"/>
    <dgm:cxn modelId="{F60AD984-CC08-4B98-89C1-F6A774DD5713}" srcId="{8BBDFBB0-72B3-4144-8C91-3A3DFF135553}" destId="{968EB25E-77DA-4748-BEB8-EEDCC229570F}" srcOrd="0" destOrd="0" parTransId="{1BA54A7B-A0C8-4693-A86C-B19E015F65B5}" sibTransId="{C395CFB8-F059-4214-BFA6-3B2E0E490009}"/>
    <dgm:cxn modelId="{4533D04C-FA9A-4070-A99E-5CF10110B22D}" type="presOf" srcId="{425C0AE7-D56A-4FF3-8099-1C03323BE605}" destId="{C0815A97-717B-4DCD-974D-235A16436C46}" srcOrd="1" destOrd="0" presId="urn:microsoft.com/office/officeart/2005/8/layout/orgChart1"/>
    <dgm:cxn modelId="{73C51158-F539-4908-8271-A6B378A35D06}" type="presOf" srcId="{94BD73B8-9D29-47CE-A348-DDB4E12C8E92}" destId="{D67FDCB6-EAD7-4552-85AC-5336AAAD5524}" srcOrd="0" destOrd="0" presId="urn:microsoft.com/office/officeart/2005/8/layout/orgChart1"/>
    <dgm:cxn modelId="{27DF7E48-5DC8-4109-AE9A-4524995708EA}" type="presOf" srcId="{E4E3F0EE-2DD2-4FFC-B98B-BFD21BE6EE96}" destId="{24AB98D1-C146-4C64-A321-195A2CF29230}" srcOrd="0" destOrd="0" presId="urn:microsoft.com/office/officeart/2005/8/layout/orgChart1"/>
    <dgm:cxn modelId="{CF5B47FA-FB32-4FF1-8CF3-70D19F38820D}" srcId="{A7C27F1E-104B-43F5-8569-B9C91E688921}" destId="{8BBDFBB0-72B3-4144-8C91-3A3DFF135553}" srcOrd="4" destOrd="0" parTransId="{967F10DE-0B4A-472E-B8FD-11F6EC5A2A73}" sibTransId="{AF6CD5F8-9263-4D3B-BA5D-4E73EDD91572}"/>
    <dgm:cxn modelId="{6546365F-6061-43F0-8527-8DC162671D31}" type="presOf" srcId="{B06B3B13-4775-4AC2-8580-97379CB92B5F}" destId="{43DDF50B-5C82-4CEE-A854-7BBB4D7A3BE8}" srcOrd="0" destOrd="0" presId="urn:microsoft.com/office/officeart/2005/8/layout/orgChart1"/>
    <dgm:cxn modelId="{75E47F65-FFB0-4D44-BD2C-EE780147642C}" type="presOf" srcId="{384B467D-3A79-469B-B872-64EBC5760A9B}" destId="{CB68BEA6-D144-4427-BE1F-A2C1A97B69A4}" srcOrd="1" destOrd="0" presId="urn:microsoft.com/office/officeart/2005/8/layout/orgChart1"/>
    <dgm:cxn modelId="{F9B8988D-9A6B-4BF2-B008-C8E1FF801872}" srcId="{A7C27F1E-104B-43F5-8569-B9C91E688921}" destId="{425C0AE7-D56A-4FF3-8099-1C03323BE605}" srcOrd="2" destOrd="0" parTransId="{7F4BFD64-69DF-4F6E-B7FA-EA749E078385}" sibTransId="{05CAAC52-5C88-40DF-8CCC-F30C6F0A2C43}"/>
    <dgm:cxn modelId="{91C9F162-C09B-4F99-95BD-FDAAA110363C}" type="presOf" srcId="{425C0AE7-D56A-4FF3-8099-1C03323BE605}" destId="{7E876D25-98A7-43F8-A945-39679728E661}" srcOrd="0" destOrd="0" presId="urn:microsoft.com/office/officeart/2005/8/layout/orgChart1"/>
    <dgm:cxn modelId="{76C8B93A-46B9-4FDB-A653-75FB5B15057D}" srcId="{A7C27F1E-104B-43F5-8569-B9C91E688921}" destId="{384B467D-3A79-469B-B872-64EBC5760A9B}" srcOrd="0" destOrd="0" parTransId="{3A4D4AEA-7410-4517-94F8-F82479A32627}" sibTransId="{1471D151-AFB6-4822-89A2-7383673996C6}"/>
    <dgm:cxn modelId="{AC82F7D8-9481-4635-81A7-6983C7E40CA9}" type="presOf" srcId="{967F10DE-0B4A-472E-B8FD-11F6EC5A2A73}" destId="{8043754C-C3BF-4411-9CE4-61E39B57122C}" srcOrd="0" destOrd="0" presId="urn:microsoft.com/office/officeart/2005/8/layout/orgChart1"/>
    <dgm:cxn modelId="{C3D5FF0D-020B-40AA-921E-921EE3E7A4CE}" type="presOf" srcId="{289D3899-D3CD-4004-AB1C-4B39A40BFC54}" destId="{E1840B9F-C77A-463F-97EC-BF55C1162714}" srcOrd="0" destOrd="0" presId="urn:microsoft.com/office/officeart/2005/8/layout/orgChart1"/>
    <dgm:cxn modelId="{3161DADD-4393-404D-A385-654631D54577}" type="presOf" srcId="{E4E3F0EE-2DD2-4FFC-B98B-BFD21BE6EE96}" destId="{B5AD2357-E036-410B-92DD-81ED6694E164}" srcOrd="1" destOrd="0" presId="urn:microsoft.com/office/officeart/2005/8/layout/orgChart1"/>
    <dgm:cxn modelId="{D58DF60B-DB8D-41C2-980A-7CAD5B2C1026}" type="presParOf" srcId="{43DDF50B-5C82-4CEE-A854-7BBB4D7A3BE8}" destId="{25ED3155-C63A-40D5-90D7-7ED0070F7C5E}" srcOrd="0" destOrd="0" presId="urn:microsoft.com/office/officeart/2005/8/layout/orgChart1"/>
    <dgm:cxn modelId="{1242CC48-91C3-40B2-9FA5-E7FE7A4FFB50}" type="presParOf" srcId="{25ED3155-C63A-40D5-90D7-7ED0070F7C5E}" destId="{5B90A3F8-8126-4FB9-B0C5-E608007BD40C}" srcOrd="0" destOrd="0" presId="urn:microsoft.com/office/officeart/2005/8/layout/orgChart1"/>
    <dgm:cxn modelId="{9F658ACE-A529-4AA3-BA24-7D14FB253F71}" type="presParOf" srcId="{5B90A3F8-8126-4FB9-B0C5-E608007BD40C}" destId="{8D3BE503-690E-4DDB-9525-551682DB0876}" srcOrd="0" destOrd="0" presId="urn:microsoft.com/office/officeart/2005/8/layout/orgChart1"/>
    <dgm:cxn modelId="{4C12F2AB-1004-4CA9-8A91-A5DFA255103A}" type="presParOf" srcId="{5B90A3F8-8126-4FB9-B0C5-E608007BD40C}" destId="{4D540C6F-661F-4F05-BE37-849F4952532E}" srcOrd="1" destOrd="0" presId="urn:microsoft.com/office/officeart/2005/8/layout/orgChart1"/>
    <dgm:cxn modelId="{FC74870D-163E-4C24-BAD0-5991855616F4}" type="presParOf" srcId="{25ED3155-C63A-40D5-90D7-7ED0070F7C5E}" destId="{A223CECB-4EF9-405D-A97B-88031020177F}" srcOrd="1" destOrd="0" presId="urn:microsoft.com/office/officeart/2005/8/layout/orgChart1"/>
    <dgm:cxn modelId="{872C6B8C-BD8C-4BD9-AA4A-6120AEA45FA2}" type="presParOf" srcId="{A223CECB-4EF9-405D-A97B-88031020177F}" destId="{DFC12E06-2992-4208-B60A-F6EF7778D7F5}" srcOrd="0" destOrd="0" presId="urn:microsoft.com/office/officeart/2005/8/layout/orgChart1"/>
    <dgm:cxn modelId="{5447D29F-3505-4342-AA51-A328AF490D0D}" type="presParOf" srcId="{A223CECB-4EF9-405D-A97B-88031020177F}" destId="{B18553DE-BE96-453D-991E-4CF01299FA14}" srcOrd="1" destOrd="0" presId="urn:microsoft.com/office/officeart/2005/8/layout/orgChart1"/>
    <dgm:cxn modelId="{F7E16A6C-C749-4E66-8DB0-B0759E4766E6}" type="presParOf" srcId="{B18553DE-BE96-453D-991E-4CF01299FA14}" destId="{5D7641CF-B8A6-440A-A4E3-27496EE88E36}" srcOrd="0" destOrd="0" presId="urn:microsoft.com/office/officeart/2005/8/layout/orgChart1"/>
    <dgm:cxn modelId="{AD3D5E22-9C1A-432A-A888-F09702A3A0A1}" type="presParOf" srcId="{5D7641CF-B8A6-440A-A4E3-27496EE88E36}" destId="{D67FDCB6-EAD7-4552-85AC-5336AAAD5524}" srcOrd="0" destOrd="0" presId="urn:microsoft.com/office/officeart/2005/8/layout/orgChart1"/>
    <dgm:cxn modelId="{33814D6A-5DE2-415D-845C-57D611386AC8}" type="presParOf" srcId="{5D7641CF-B8A6-440A-A4E3-27496EE88E36}" destId="{28C32D61-60B6-4ED0-9E39-395B41C1D8C5}" srcOrd="1" destOrd="0" presId="urn:microsoft.com/office/officeart/2005/8/layout/orgChart1"/>
    <dgm:cxn modelId="{ABC00216-3D45-423E-A761-7C303C85154C}" type="presParOf" srcId="{B18553DE-BE96-453D-991E-4CF01299FA14}" destId="{DC7164A6-6E51-4D95-8346-A9FE5A30C190}" srcOrd="1" destOrd="0" presId="urn:microsoft.com/office/officeart/2005/8/layout/orgChart1"/>
    <dgm:cxn modelId="{0FE85540-A741-4190-998F-393165330096}" type="presParOf" srcId="{B18553DE-BE96-453D-991E-4CF01299FA14}" destId="{592D83A7-55FB-4D53-ADDF-19E52D4BD41A}" srcOrd="2" destOrd="0" presId="urn:microsoft.com/office/officeart/2005/8/layout/orgChart1"/>
    <dgm:cxn modelId="{6AB09E9A-64B2-4362-9BDE-A15A406BAFB3}" type="presParOf" srcId="{A223CECB-4EF9-405D-A97B-88031020177F}" destId="{A9E23D97-FB07-45DC-9626-957FC64D1A59}" srcOrd="2" destOrd="0" presId="urn:microsoft.com/office/officeart/2005/8/layout/orgChart1"/>
    <dgm:cxn modelId="{6197C369-4B48-495D-A41F-E013C5E63CA8}" type="presParOf" srcId="{A223CECB-4EF9-405D-A97B-88031020177F}" destId="{66FE6F13-E545-41F3-8A8B-DCE809F18819}" srcOrd="3" destOrd="0" presId="urn:microsoft.com/office/officeart/2005/8/layout/orgChart1"/>
    <dgm:cxn modelId="{5B9A3C89-EE60-4E8D-AAEA-FA5EEA6EA5F5}" type="presParOf" srcId="{66FE6F13-E545-41F3-8A8B-DCE809F18819}" destId="{5F9B601C-B13F-4B59-854A-B1E16E9CDAB3}" srcOrd="0" destOrd="0" presId="urn:microsoft.com/office/officeart/2005/8/layout/orgChart1"/>
    <dgm:cxn modelId="{65155409-D458-4E24-AC3D-7AA7D5327803}" type="presParOf" srcId="{5F9B601C-B13F-4B59-854A-B1E16E9CDAB3}" destId="{7E876D25-98A7-43F8-A945-39679728E661}" srcOrd="0" destOrd="0" presId="urn:microsoft.com/office/officeart/2005/8/layout/orgChart1"/>
    <dgm:cxn modelId="{9385C3FB-7FC0-4DDE-A664-A32E709E27CD}" type="presParOf" srcId="{5F9B601C-B13F-4B59-854A-B1E16E9CDAB3}" destId="{C0815A97-717B-4DCD-974D-235A16436C46}" srcOrd="1" destOrd="0" presId="urn:microsoft.com/office/officeart/2005/8/layout/orgChart1"/>
    <dgm:cxn modelId="{63DCAA0E-E4F5-4939-BF6D-8D4B553C60FE}" type="presParOf" srcId="{66FE6F13-E545-41F3-8A8B-DCE809F18819}" destId="{7FC1C05F-8971-4B23-9434-99030A03098A}" srcOrd="1" destOrd="0" presId="urn:microsoft.com/office/officeart/2005/8/layout/orgChart1"/>
    <dgm:cxn modelId="{84779266-0ADD-439A-9383-35EF4433FF78}" type="presParOf" srcId="{66FE6F13-E545-41F3-8A8B-DCE809F18819}" destId="{86360080-BEDA-43DE-9E59-87E05BDE9E2A}" srcOrd="2" destOrd="0" presId="urn:microsoft.com/office/officeart/2005/8/layout/orgChart1"/>
    <dgm:cxn modelId="{6A4B5E5D-36CB-4491-A78C-C5D395937CFE}" type="presParOf" srcId="{A223CECB-4EF9-405D-A97B-88031020177F}" destId="{E1840B9F-C77A-463F-97EC-BF55C1162714}" srcOrd="4" destOrd="0" presId="urn:microsoft.com/office/officeart/2005/8/layout/orgChart1"/>
    <dgm:cxn modelId="{7A900B9A-2410-46E3-8556-E2D68562DA95}" type="presParOf" srcId="{A223CECB-4EF9-405D-A97B-88031020177F}" destId="{356D0A77-80B2-4042-AE07-335D4681F0AA}" srcOrd="5" destOrd="0" presId="urn:microsoft.com/office/officeart/2005/8/layout/orgChart1"/>
    <dgm:cxn modelId="{8D003B57-8334-4497-9415-C51D08D7AA0E}" type="presParOf" srcId="{356D0A77-80B2-4042-AE07-335D4681F0AA}" destId="{EE20C12B-78A3-4037-A572-D3784A9A9097}" srcOrd="0" destOrd="0" presId="urn:microsoft.com/office/officeart/2005/8/layout/orgChart1"/>
    <dgm:cxn modelId="{08759371-AAAF-4615-A31B-90DDE817F310}" type="presParOf" srcId="{EE20C12B-78A3-4037-A572-D3784A9A9097}" destId="{24AB98D1-C146-4C64-A321-195A2CF29230}" srcOrd="0" destOrd="0" presId="urn:microsoft.com/office/officeart/2005/8/layout/orgChart1"/>
    <dgm:cxn modelId="{241B96B2-522B-4A21-9656-FD8A78E1A033}" type="presParOf" srcId="{EE20C12B-78A3-4037-A572-D3784A9A9097}" destId="{B5AD2357-E036-410B-92DD-81ED6694E164}" srcOrd="1" destOrd="0" presId="urn:microsoft.com/office/officeart/2005/8/layout/orgChart1"/>
    <dgm:cxn modelId="{3A570C16-DE1C-4285-99B8-CAA8762A1C8D}" type="presParOf" srcId="{356D0A77-80B2-4042-AE07-335D4681F0AA}" destId="{93B0D3BD-D273-447C-AFBD-5E2D49554636}" srcOrd="1" destOrd="0" presId="urn:microsoft.com/office/officeart/2005/8/layout/orgChart1"/>
    <dgm:cxn modelId="{10F98BD3-A091-4A63-B29D-5BA73474FF12}" type="presParOf" srcId="{356D0A77-80B2-4042-AE07-335D4681F0AA}" destId="{33EB6E08-6E74-4047-9E6A-3576088DC21F}" srcOrd="2" destOrd="0" presId="urn:microsoft.com/office/officeart/2005/8/layout/orgChart1"/>
    <dgm:cxn modelId="{ACF36CB3-81DE-4C9B-8175-69ADE02B36FF}" type="presParOf" srcId="{A223CECB-4EF9-405D-A97B-88031020177F}" destId="{8043754C-C3BF-4411-9CE4-61E39B57122C}" srcOrd="6" destOrd="0" presId="urn:microsoft.com/office/officeart/2005/8/layout/orgChart1"/>
    <dgm:cxn modelId="{9F83FA6D-7274-4B5B-97DC-30420203C689}" type="presParOf" srcId="{A223CECB-4EF9-405D-A97B-88031020177F}" destId="{1F03635B-5FCE-4B51-B6F2-BD4D24B3FBCB}" srcOrd="7" destOrd="0" presId="urn:microsoft.com/office/officeart/2005/8/layout/orgChart1"/>
    <dgm:cxn modelId="{88D05272-ACF3-424F-A370-A2F1E70AC5E8}" type="presParOf" srcId="{1F03635B-5FCE-4B51-B6F2-BD4D24B3FBCB}" destId="{2753110E-E7EB-4349-BCA3-B0D3B1BCF837}" srcOrd="0" destOrd="0" presId="urn:microsoft.com/office/officeart/2005/8/layout/orgChart1"/>
    <dgm:cxn modelId="{D323C8E0-1D46-4A19-B538-4C1AB4342AC7}" type="presParOf" srcId="{2753110E-E7EB-4349-BCA3-B0D3B1BCF837}" destId="{3DE2A106-4C99-4303-AE35-401A757D963B}" srcOrd="0" destOrd="0" presId="urn:microsoft.com/office/officeart/2005/8/layout/orgChart1"/>
    <dgm:cxn modelId="{1ED21EE5-D6BE-49DB-BEA8-62E4E6612FA7}" type="presParOf" srcId="{2753110E-E7EB-4349-BCA3-B0D3B1BCF837}" destId="{285E168C-94C3-49F1-A7A3-11B60BF2CF8B}" srcOrd="1" destOrd="0" presId="urn:microsoft.com/office/officeart/2005/8/layout/orgChart1"/>
    <dgm:cxn modelId="{929745A7-2A64-4A03-89BA-521FF2784CC4}" type="presParOf" srcId="{1F03635B-5FCE-4B51-B6F2-BD4D24B3FBCB}" destId="{C426D696-C62C-481A-9D78-42E7BB3648B8}" srcOrd="1" destOrd="0" presId="urn:microsoft.com/office/officeart/2005/8/layout/orgChart1"/>
    <dgm:cxn modelId="{9635C786-95BB-4EF0-B3EE-5C45723FEA11}" type="presParOf" srcId="{C426D696-C62C-481A-9D78-42E7BB3648B8}" destId="{F409099E-70F6-4275-952A-F0177BB980CC}" srcOrd="0" destOrd="0" presId="urn:microsoft.com/office/officeart/2005/8/layout/orgChart1"/>
    <dgm:cxn modelId="{511A9F83-BBAE-46ED-AD7D-38BBFB6D221D}" type="presParOf" srcId="{C426D696-C62C-481A-9D78-42E7BB3648B8}" destId="{097BB734-4F7A-49F9-AB7C-B565CEF1C960}" srcOrd="1" destOrd="0" presId="urn:microsoft.com/office/officeart/2005/8/layout/orgChart1"/>
    <dgm:cxn modelId="{F197E8D8-354C-4396-AB82-D4C59B8938F1}" type="presParOf" srcId="{097BB734-4F7A-49F9-AB7C-B565CEF1C960}" destId="{AE6020FE-16BB-4C5B-9184-DFCB75E0F7B3}" srcOrd="0" destOrd="0" presId="urn:microsoft.com/office/officeart/2005/8/layout/orgChart1"/>
    <dgm:cxn modelId="{A47E7E02-B9B2-467A-BE05-0236FACACE8C}" type="presParOf" srcId="{AE6020FE-16BB-4C5B-9184-DFCB75E0F7B3}" destId="{183E097A-6E47-41C4-B1B2-7F43B936D6B8}" srcOrd="0" destOrd="0" presId="urn:microsoft.com/office/officeart/2005/8/layout/orgChart1"/>
    <dgm:cxn modelId="{A394AB0D-1961-4837-86EA-5BA0C4B636DF}" type="presParOf" srcId="{AE6020FE-16BB-4C5B-9184-DFCB75E0F7B3}" destId="{CDF29E52-40EA-42BB-9D49-700819669D8C}" srcOrd="1" destOrd="0" presId="urn:microsoft.com/office/officeart/2005/8/layout/orgChart1"/>
    <dgm:cxn modelId="{2F839308-F6F5-4525-AAB3-0F75AC7155CE}" type="presParOf" srcId="{097BB734-4F7A-49F9-AB7C-B565CEF1C960}" destId="{EC03222F-E947-4310-89A8-C84215A97840}" srcOrd="1" destOrd="0" presId="urn:microsoft.com/office/officeart/2005/8/layout/orgChart1"/>
    <dgm:cxn modelId="{4A31FCD5-DD7F-4159-B764-F172D6E22928}" type="presParOf" srcId="{097BB734-4F7A-49F9-AB7C-B565CEF1C960}" destId="{68710762-F655-4689-AC47-A26591D43569}" srcOrd="2" destOrd="0" presId="urn:microsoft.com/office/officeart/2005/8/layout/orgChart1"/>
    <dgm:cxn modelId="{4541E275-3D56-43CD-9593-D5147CCCFB53}" type="presParOf" srcId="{1F03635B-5FCE-4B51-B6F2-BD4D24B3FBCB}" destId="{FB1004BB-DCCB-4B3A-B913-1238B15253CD}" srcOrd="2" destOrd="0" presId="urn:microsoft.com/office/officeart/2005/8/layout/orgChart1"/>
    <dgm:cxn modelId="{745D75BC-E586-4D06-81DF-72E45E981DFD}" type="presParOf" srcId="{25ED3155-C63A-40D5-90D7-7ED0070F7C5E}" destId="{764FA68D-8806-4F76-9D2A-DF8CB98F8A73}" srcOrd="2" destOrd="0" presId="urn:microsoft.com/office/officeart/2005/8/layout/orgChart1"/>
    <dgm:cxn modelId="{E8FED43E-8888-4E91-8B04-1BC30870652D}" type="presParOf" srcId="{764FA68D-8806-4F76-9D2A-DF8CB98F8A73}" destId="{4E25E25B-3F14-4024-AE62-A13E6E695569}" srcOrd="0" destOrd="0" presId="urn:microsoft.com/office/officeart/2005/8/layout/orgChart1"/>
    <dgm:cxn modelId="{3F6C4622-7B9B-43DB-A054-FC98C0D6598F}" type="presParOf" srcId="{764FA68D-8806-4F76-9D2A-DF8CB98F8A73}" destId="{4FFF6FD1-6A5A-42FB-878C-6F4149AC3E82}" srcOrd="1" destOrd="0" presId="urn:microsoft.com/office/officeart/2005/8/layout/orgChart1"/>
    <dgm:cxn modelId="{9F222218-1ED2-4704-AD77-154C5CE98BED}" type="presParOf" srcId="{4FFF6FD1-6A5A-42FB-878C-6F4149AC3E82}" destId="{FC04A824-2947-4AA7-A4B7-1948F63C556F}" srcOrd="0" destOrd="0" presId="urn:microsoft.com/office/officeart/2005/8/layout/orgChart1"/>
    <dgm:cxn modelId="{FC0342A7-F4B2-461F-A526-679FA108DF2E}" type="presParOf" srcId="{FC04A824-2947-4AA7-A4B7-1948F63C556F}" destId="{F81B93B5-F6A3-4D42-B88A-FF799E1889AC}" srcOrd="0" destOrd="0" presId="urn:microsoft.com/office/officeart/2005/8/layout/orgChart1"/>
    <dgm:cxn modelId="{1B428806-28B2-48C6-BD53-0AED19DC5EEC}" type="presParOf" srcId="{FC04A824-2947-4AA7-A4B7-1948F63C556F}" destId="{CB68BEA6-D144-4427-BE1F-A2C1A97B69A4}" srcOrd="1" destOrd="0" presId="urn:microsoft.com/office/officeart/2005/8/layout/orgChart1"/>
    <dgm:cxn modelId="{E353970F-973B-4440-A070-E1008873AB25}" type="presParOf" srcId="{4FFF6FD1-6A5A-42FB-878C-6F4149AC3E82}" destId="{9FE4C7CD-9546-4600-96F8-4A1042F542D4}" srcOrd="1" destOrd="0" presId="urn:microsoft.com/office/officeart/2005/8/layout/orgChart1"/>
    <dgm:cxn modelId="{B7FEDCF5-3C66-428B-B973-1AC7248DE01E}" type="presParOf" srcId="{4FFF6FD1-6A5A-42FB-878C-6F4149AC3E82}" destId="{413842F1-3B0C-464C-9C36-76CE25A3A0E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6B3B13-4775-4AC2-8580-97379CB92B5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94BD73B8-9D29-47CE-A348-DDB4E12C8E92}">
      <dgm:prSet phldrT="[テキスト]"/>
      <dgm:spPr>
        <a:xfrm>
          <a:off x="1232625" y="993690"/>
          <a:ext cx="1399216" cy="6996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a:solidFill>
                <a:sysClr val="window" lastClr="FFFFFF"/>
              </a:solidFill>
              <a:latin typeface="Century"/>
              <a:ea typeface="ＭＳ 明朝"/>
              <a:cs typeface="+mn-cs"/>
            </a:rPr>
            <a:t>○○営業部</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コールセンター対応要員</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（１０名）</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責任者　コールセンター</a:t>
          </a:r>
          <a:r>
            <a:rPr kumimoji="1" lang="en-US" altLang="ja-JP">
              <a:solidFill>
                <a:sysClr val="window" lastClr="FFFFFF"/>
              </a:solidFill>
              <a:latin typeface="Century"/>
              <a:ea typeface="ＭＳ 明朝"/>
              <a:cs typeface="+mn-cs"/>
            </a:rPr>
            <a:t>SV</a:t>
          </a:r>
          <a:endParaRPr kumimoji="1" lang="ja-JP" altLang="en-US">
            <a:solidFill>
              <a:sysClr val="window" lastClr="FFFFFF"/>
            </a:solidFill>
            <a:latin typeface="Century"/>
            <a:ea typeface="ＭＳ 明朝"/>
            <a:cs typeface="+mn-cs"/>
          </a:endParaRPr>
        </a:p>
      </dgm:t>
    </dgm:pt>
    <dgm:pt modelId="{2E931452-B063-4B87-997E-05CB4EAB865E}" type="parTrans" cxnId="{E6C7F5CA-386A-45D5-9DE9-02F02E9EB2F3}">
      <dgm:prSet/>
      <dgm:spPr>
        <a:xfrm>
          <a:off x="1932233" y="699609"/>
          <a:ext cx="846526" cy="294080"/>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7514C090-56D0-429D-837B-ACC73A7E8830}" type="sibTrans" cxnId="{E6C7F5CA-386A-45D5-9DE9-02F02E9EB2F3}">
      <dgm:prSet/>
      <dgm:spPr/>
      <dgm:t>
        <a:bodyPr/>
        <a:lstStyle/>
        <a:p>
          <a:endParaRPr kumimoji="1" lang="ja-JP" altLang="en-US"/>
        </a:p>
      </dgm:t>
    </dgm:pt>
    <dgm:pt modelId="{425C0AE7-D56A-4FF3-8099-1C03323BE605}">
      <dgm:prSet phldrT="[テキスト]"/>
      <dgm:spPr>
        <a:xfrm>
          <a:off x="2925677" y="993690"/>
          <a:ext cx="1399216" cy="6996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a:solidFill>
                <a:sysClr val="window" lastClr="FFFFFF"/>
              </a:solidFill>
              <a:latin typeface="Century"/>
              <a:ea typeface="ＭＳ 明朝"/>
              <a:cs typeface="+mn-cs"/>
            </a:rPr>
            <a:t>△△営業部</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コールセンター対応要員</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（１０名）</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責任者　コールセンター</a:t>
          </a:r>
          <a:r>
            <a:rPr kumimoji="1" lang="en-US" altLang="ja-JP">
              <a:solidFill>
                <a:sysClr val="window" lastClr="FFFFFF"/>
              </a:solidFill>
              <a:latin typeface="Century"/>
              <a:ea typeface="ＭＳ 明朝"/>
              <a:cs typeface="+mn-cs"/>
            </a:rPr>
            <a:t>SV</a:t>
          </a:r>
          <a:endParaRPr kumimoji="1" lang="ja-JP" altLang="en-US" b="1">
            <a:solidFill>
              <a:sysClr val="window" lastClr="FFFFFF"/>
            </a:solidFill>
            <a:latin typeface="Century"/>
            <a:ea typeface="ＭＳ 明朝"/>
            <a:cs typeface="+mn-cs"/>
          </a:endParaRPr>
        </a:p>
      </dgm:t>
    </dgm:pt>
    <dgm:pt modelId="{7F4BFD64-69DF-4F6E-B7FA-EA749E078385}" type="parTrans" cxnId="{F9B8988D-9A6B-4BF2-B008-C8E1FF801872}">
      <dgm:prSet/>
      <dgm:spPr>
        <a:xfrm>
          <a:off x="2778760" y="699609"/>
          <a:ext cx="846526" cy="294080"/>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05CAAC52-5C88-40DF-8CCC-F30C6F0A2C43}" type="sibTrans" cxnId="{F9B8988D-9A6B-4BF2-B008-C8E1FF801872}">
      <dgm:prSet/>
      <dgm:spPr/>
      <dgm:t>
        <a:bodyPr/>
        <a:lstStyle/>
        <a:p>
          <a:endParaRPr kumimoji="1" lang="ja-JP" altLang="en-US"/>
        </a:p>
      </dgm:t>
    </dgm:pt>
    <dgm:pt modelId="{79BB8DBB-A567-4666-AC05-EADDC98B3D74}">
      <dgm:prSet phldrT="[テキスト]"/>
      <dgm:spPr>
        <a:xfrm>
          <a:off x="2079151" y="1"/>
          <a:ext cx="1399216" cy="6996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a:solidFill>
                <a:sysClr val="window" lastClr="FFFFFF"/>
              </a:solidFill>
              <a:latin typeface="Century"/>
              <a:ea typeface="ＭＳ 明朝"/>
              <a:cs typeface="+mn-cs"/>
            </a:rPr>
            <a:t>お客さまｻｰﾋﾞｽ部　</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コールセンター担当</a:t>
          </a:r>
          <a:endParaRPr kumimoji="1" lang="en-US" altLang="ja-JP">
            <a:solidFill>
              <a:sysClr val="window" lastClr="FFFFFF"/>
            </a:solidFill>
            <a:latin typeface="Century"/>
            <a:ea typeface="ＭＳ 明朝"/>
            <a:cs typeface="+mn-cs"/>
          </a:endParaRPr>
        </a:p>
        <a:p>
          <a:r>
            <a:rPr kumimoji="1" lang="ja-JP" altLang="en-US">
              <a:solidFill>
                <a:sysClr val="window" lastClr="FFFFFF"/>
              </a:solidFill>
              <a:latin typeface="Century"/>
              <a:ea typeface="ＭＳ 明朝"/>
              <a:cs typeface="+mn-cs"/>
            </a:rPr>
            <a:t>（５名）</a:t>
          </a:r>
          <a:r>
            <a:rPr kumimoji="1" lang="en-US" altLang="ja-JP">
              <a:solidFill>
                <a:sysClr val="window" lastClr="FFFFFF"/>
              </a:solidFill>
              <a:latin typeface="Century"/>
              <a:ea typeface="ＭＳ 明朝"/>
              <a:cs typeface="+mn-cs"/>
            </a:rPr>
            <a:t/>
          </a:r>
          <a:br>
            <a:rPr kumimoji="1" lang="en-US" altLang="ja-JP">
              <a:solidFill>
                <a:sysClr val="window" lastClr="FFFFFF"/>
              </a:solidFill>
              <a:latin typeface="Century"/>
              <a:ea typeface="ＭＳ 明朝"/>
              <a:cs typeface="+mn-cs"/>
            </a:rPr>
          </a:br>
          <a:r>
            <a:rPr kumimoji="1" lang="ja-JP" altLang="en-US">
              <a:solidFill>
                <a:sysClr val="window" lastClr="FFFFFF"/>
              </a:solidFill>
              <a:latin typeface="Century"/>
              <a:ea typeface="ＭＳ 明朝"/>
              <a:cs typeface="+mn-cs"/>
            </a:rPr>
            <a:t>責任者　お客さまｻｰﾋﾞｽ部長</a:t>
          </a:r>
        </a:p>
      </dgm:t>
    </dgm:pt>
    <dgm:pt modelId="{833B6F92-7886-44F6-BC4F-0D616EBF6514}" type="sibTrans" cxnId="{59321391-B7A9-4628-8168-88032516B70D}">
      <dgm:prSet/>
      <dgm:spPr/>
      <dgm:t>
        <a:bodyPr/>
        <a:lstStyle/>
        <a:p>
          <a:endParaRPr kumimoji="1" lang="ja-JP" altLang="en-US"/>
        </a:p>
      </dgm:t>
    </dgm:pt>
    <dgm:pt modelId="{550CD589-8AD9-4E6E-881E-11149676D12D}" type="parTrans" cxnId="{59321391-B7A9-4628-8168-88032516B70D}">
      <dgm:prSet/>
      <dgm:spPr/>
      <dgm:t>
        <a:bodyPr/>
        <a:lstStyle/>
        <a:p>
          <a:endParaRPr kumimoji="1" lang="ja-JP" altLang="en-US"/>
        </a:p>
      </dgm:t>
    </dgm:pt>
    <dgm:pt modelId="{43DDF50B-5C82-4CEE-A854-7BBB4D7A3BE8}" type="pres">
      <dgm:prSet presAssocID="{B06B3B13-4775-4AC2-8580-97379CB92B5F}" presName="hierChild1" presStyleCnt="0">
        <dgm:presLayoutVars>
          <dgm:orgChart val="1"/>
          <dgm:chPref val="1"/>
          <dgm:dir/>
          <dgm:animOne val="branch"/>
          <dgm:animLvl val="lvl"/>
          <dgm:resizeHandles/>
        </dgm:presLayoutVars>
      </dgm:prSet>
      <dgm:spPr/>
      <dgm:t>
        <a:bodyPr/>
        <a:lstStyle/>
        <a:p>
          <a:endParaRPr kumimoji="1" lang="ja-JP" altLang="en-US"/>
        </a:p>
      </dgm:t>
    </dgm:pt>
    <dgm:pt modelId="{C3D928EE-4427-44E8-AF59-65DC204652AD}" type="pres">
      <dgm:prSet presAssocID="{79BB8DBB-A567-4666-AC05-EADDC98B3D74}" presName="hierRoot1" presStyleCnt="0">
        <dgm:presLayoutVars>
          <dgm:hierBranch val="init"/>
        </dgm:presLayoutVars>
      </dgm:prSet>
      <dgm:spPr/>
    </dgm:pt>
    <dgm:pt modelId="{D4AE5088-D210-45D7-AE00-BF0606F08F48}" type="pres">
      <dgm:prSet presAssocID="{79BB8DBB-A567-4666-AC05-EADDC98B3D74}" presName="rootComposite1" presStyleCnt="0"/>
      <dgm:spPr/>
    </dgm:pt>
    <dgm:pt modelId="{EF334F7B-FE80-48F5-B81E-77A620D2C4F9}" type="pres">
      <dgm:prSet presAssocID="{79BB8DBB-A567-4666-AC05-EADDC98B3D74}" presName="rootText1" presStyleLbl="node0" presStyleIdx="0" presStyleCnt="1" custLinFactNeighborY="-35">
        <dgm:presLayoutVars>
          <dgm:chPref val="3"/>
        </dgm:presLayoutVars>
      </dgm:prSet>
      <dgm:spPr>
        <a:prstGeom prst="rect">
          <a:avLst/>
        </a:prstGeom>
      </dgm:spPr>
      <dgm:t>
        <a:bodyPr/>
        <a:lstStyle/>
        <a:p>
          <a:endParaRPr kumimoji="1" lang="ja-JP" altLang="en-US"/>
        </a:p>
      </dgm:t>
    </dgm:pt>
    <dgm:pt modelId="{32ABB5FF-31C2-4E90-9191-077100274B58}" type="pres">
      <dgm:prSet presAssocID="{79BB8DBB-A567-4666-AC05-EADDC98B3D74}" presName="rootConnector1" presStyleLbl="node1" presStyleIdx="0" presStyleCnt="0"/>
      <dgm:spPr/>
      <dgm:t>
        <a:bodyPr/>
        <a:lstStyle/>
        <a:p>
          <a:endParaRPr kumimoji="1" lang="ja-JP" altLang="en-US"/>
        </a:p>
      </dgm:t>
    </dgm:pt>
    <dgm:pt modelId="{B2A8C744-C7D9-416D-A681-BC821065DD41}" type="pres">
      <dgm:prSet presAssocID="{79BB8DBB-A567-4666-AC05-EADDC98B3D74}" presName="hierChild2" presStyleCnt="0"/>
      <dgm:spPr/>
    </dgm:pt>
    <dgm:pt modelId="{DFC12E06-2992-4208-B60A-F6EF7778D7F5}" type="pres">
      <dgm:prSet presAssocID="{2E931452-B063-4B87-997E-05CB4EAB865E}" presName="Name37" presStyleLbl="parChTrans1D2" presStyleIdx="0" presStyleCnt="2"/>
      <dgm:spPr>
        <a:custGeom>
          <a:avLst/>
          <a:gdLst/>
          <a:ahLst/>
          <a:cxnLst/>
          <a:rect l="0" t="0" r="0" b="0"/>
          <a:pathLst>
            <a:path>
              <a:moveTo>
                <a:pt x="846526" y="0"/>
              </a:moveTo>
              <a:lnTo>
                <a:pt x="846526" y="147162"/>
              </a:lnTo>
              <a:lnTo>
                <a:pt x="0" y="147162"/>
              </a:lnTo>
              <a:lnTo>
                <a:pt x="0" y="294080"/>
              </a:lnTo>
            </a:path>
          </a:pathLst>
        </a:custGeom>
      </dgm:spPr>
      <dgm:t>
        <a:bodyPr/>
        <a:lstStyle/>
        <a:p>
          <a:endParaRPr kumimoji="1" lang="ja-JP" altLang="en-US"/>
        </a:p>
      </dgm:t>
    </dgm:pt>
    <dgm:pt modelId="{B18553DE-BE96-453D-991E-4CF01299FA14}" type="pres">
      <dgm:prSet presAssocID="{94BD73B8-9D29-47CE-A348-DDB4E12C8E92}" presName="hierRoot2" presStyleCnt="0">
        <dgm:presLayoutVars>
          <dgm:hierBranch val="init"/>
        </dgm:presLayoutVars>
      </dgm:prSet>
      <dgm:spPr/>
    </dgm:pt>
    <dgm:pt modelId="{5D7641CF-B8A6-440A-A4E3-27496EE88E36}" type="pres">
      <dgm:prSet presAssocID="{94BD73B8-9D29-47CE-A348-DDB4E12C8E92}" presName="rootComposite" presStyleCnt="0"/>
      <dgm:spPr/>
    </dgm:pt>
    <dgm:pt modelId="{D67FDCB6-EAD7-4552-85AC-5336AAAD5524}" type="pres">
      <dgm:prSet presAssocID="{94BD73B8-9D29-47CE-A348-DDB4E12C8E92}" presName="rootText" presStyleLbl="node2" presStyleIdx="0" presStyleCnt="2">
        <dgm:presLayoutVars>
          <dgm:chPref val="3"/>
        </dgm:presLayoutVars>
      </dgm:prSet>
      <dgm:spPr>
        <a:prstGeom prst="rect">
          <a:avLst/>
        </a:prstGeom>
      </dgm:spPr>
      <dgm:t>
        <a:bodyPr/>
        <a:lstStyle/>
        <a:p>
          <a:endParaRPr kumimoji="1" lang="ja-JP" altLang="en-US"/>
        </a:p>
      </dgm:t>
    </dgm:pt>
    <dgm:pt modelId="{28C32D61-60B6-4ED0-9E39-395B41C1D8C5}" type="pres">
      <dgm:prSet presAssocID="{94BD73B8-9D29-47CE-A348-DDB4E12C8E92}" presName="rootConnector" presStyleLbl="node2" presStyleIdx="0" presStyleCnt="2"/>
      <dgm:spPr/>
      <dgm:t>
        <a:bodyPr/>
        <a:lstStyle/>
        <a:p>
          <a:endParaRPr kumimoji="1" lang="ja-JP" altLang="en-US"/>
        </a:p>
      </dgm:t>
    </dgm:pt>
    <dgm:pt modelId="{DC7164A6-6E51-4D95-8346-A9FE5A30C190}" type="pres">
      <dgm:prSet presAssocID="{94BD73B8-9D29-47CE-A348-DDB4E12C8E92}" presName="hierChild4" presStyleCnt="0"/>
      <dgm:spPr/>
    </dgm:pt>
    <dgm:pt modelId="{592D83A7-55FB-4D53-ADDF-19E52D4BD41A}" type="pres">
      <dgm:prSet presAssocID="{94BD73B8-9D29-47CE-A348-DDB4E12C8E92}" presName="hierChild5" presStyleCnt="0"/>
      <dgm:spPr/>
    </dgm:pt>
    <dgm:pt modelId="{A9E23D97-FB07-45DC-9626-957FC64D1A59}" type="pres">
      <dgm:prSet presAssocID="{7F4BFD64-69DF-4F6E-B7FA-EA749E078385}" presName="Name37" presStyleLbl="parChTrans1D2" presStyleIdx="1" presStyleCnt="2"/>
      <dgm:spPr>
        <a:custGeom>
          <a:avLst/>
          <a:gdLst/>
          <a:ahLst/>
          <a:cxnLst/>
          <a:rect l="0" t="0" r="0" b="0"/>
          <a:pathLst>
            <a:path>
              <a:moveTo>
                <a:pt x="0" y="0"/>
              </a:moveTo>
              <a:lnTo>
                <a:pt x="0" y="147162"/>
              </a:lnTo>
              <a:lnTo>
                <a:pt x="846526" y="147162"/>
              </a:lnTo>
              <a:lnTo>
                <a:pt x="846526" y="294080"/>
              </a:lnTo>
            </a:path>
          </a:pathLst>
        </a:custGeom>
      </dgm:spPr>
      <dgm:t>
        <a:bodyPr/>
        <a:lstStyle/>
        <a:p>
          <a:endParaRPr kumimoji="1" lang="ja-JP" altLang="en-US"/>
        </a:p>
      </dgm:t>
    </dgm:pt>
    <dgm:pt modelId="{66FE6F13-E545-41F3-8A8B-DCE809F18819}" type="pres">
      <dgm:prSet presAssocID="{425C0AE7-D56A-4FF3-8099-1C03323BE605}" presName="hierRoot2" presStyleCnt="0">
        <dgm:presLayoutVars>
          <dgm:hierBranch val="init"/>
        </dgm:presLayoutVars>
      </dgm:prSet>
      <dgm:spPr/>
    </dgm:pt>
    <dgm:pt modelId="{5F9B601C-B13F-4B59-854A-B1E16E9CDAB3}" type="pres">
      <dgm:prSet presAssocID="{425C0AE7-D56A-4FF3-8099-1C03323BE605}" presName="rootComposite" presStyleCnt="0"/>
      <dgm:spPr/>
    </dgm:pt>
    <dgm:pt modelId="{7E876D25-98A7-43F8-A945-39679728E661}" type="pres">
      <dgm:prSet presAssocID="{425C0AE7-D56A-4FF3-8099-1C03323BE605}" presName="rootText" presStyleLbl="node2" presStyleIdx="1" presStyleCnt="2">
        <dgm:presLayoutVars>
          <dgm:chPref val="3"/>
        </dgm:presLayoutVars>
      </dgm:prSet>
      <dgm:spPr>
        <a:prstGeom prst="rect">
          <a:avLst/>
        </a:prstGeom>
      </dgm:spPr>
      <dgm:t>
        <a:bodyPr/>
        <a:lstStyle/>
        <a:p>
          <a:endParaRPr kumimoji="1" lang="ja-JP" altLang="en-US"/>
        </a:p>
      </dgm:t>
    </dgm:pt>
    <dgm:pt modelId="{C0815A97-717B-4DCD-974D-235A16436C46}" type="pres">
      <dgm:prSet presAssocID="{425C0AE7-D56A-4FF3-8099-1C03323BE605}" presName="rootConnector" presStyleLbl="node2" presStyleIdx="1" presStyleCnt="2"/>
      <dgm:spPr/>
      <dgm:t>
        <a:bodyPr/>
        <a:lstStyle/>
        <a:p>
          <a:endParaRPr kumimoji="1" lang="ja-JP" altLang="en-US"/>
        </a:p>
      </dgm:t>
    </dgm:pt>
    <dgm:pt modelId="{7FC1C05F-8971-4B23-9434-99030A03098A}" type="pres">
      <dgm:prSet presAssocID="{425C0AE7-D56A-4FF3-8099-1C03323BE605}" presName="hierChild4" presStyleCnt="0"/>
      <dgm:spPr/>
    </dgm:pt>
    <dgm:pt modelId="{86360080-BEDA-43DE-9E59-87E05BDE9E2A}" type="pres">
      <dgm:prSet presAssocID="{425C0AE7-D56A-4FF3-8099-1C03323BE605}" presName="hierChild5" presStyleCnt="0"/>
      <dgm:spPr/>
    </dgm:pt>
    <dgm:pt modelId="{7CF3399C-0298-4E43-A39A-1DA6A3CFA933}" type="pres">
      <dgm:prSet presAssocID="{79BB8DBB-A567-4666-AC05-EADDC98B3D74}" presName="hierChild3" presStyleCnt="0"/>
      <dgm:spPr/>
    </dgm:pt>
  </dgm:ptLst>
  <dgm:cxnLst>
    <dgm:cxn modelId="{F9B8988D-9A6B-4BF2-B008-C8E1FF801872}" srcId="{79BB8DBB-A567-4666-AC05-EADDC98B3D74}" destId="{425C0AE7-D56A-4FF3-8099-1C03323BE605}" srcOrd="1" destOrd="0" parTransId="{7F4BFD64-69DF-4F6E-B7FA-EA749E078385}" sibTransId="{05CAAC52-5C88-40DF-8CCC-F30C6F0A2C43}"/>
    <dgm:cxn modelId="{96A8AE66-82CC-432C-9736-EA4ADDE13C3A}" type="presOf" srcId="{7F4BFD64-69DF-4F6E-B7FA-EA749E078385}" destId="{A9E23D97-FB07-45DC-9626-957FC64D1A59}" srcOrd="0" destOrd="0" presId="urn:microsoft.com/office/officeart/2005/8/layout/orgChart1"/>
    <dgm:cxn modelId="{1A5584B0-D986-4B9F-8343-D7595E52D60D}" type="presOf" srcId="{94BD73B8-9D29-47CE-A348-DDB4E12C8E92}" destId="{28C32D61-60B6-4ED0-9E39-395B41C1D8C5}" srcOrd="1" destOrd="0" presId="urn:microsoft.com/office/officeart/2005/8/layout/orgChart1"/>
    <dgm:cxn modelId="{E6C7F5CA-386A-45D5-9DE9-02F02E9EB2F3}" srcId="{79BB8DBB-A567-4666-AC05-EADDC98B3D74}" destId="{94BD73B8-9D29-47CE-A348-DDB4E12C8E92}" srcOrd="0" destOrd="0" parTransId="{2E931452-B063-4B87-997E-05CB4EAB865E}" sibTransId="{7514C090-56D0-429D-837B-ACC73A7E8830}"/>
    <dgm:cxn modelId="{1293DAA6-AF27-42B0-96F2-87D42DF69C9F}" type="presOf" srcId="{2E931452-B063-4B87-997E-05CB4EAB865E}" destId="{DFC12E06-2992-4208-B60A-F6EF7778D7F5}" srcOrd="0" destOrd="0" presId="urn:microsoft.com/office/officeart/2005/8/layout/orgChart1"/>
    <dgm:cxn modelId="{B55D3FD8-0A65-4479-87B8-0634EA0F6916}" type="presOf" srcId="{79BB8DBB-A567-4666-AC05-EADDC98B3D74}" destId="{EF334F7B-FE80-48F5-B81E-77A620D2C4F9}" srcOrd="0" destOrd="0" presId="urn:microsoft.com/office/officeart/2005/8/layout/orgChart1"/>
    <dgm:cxn modelId="{DED64C2F-7EB8-443F-A92A-8EA6807A9028}" type="presOf" srcId="{B06B3B13-4775-4AC2-8580-97379CB92B5F}" destId="{43DDF50B-5C82-4CEE-A854-7BBB4D7A3BE8}" srcOrd="0" destOrd="0" presId="urn:microsoft.com/office/officeart/2005/8/layout/orgChart1"/>
    <dgm:cxn modelId="{2817B489-129C-4045-B2B1-F1E13C65039C}" type="presOf" srcId="{425C0AE7-D56A-4FF3-8099-1C03323BE605}" destId="{7E876D25-98A7-43F8-A945-39679728E661}" srcOrd="0" destOrd="0" presId="urn:microsoft.com/office/officeart/2005/8/layout/orgChart1"/>
    <dgm:cxn modelId="{59321391-B7A9-4628-8168-88032516B70D}" srcId="{B06B3B13-4775-4AC2-8580-97379CB92B5F}" destId="{79BB8DBB-A567-4666-AC05-EADDC98B3D74}" srcOrd="0" destOrd="0" parTransId="{550CD589-8AD9-4E6E-881E-11149676D12D}" sibTransId="{833B6F92-7886-44F6-BC4F-0D616EBF6514}"/>
    <dgm:cxn modelId="{18D6E7A9-B5FD-4E0D-B548-99516E5B20D0}" type="presOf" srcId="{79BB8DBB-A567-4666-AC05-EADDC98B3D74}" destId="{32ABB5FF-31C2-4E90-9191-077100274B58}" srcOrd="1" destOrd="0" presId="urn:microsoft.com/office/officeart/2005/8/layout/orgChart1"/>
    <dgm:cxn modelId="{748D142F-D3CC-4782-A5CC-4819A9C41BA3}" type="presOf" srcId="{425C0AE7-D56A-4FF3-8099-1C03323BE605}" destId="{C0815A97-717B-4DCD-974D-235A16436C46}" srcOrd="1" destOrd="0" presId="urn:microsoft.com/office/officeart/2005/8/layout/orgChart1"/>
    <dgm:cxn modelId="{AEB2B5AF-012A-4B9F-BCE1-E3346F8D766B}" type="presOf" srcId="{94BD73B8-9D29-47CE-A348-DDB4E12C8E92}" destId="{D67FDCB6-EAD7-4552-85AC-5336AAAD5524}" srcOrd="0" destOrd="0" presId="urn:microsoft.com/office/officeart/2005/8/layout/orgChart1"/>
    <dgm:cxn modelId="{BE5B8199-1314-4857-A57E-1216186C70B1}" type="presParOf" srcId="{43DDF50B-5C82-4CEE-A854-7BBB4D7A3BE8}" destId="{C3D928EE-4427-44E8-AF59-65DC204652AD}" srcOrd="0" destOrd="0" presId="urn:microsoft.com/office/officeart/2005/8/layout/orgChart1"/>
    <dgm:cxn modelId="{F15F4FC6-DE2C-4E53-AFE0-C3515F0F0EC8}" type="presParOf" srcId="{C3D928EE-4427-44E8-AF59-65DC204652AD}" destId="{D4AE5088-D210-45D7-AE00-BF0606F08F48}" srcOrd="0" destOrd="0" presId="urn:microsoft.com/office/officeart/2005/8/layout/orgChart1"/>
    <dgm:cxn modelId="{2B390A82-54EA-417E-BAEF-1D586B8B0023}" type="presParOf" srcId="{D4AE5088-D210-45D7-AE00-BF0606F08F48}" destId="{EF334F7B-FE80-48F5-B81E-77A620D2C4F9}" srcOrd="0" destOrd="0" presId="urn:microsoft.com/office/officeart/2005/8/layout/orgChart1"/>
    <dgm:cxn modelId="{90D8F41C-955F-48F9-B416-F4E78435F2DC}" type="presParOf" srcId="{D4AE5088-D210-45D7-AE00-BF0606F08F48}" destId="{32ABB5FF-31C2-4E90-9191-077100274B58}" srcOrd="1" destOrd="0" presId="urn:microsoft.com/office/officeart/2005/8/layout/orgChart1"/>
    <dgm:cxn modelId="{558B8538-1EA3-41EF-9084-CEA1D60C9750}" type="presParOf" srcId="{C3D928EE-4427-44E8-AF59-65DC204652AD}" destId="{B2A8C744-C7D9-416D-A681-BC821065DD41}" srcOrd="1" destOrd="0" presId="urn:microsoft.com/office/officeart/2005/8/layout/orgChart1"/>
    <dgm:cxn modelId="{629FE006-7CCE-4317-9651-CE7FD8B6F627}" type="presParOf" srcId="{B2A8C744-C7D9-416D-A681-BC821065DD41}" destId="{DFC12E06-2992-4208-B60A-F6EF7778D7F5}" srcOrd="0" destOrd="0" presId="urn:microsoft.com/office/officeart/2005/8/layout/orgChart1"/>
    <dgm:cxn modelId="{94ED8066-0319-492C-BD81-7B3A8E3975B5}" type="presParOf" srcId="{B2A8C744-C7D9-416D-A681-BC821065DD41}" destId="{B18553DE-BE96-453D-991E-4CF01299FA14}" srcOrd="1" destOrd="0" presId="urn:microsoft.com/office/officeart/2005/8/layout/orgChart1"/>
    <dgm:cxn modelId="{F4D67BB9-BF7B-483C-926A-575B49487AE5}" type="presParOf" srcId="{B18553DE-BE96-453D-991E-4CF01299FA14}" destId="{5D7641CF-B8A6-440A-A4E3-27496EE88E36}" srcOrd="0" destOrd="0" presId="urn:microsoft.com/office/officeart/2005/8/layout/orgChart1"/>
    <dgm:cxn modelId="{B999EC0B-8924-4782-8A82-BD0023E995A2}" type="presParOf" srcId="{5D7641CF-B8A6-440A-A4E3-27496EE88E36}" destId="{D67FDCB6-EAD7-4552-85AC-5336AAAD5524}" srcOrd="0" destOrd="0" presId="urn:microsoft.com/office/officeart/2005/8/layout/orgChart1"/>
    <dgm:cxn modelId="{3918A1E8-28F8-4AB0-968D-187A49F36565}" type="presParOf" srcId="{5D7641CF-B8A6-440A-A4E3-27496EE88E36}" destId="{28C32D61-60B6-4ED0-9E39-395B41C1D8C5}" srcOrd="1" destOrd="0" presId="urn:microsoft.com/office/officeart/2005/8/layout/orgChart1"/>
    <dgm:cxn modelId="{3846F759-1BEF-4BCE-9F2D-E141AE5D8511}" type="presParOf" srcId="{B18553DE-BE96-453D-991E-4CF01299FA14}" destId="{DC7164A6-6E51-4D95-8346-A9FE5A30C190}" srcOrd="1" destOrd="0" presId="urn:microsoft.com/office/officeart/2005/8/layout/orgChart1"/>
    <dgm:cxn modelId="{F3BBEA2B-EE72-41C1-A608-1B8064B1AF8C}" type="presParOf" srcId="{B18553DE-BE96-453D-991E-4CF01299FA14}" destId="{592D83A7-55FB-4D53-ADDF-19E52D4BD41A}" srcOrd="2" destOrd="0" presId="urn:microsoft.com/office/officeart/2005/8/layout/orgChart1"/>
    <dgm:cxn modelId="{8EC06CF5-46FA-4339-9B76-485C5D44794F}" type="presParOf" srcId="{B2A8C744-C7D9-416D-A681-BC821065DD41}" destId="{A9E23D97-FB07-45DC-9626-957FC64D1A59}" srcOrd="2" destOrd="0" presId="urn:microsoft.com/office/officeart/2005/8/layout/orgChart1"/>
    <dgm:cxn modelId="{D9885B6B-51FD-49E8-A36F-C8B3629363DD}" type="presParOf" srcId="{B2A8C744-C7D9-416D-A681-BC821065DD41}" destId="{66FE6F13-E545-41F3-8A8B-DCE809F18819}" srcOrd="3" destOrd="0" presId="urn:microsoft.com/office/officeart/2005/8/layout/orgChart1"/>
    <dgm:cxn modelId="{A25766E9-D840-4439-A5DE-CC3196B773AA}" type="presParOf" srcId="{66FE6F13-E545-41F3-8A8B-DCE809F18819}" destId="{5F9B601C-B13F-4B59-854A-B1E16E9CDAB3}" srcOrd="0" destOrd="0" presId="urn:microsoft.com/office/officeart/2005/8/layout/orgChart1"/>
    <dgm:cxn modelId="{456856A3-3EE0-4589-ADFD-7D10E1DD3C4B}" type="presParOf" srcId="{5F9B601C-B13F-4B59-854A-B1E16E9CDAB3}" destId="{7E876D25-98A7-43F8-A945-39679728E661}" srcOrd="0" destOrd="0" presId="urn:microsoft.com/office/officeart/2005/8/layout/orgChart1"/>
    <dgm:cxn modelId="{1948FACB-BF7B-4FD6-B476-57C67A65214C}" type="presParOf" srcId="{5F9B601C-B13F-4B59-854A-B1E16E9CDAB3}" destId="{C0815A97-717B-4DCD-974D-235A16436C46}" srcOrd="1" destOrd="0" presId="urn:microsoft.com/office/officeart/2005/8/layout/orgChart1"/>
    <dgm:cxn modelId="{54A872A3-93D4-483E-897A-28337A425E80}" type="presParOf" srcId="{66FE6F13-E545-41F3-8A8B-DCE809F18819}" destId="{7FC1C05F-8971-4B23-9434-99030A03098A}" srcOrd="1" destOrd="0" presId="urn:microsoft.com/office/officeart/2005/8/layout/orgChart1"/>
    <dgm:cxn modelId="{B542BEF3-0B8C-4028-A01E-A0E541797249}" type="presParOf" srcId="{66FE6F13-E545-41F3-8A8B-DCE809F18819}" destId="{86360080-BEDA-43DE-9E59-87E05BDE9E2A}" srcOrd="2" destOrd="0" presId="urn:microsoft.com/office/officeart/2005/8/layout/orgChart1"/>
    <dgm:cxn modelId="{1CC73EE2-489C-4E08-8942-4AEFFAFD671A}" type="presParOf" srcId="{C3D928EE-4427-44E8-AF59-65DC204652AD}" destId="{7CF3399C-0298-4E43-A39A-1DA6A3CFA93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25E25B-3F14-4024-AE62-A13E6E695569}">
      <dsp:nvSpPr>
        <dsp:cNvPr id="0" name=""/>
        <dsp:cNvSpPr/>
      </dsp:nvSpPr>
      <dsp:spPr>
        <a:xfrm>
          <a:off x="2572405" y="449251"/>
          <a:ext cx="94205" cy="412709"/>
        </a:xfrm>
        <a:custGeom>
          <a:avLst/>
          <a:gdLst/>
          <a:ahLst/>
          <a:cxnLst/>
          <a:rect l="0" t="0" r="0" b="0"/>
          <a:pathLst>
            <a:path>
              <a:moveTo>
                <a:pt x="94205" y="0"/>
              </a:moveTo>
              <a:lnTo>
                <a:pt x="94205" y="412709"/>
              </a:lnTo>
              <a:lnTo>
                <a:pt x="0" y="412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409099E-70F6-4275-952A-F0177BB980CC}">
      <dsp:nvSpPr>
        <dsp:cNvPr id="0" name=""/>
        <dsp:cNvSpPr/>
      </dsp:nvSpPr>
      <dsp:spPr>
        <a:xfrm>
          <a:off x="3947078" y="1723267"/>
          <a:ext cx="134579" cy="412709"/>
        </a:xfrm>
        <a:custGeom>
          <a:avLst/>
          <a:gdLst/>
          <a:ahLst/>
          <a:cxnLst/>
          <a:rect l="0" t="0" r="0" b="0"/>
          <a:pathLst>
            <a:path>
              <a:moveTo>
                <a:pt x="0" y="0"/>
              </a:moveTo>
              <a:lnTo>
                <a:pt x="0" y="412709"/>
              </a:lnTo>
              <a:lnTo>
                <a:pt x="134579" y="4127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043754C-C3BF-4411-9CE4-61E39B57122C}">
      <dsp:nvSpPr>
        <dsp:cNvPr id="0" name=""/>
        <dsp:cNvSpPr/>
      </dsp:nvSpPr>
      <dsp:spPr>
        <a:xfrm>
          <a:off x="2666610" y="449251"/>
          <a:ext cx="1639345" cy="825419"/>
        </a:xfrm>
        <a:custGeom>
          <a:avLst/>
          <a:gdLst/>
          <a:ahLst/>
          <a:cxnLst/>
          <a:rect l="0" t="0" r="0" b="0"/>
          <a:pathLst>
            <a:path>
              <a:moveTo>
                <a:pt x="0" y="0"/>
              </a:moveTo>
              <a:lnTo>
                <a:pt x="0" y="731213"/>
              </a:lnTo>
              <a:lnTo>
                <a:pt x="1628408" y="731213"/>
              </a:lnTo>
              <a:lnTo>
                <a:pt x="1628408" y="82541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840B9F-C77A-463F-97EC-BF55C1162714}">
      <dsp:nvSpPr>
        <dsp:cNvPr id="0" name=""/>
        <dsp:cNvSpPr/>
      </dsp:nvSpPr>
      <dsp:spPr>
        <a:xfrm>
          <a:off x="2666610" y="449251"/>
          <a:ext cx="553739" cy="825419"/>
        </a:xfrm>
        <a:custGeom>
          <a:avLst/>
          <a:gdLst/>
          <a:ahLst/>
          <a:cxnLst/>
          <a:rect l="0" t="0" r="0" b="0"/>
          <a:pathLst>
            <a:path>
              <a:moveTo>
                <a:pt x="0" y="0"/>
              </a:moveTo>
              <a:lnTo>
                <a:pt x="0" y="731213"/>
              </a:lnTo>
              <a:lnTo>
                <a:pt x="542802" y="731213"/>
              </a:lnTo>
              <a:lnTo>
                <a:pt x="542802" y="82541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E23D97-FB07-45DC-9626-957FC64D1A59}">
      <dsp:nvSpPr>
        <dsp:cNvPr id="0" name=""/>
        <dsp:cNvSpPr/>
      </dsp:nvSpPr>
      <dsp:spPr>
        <a:xfrm>
          <a:off x="2123807" y="449251"/>
          <a:ext cx="542802" cy="825419"/>
        </a:xfrm>
        <a:custGeom>
          <a:avLst/>
          <a:gdLst/>
          <a:ahLst/>
          <a:cxnLst/>
          <a:rect l="0" t="0" r="0" b="0"/>
          <a:pathLst>
            <a:path>
              <a:moveTo>
                <a:pt x="542802" y="0"/>
              </a:moveTo>
              <a:lnTo>
                <a:pt x="542802" y="731213"/>
              </a:lnTo>
              <a:lnTo>
                <a:pt x="0" y="731213"/>
              </a:lnTo>
              <a:lnTo>
                <a:pt x="0" y="82541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C12E06-2992-4208-B60A-F6EF7778D7F5}">
      <dsp:nvSpPr>
        <dsp:cNvPr id="0" name=""/>
        <dsp:cNvSpPr/>
      </dsp:nvSpPr>
      <dsp:spPr>
        <a:xfrm>
          <a:off x="1027265" y="449251"/>
          <a:ext cx="1639345" cy="825419"/>
        </a:xfrm>
        <a:custGeom>
          <a:avLst/>
          <a:gdLst/>
          <a:ahLst/>
          <a:cxnLst/>
          <a:rect l="0" t="0" r="0" b="0"/>
          <a:pathLst>
            <a:path>
              <a:moveTo>
                <a:pt x="1628408" y="0"/>
              </a:moveTo>
              <a:lnTo>
                <a:pt x="1628408" y="731213"/>
              </a:lnTo>
              <a:lnTo>
                <a:pt x="0" y="731213"/>
              </a:lnTo>
              <a:lnTo>
                <a:pt x="0" y="82541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3BE503-690E-4DDB-9525-551682DB0876}">
      <dsp:nvSpPr>
        <dsp:cNvPr id="0" name=""/>
        <dsp:cNvSpPr/>
      </dsp:nvSpPr>
      <dsp:spPr>
        <a:xfrm>
          <a:off x="2218013" y="653"/>
          <a:ext cx="897194" cy="4485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代表取締役社長</a:t>
          </a:r>
          <a:endParaRPr kumimoji="1" lang="en-US" altLang="ja-JP" sz="900" kern="1200">
            <a:solidFill>
              <a:sysClr val="window" lastClr="FFFFFF"/>
            </a:solidFill>
            <a:latin typeface="Century"/>
            <a:ea typeface="ＭＳ 明朝"/>
            <a:cs typeface="+mn-cs"/>
          </a:endParaRPr>
        </a:p>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　○○</a:t>
          </a:r>
        </a:p>
      </dsp:txBody>
      <dsp:txXfrm>
        <a:off x="2218013" y="653"/>
        <a:ext cx="897194" cy="448597"/>
      </dsp:txXfrm>
    </dsp:sp>
    <dsp:sp modelId="{D67FDCB6-EAD7-4552-85AC-5336AAAD5524}">
      <dsp:nvSpPr>
        <dsp:cNvPr id="0" name=""/>
        <dsp:cNvSpPr/>
      </dsp:nvSpPr>
      <dsp:spPr>
        <a:xfrm>
          <a:off x="578667" y="1274670"/>
          <a:ext cx="897194" cy="4485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企画部</a:t>
          </a:r>
          <a:endParaRPr kumimoji="1" lang="en-US" altLang="ja-JP" sz="900" kern="1200">
            <a:solidFill>
              <a:sysClr val="window" lastClr="FFFFFF"/>
            </a:solidFill>
            <a:latin typeface="Century"/>
            <a:ea typeface="ＭＳ 明朝"/>
            <a:cs typeface="+mn-cs"/>
          </a:endParaRPr>
        </a:p>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（１０名）</a:t>
          </a:r>
        </a:p>
      </dsp:txBody>
      <dsp:txXfrm>
        <a:off x="578667" y="1274670"/>
        <a:ext cx="897194" cy="448597"/>
      </dsp:txXfrm>
    </dsp:sp>
    <dsp:sp modelId="{7E876D25-98A7-43F8-A945-39679728E661}">
      <dsp:nvSpPr>
        <dsp:cNvPr id="0" name=""/>
        <dsp:cNvSpPr/>
      </dsp:nvSpPr>
      <dsp:spPr>
        <a:xfrm>
          <a:off x="1664273" y="1274670"/>
          <a:ext cx="919068" cy="4485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お客さまｻｰﾋﾞｽ部</a:t>
          </a:r>
          <a:endParaRPr kumimoji="1" lang="en-US" altLang="ja-JP" sz="900" kern="1200">
            <a:solidFill>
              <a:sysClr val="window" lastClr="FFFFFF"/>
            </a:solidFill>
            <a:latin typeface="Century"/>
            <a:ea typeface="ＭＳ 明朝"/>
            <a:cs typeface="+mn-cs"/>
          </a:endParaRPr>
        </a:p>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（２０名）</a:t>
          </a:r>
        </a:p>
      </dsp:txBody>
      <dsp:txXfrm>
        <a:off x="1664273" y="1274670"/>
        <a:ext cx="919068" cy="448597"/>
      </dsp:txXfrm>
    </dsp:sp>
    <dsp:sp modelId="{24AB98D1-C146-4C64-A321-195A2CF29230}">
      <dsp:nvSpPr>
        <dsp:cNvPr id="0" name=""/>
        <dsp:cNvSpPr/>
      </dsp:nvSpPr>
      <dsp:spPr>
        <a:xfrm>
          <a:off x="2771752" y="1274670"/>
          <a:ext cx="897194" cy="4485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リビング企画部</a:t>
          </a:r>
          <a:endParaRPr kumimoji="1" lang="en-US" altLang="ja-JP" sz="900" kern="1200">
            <a:solidFill>
              <a:sysClr val="window" lastClr="FFFFFF"/>
            </a:solidFill>
            <a:latin typeface="Century"/>
            <a:ea typeface="ＭＳ 明朝"/>
            <a:cs typeface="+mn-cs"/>
          </a:endParaRPr>
        </a:p>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（１０名）</a:t>
          </a:r>
        </a:p>
      </dsp:txBody>
      <dsp:txXfrm>
        <a:off x="2771752" y="1274670"/>
        <a:ext cx="897194" cy="448597"/>
      </dsp:txXfrm>
    </dsp:sp>
    <dsp:sp modelId="{3DE2A106-4C99-4303-AE35-401A757D963B}">
      <dsp:nvSpPr>
        <dsp:cNvPr id="0" name=""/>
        <dsp:cNvSpPr/>
      </dsp:nvSpPr>
      <dsp:spPr>
        <a:xfrm>
          <a:off x="3857358" y="1274670"/>
          <a:ext cx="897194" cy="4485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営業本部</a:t>
          </a:r>
          <a:endParaRPr kumimoji="1" lang="en-US" altLang="ja-JP" sz="900" kern="1200">
            <a:solidFill>
              <a:sysClr val="window" lastClr="FFFFFF"/>
            </a:solidFill>
            <a:latin typeface="Century"/>
            <a:ea typeface="ＭＳ 明朝"/>
            <a:cs typeface="+mn-cs"/>
          </a:endParaRPr>
        </a:p>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（３０名）</a:t>
          </a:r>
        </a:p>
      </dsp:txBody>
      <dsp:txXfrm>
        <a:off x="3857358" y="1274670"/>
        <a:ext cx="897194" cy="448597"/>
      </dsp:txXfrm>
    </dsp:sp>
    <dsp:sp modelId="{183E097A-6E47-41C4-B1B2-7F43B936D6B8}">
      <dsp:nvSpPr>
        <dsp:cNvPr id="0" name=""/>
        <dsp:cNvSpPr/>
      </dsp:nvSpPr>
      <dsp:spPr>
        <a:xfrm>
          <a:off x="4081657" y="1911678"/>
          <a:ext cx="897194" cy="4485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○○営業所</a:t>
          </a:r>
          <a:r>
            <a:rPr kumimoji="1" lang="en-US" altLang="ja-JP" sz="900" kern="1200">
              <a:solidFill>
                <a:sysClr val="window" lastClr="FFFFFF"/>
              </a:solidFill>
              <a:latin typeface="Century"/>
              <a:ea typeface="ＭＳ 明朝"/>
              <a:cs typeface="+mn-cs"/>
            </a:rPr>
            <a:t/>
          </a:r>
          <a:br>
            <a:rPr kumimoji="1" lang="en-US" altLang="ja-JP" sz="900" kern="1200">
              <a:solidFill>
                <a:sysClr val="window" lastClr="FFFFFF"/>
              </a:solidFill>
              <a:latin typeface="Century"/>
              <a:ea typeface="ＭＳ 明朝"/>
              <a:cs typeface="+mn-cs"/>
            </a:rPr>
          </a:br>
          <a:r>
            <a:rPr kumimoji="1" lang="ja-JP" altLang="en-US" sz="900" kern="1200">
              <a:solidFill>
                <a:sysClr val="window" lastClr="FFFFFF"/>
              </a:solidFill>
              <a:latin typeface="Century"/>
              <a:ea typeface="ＭＳ 明朝"/>
              <a:cs typeface="+mn-cs"/>
            </a:rPr>
            <a:t>（１０名）</a:t>
          </a:r>
          <a:endParaRPr kumimoji="1" lang="en-US" altLang="ja-JP" sz="900" kern="1200">
            <a:solidFill>
              <a:sysClr val="window" lastClr="FFFFFF"/>
            </a:solidFill>
            <a:latin typeface="Century"/>
            <a:ea typeface="ＭＳ 明朝"/>
            <a:cs typeface="+mn-cs"/>
          </a:endParaRPr>
        </a:p>
      </dsp:txBody>
      <dsp:txXfrm>
        <a:off x="4081657" y="1911678"/>
        <a:ext cx="897194" cy="448597"/>
      </dsp:txXfrm>
    </dsp:sp>
    <dsp:sp modelId="{F81B93B5-F6A3-4D42-B88A-FF799E1889AC}">
      <dsp:nvSpPr>
        <dsp:cNvPr id="0" name=""/>
        <dsp:cNvSpPr/>
      </dsp:nvSpPr>
      <dsp:spPr>
        <a:xfrm>
          <a:off x="1675210" y="637662"/>
          <a:ext cx="897194" cy="4485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 lastClr="FFFFFF"/>
              </a:solidFill>
              <a:latin typeface="Century"/>
              <a:ea typeface="ＭＳ 明朝"/>
              <a:cs typeface="+mn-cs"/>
            </a:rPr>
            <a:t>総務部</a:t>
          </a:r>
          <a:r>
            <a:rPr kumimoji="1" lang="en-US" altLang="ja-JP" sz="900" kern="1200">
              <a:solidFill>
                <a:sysClr val="window" lastClr="FFFFFF"/>
              </a:solidFill>
              <a:latin typeface="Century"/>
              <a:ea typeface="ＭＳ 明朝"/>
              <a:cs typeface="+mn-cs"/>
            </a:rPr>
            <a:t/>
          </a:r>
          <a:br>
            <a:rPr kumimoji="1" lang="en-US" altLang="ja-JP" sz="900" kern="1200">
              <a:solidFill>
                <a:sysClr val="window" lastClr="FFFFFF"/>
              </a:solidFill>
              <a:latin typeface="Century"/>
              <a:ea typeface="ＭＳ 明朝"/>
              <a:cs typeface="+mn-cs"/>
            </a:rPr>
          </a:br>
          <a:r>
            <a:rPr kumimoji="1" lang="ja-JP" altLang="en-US" sz="900" kern="1200">
              <a:solidFill>
                <a:sysClr val="window" lastClr="FFFFFF"/>
              </a:solidFill>
              <a:latin typeface="Century"/>
              <a:ea typeface="ＭＳ 明朝"/>
              <a:cs typeface="+mn-cs"/>
            </a:rPr>
            <a:t>（１０名）</a:t>
          </a:r>
        </a:p>
      </dsp:txBody>
      <dsp:txXfrm>
        <a:off x="1675210" y="637662"/>
        <a:ext cx="897194" cy="4485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E23D97-FB07-45DC-9626-957FC64D1A59}">
      <dsp:nvSpPr>
        <dsp:cNvPr id="0" name=""/>
        <dsp:cNvSpPr/>
      </dsp:nvSpPr>
      <dsp:spPr>
        <a:xfrm>
          <a:off x="2778760" y="699609"/>
          <a:ext cx="846526" cy="294080"/>
        </a:xfrm>
        <a:custGeom>
          <a:avLst/>
          <a:gdLst/>
          <a:ahLst/>
          <a:cxnLst/>
          <a:rect l="0" t="0" r="0" b="0"/>
          <a:pathLst>
            <a:path>
              <a:moveTo>
                <a:pt x="0" y="0"/>
              </a:moveTo>
              <a:lnTo>
                <a:pt x="0" y="147162"/>
              </a:lnTo>
              <a:lnTo>
                <a:pt x="846526" y="147162"/>
              </a:lnTo>
              <a:lnTo>
                <a:pt x="846526" y="2940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C12E06-2992-4208-B60A-F6EF7778D7F5}">
      <dsp:nvSpPr>
        <dsp:cNvPr id="0" name=""/>
        <dsp:cNvSpPr/>
      </dsp:nvSpPr>
      <dsp:spPr>
        <a:xfrm>
          <a:off x="1932233" y="699609"/>
          <a:ext cx="846526" cy="294080"/>
        </a:xfrm>
        <a:custGeom>
          <a:avLst/>
          <a:gdLst/>
          <a:ahLst/>
          <a:cxnLst/>
          <a:rect l="0" t="0" r="0" b="0"/>
          <a:pathLst>
            <a:path>
              <a:moveTo>
                <a:pt x="846526" y="0"/>
              </a:moveTo>
              <a:lnTo>
                <a:pt x="846526" y="147162"/>
              </a:lnTo>
              <a:lnTo>
                <a:pt x="0" y="147162"/>
              </a:lnTo>
              <a:lnTo>
                <a:pt x="0" y="2940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F334F7B-FE80-48F5-B81E-77A620D2C4F9}">
      <dsp:nvSpPr>
        <dsp:cNvPr id="0" name=""/>
        <dsp:cNvSpPr/>
      </dsp:nvSpPr>
      <dsp:spPr>
        <a:xfrm>
          <a:off x="2079151" y="1"/>
          <a:ext cx="1399216" cy="6996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ja-JP" altLang="en-US" sz="800" kern="1200">
              <a:solidFill>
                <a:sysClr val="window" lastClr="FFFFFF"/>
              </a:solidFill>
              <a:latin typeface="Century"/>
              <a:ea typeface="ＭＳ 明朝"/>
              <a:cs typeface="+mn-cs"/>
            </a:rPr>
            <a:t>お客さまｻｰﾋﾞｽ部　</a:t>
          </a:r>
          <a:endParaRPr kumimoji="1" lang="en-US" altLang="ja-JP" sz="800" kern="1200">
            <a:solidFill>
              <a:sysClr val="window" lastClr="FFFFFF"/>
            </a:solidFill>
            <a:latin typeface="Century"/>
            <a:ea typeface="ＭＳ 明朝"/>
            <a:cs typeface="+mn-cs"/>
          </a:endParaRPr>
        </a:p>
        <a:p>
          <a:pPr lvl="0" algn="ctr" defTabSz="355600">
            <a:lnSpc>
              <a:spcPct val="90000"/>
            </a:lnSpc>
            <a:spcBef>
              <a:spcPct val="0"/>
            </a:spcBef>
            <a:spcAft>
              <a:spcPct val="35000"/>
            </a:spcAft>
          </a:pPr>
          <a:r>
            <a:rPr kumimoji="1" lang="ja-JP" altLang="en-US" sz="800" kern="1200">
              <a:solidFill>
                <a:sysClr val="window" lastClr="FFFFFF"/>
              </a:solidFill>
              <a:latin typeface="Century"/>
              <a:ea typeface="ＭＳ 明朝"/>
              <a:cs typeface="+mn-cs"/>
            </a:rPr>
            <a:t>コールセンター担当</a:t>
          </a:r>
          <a:endParaRPr kumimoji="1" lang="en-US" altLang="ja-JP" sz="800" kern="1200">
            <a:solidFill>
              <a:sysClr val="window" lastClr="FFFFFF"/>
            </a:solidFill>
            <a:latin typeface="Century"/>
            <a:ea typeface="ＭＳ 明朝"/>
            <a:cs typeface="+mn-cs"/>
          </a:endParaRPr>
        </a:p>
        <a:p>
          <a:pPr lvl="0" algn="ctr" defTabSz="355600">
            <a:lnSpc>
              <a:spcPct val="90000"/>
            </a:lnSpc>
            <a:spcBef>
              <a:spcPct val="0"/>
            </a:spcBef>
            <a:spcAft>
              <a:spcPct val="35000"/>
            </a:spcAft>
          </a:pPr>
          <a:r>
            <a:rPr kumimoji="1" lang="ja-JP" altLang="en-US" sz="800" kern="1200">
              <a:solidFill>
                <a:sysClr val="window" lastClr="FFFFFF"/>
              </a:solidFill>
              <a:latin typeface="Century"/>
              <a:ea typeface="ＭＳ 明朝"/>
              <a:cs typeface="+mn-cs"/>
            </a:rPr>
            <a:t>（５名）</a:t>
          </a:r>
          <a:r>
            <a:rPr kumimoji="1" lang="en-US" altLang="ja-JP" sz="800" kern="1200">
              <a:solidFill>
                <a:sysClr val="window" lastClr="FFFFFF"/>
              </a:solidFill>
              <a:latin typeface="Century"/>
              <a:ea typeface="ＭＳ 明朝"/>
              <a:cs typeface="+mn-cs"/>
            </a:rPr>
            <a:t/>
          </a:r>
          <a:br>
            <a:rPr kumimoji="1" lang="en-US" altLang="ja-JP" sz="800" kern="1200">
              <a:solidFill>
                <a:sysClr val="window" lastClr="FFFFFF"/>
              </a:solidFill>
              <a:latin typeface="Century"/>
              <a:ea typeface="ＭＳ 明朝"/>
              <a:cs typeface="+mn-cs"/>
            </a:rPr>
          </a:br>
          <a:r>
            <a:rPr kumimoji="1" lang="ja-JP" altLang="en-US" sz="800" kern="1200">
              <a:solidFill>
                <a:sysClr val="window" lastClr="FFFFFF"/>
              </a:solidFill>
              <a:latin typeface="Century"/>
              <a:ea typeface="ＭＳ 明朝"/>
              <a:cs typeface="+mn-cs"/>
            </a:rPr>
            <a:t>責任者　お客さまｻｰﾋﾞｽ部長</a:t>
          </a:r>
        </a:p>
      </dsp:txBody>
      <dsp:txXfrm>
        <a:off x="2079151" y="1"/>
        <a:ext cx="1399216" cy="699608"/>
      </dsp:txXfrm>
    </dsp:sp>
    <dsp:sp modelId="{D67FDCB6-EAD7-4552-85AC-5336AAAD5524}">
      <dsp:nvSpPr>
        <dsp:cNvPr id="0" name=""/>
        <dsp:cNvSpPr/>
      </dsp:nvSpPr>
      <dsp:spPr>
        <a:xfrm>
          <a:off x="1232625" y="993690"/>
          <a:ext cx="1399216" cy="6996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ja-JP" altLang="en-US" sz="800" kern="1200">
              <a:solidFill>
                <a:sysClr val="window" lastClr="FFFFFF"/>
              </a:solidFill>
              <a:latin typeface="Century"/>
              <a:ea typeface="ＭＳ 明朝"/>
              <a:cs typeface="+mn-cs"/>
            </a:rPr>
            <a:t>○○営業部</a:t>
          </a:r>
          <a:endParaRPr kumimoji="1" lang="en-US" altLang="ja-JP" sz="800" kern="1200">
            <a:solidFill>
              <a:sysClr val="window" lastClr="FFFFFF"/>
            </a:solidFill>
            <a:latin typeface="Century"/>
            <a:ea typeface="ＭＳ 明朝"/>
            <a:cs typeface="+mn-cs"/>
          </a:endParaRPr>
        </a:p>
        <a:p>
          <a:pPr lvl="0" algn="ctr" defTabSz="355600">
            <a:lnSpc>
              <a:spcPct val="90000"/>
            </a:lnSpc>
            <a:spcBef>
              <a:spcPct val="0"/>
            </a:spcBef>
            <a:spcAft>
              <a:spcPct val="35000"/>
            </a:spcAft>
          </a:pPr>
          <a:r>
            <a:rPr kumimoji="1" lang="ja-JP" altLang="en-US" sz="800" kern="1200">
              <a:solidFill>
                <a:sysClr val="window" lastClr="FFFFFF"/>
              </a:solidFill>
              <a:latin typeface="Century"/>
              <a:ea typeface="ＭＳ 明朝"/>
              <a:cs typeface="+mn-cs"/>
            </a:rPr>
            <a:t>コールセンター対応要員</a:t>
          </a:r>
          <a:endParaRPr kumimoji="1" lang="en-US" altLang="ja-JP" sz="800" kern="1200">
            <a:solidFill>
              <a:sysClr val="window" lastClr="FFFFFF"/>
            </a:solidFill>
            <a:latin typeface="Century"/>
            <a:ea typeface="ＭＳ 明朝"/>
            <a:cs typeface="+mn-cs"/>
          </a:endParaRPr>
        </a:p>
        <a:p>
          <a:pPr lvl="0" algn="ctr" defTabSz="355600">
            <a:lnSpc>
              <a:spcPct val="90000"/>
            </a:lnSpc>
            <a:spcBef>
              <a:spcPct val="0"/>
            </a:spcBef>
            <a:spcAft>
              <a:spcPct val="35000"/>
            </a:spcAft>
          </a:pPr>
          <a:r>
            <a:rPr kumimoji="1" lang="ja-JP" altLang="en-US" sz="800" kern="1200">
              <a:solidFill>
                <a:sysClr val="window" lastClr="FFFFFF"/>
              </a:solidFill>
              <a:latin typeface="Century"/>
              <a:ea typeface="ＭＳ 明朝"/>
              <a:cs typeface="+mn-cs"/>
            </a:rPr>
            <a:t>（１０名）</a:t>
          </a:r>
          <a:endParaRPr kumimoji="1" lang="en-US" altLang="ja-JP" sz="800" kern="1200">
            <a:solidFill>
              <a:sysClr val="window" lastClr="FFFFFF"/>
            </a:solidFill>
            <a:latin typeface="Century"/>
            <a:ea typeface="ＭＳ 明朝"/>
            <a:cs typeface="+mn-cs"/>
          </a:endParaRPr>
        </a:p>
        <a:p>
          <a:pPr lvl="0" algn="ctr" defTabSz="355600">
            <a:lnSpc>
              <a:spcPct val="90000"/>
            </a:lnSpc>
            <a:spcBef>
              <a:spcPct val="0"/>
            </a:spcBef>
            <a:spcAft>
              <a:spcPct val="35000"/>
            </a:spcAft>
          </a:pPr>
          <a:r>
            <a:rPr kumimoji="1" lang="ja-JP" altLang="en-US" sz="800" kern="1200">
              <a:solidFill>
                <a:sysClr val="window" lastClr="FFFFFF"/>
              </a:solidFill>
              <a:latin typeface="Century"/>
              <a:ea typeface="ＭＳ 明朝"/>
              <a:cs typeface="+mn-cs"/>
            </a:rPr>
            <a:t>責任者　コールセンター</a:t>
          </a:r>
          <a:r>
            <a:rPr kumimoji="1" lang="en-US" altLang="ja-JP" sz="800" kern="1200">
              <a:solidFill>
                <a:sysClr val="window" lastClr="FFFFFF"/>
              </a:solidFill>
              <a:latin typeface="Century"/>
              <a:ea typeface="ＭＳ 明朝"/>
              <a:cs typeface="+mn-cs"/>
            </a:rPr>
            <a:t>SV</a:t>
          </a:r>
          <a:endParaRPr kumimoji="1" lang="ja-JP" altLang="en-US" sz="800" kern="1200">
            <a:solidFill>
              <a:sysClr val="window" lastClr="FFFFFF"/>
            </a:solidFill>
            <a:latin typeface="Century"/>
            <a:ea typeface="ＭＳ 明朝"/>
            <a:cs typeface="+mn-cs"/>
          </a:endParaRPr>
        </a:p>
      </dsp:txBody>
      <dsp:txXfrm>
        <a:off x="1232625" y="993690"/>
        <a:ext cx="1399216" cy="699608"/>
      </dsp:txXfrm>
    </dsp:sp>
    <dsp:sp modelId="{7E876D25-98A7-43F8-A945-39679728E661}">
      <dsp:nvSpPr>
        <dsp:cNvPr id="0" name=""/>
        <dsp:cNvSpPr/>
      </dsp:nvSpPr>
      <dsp:spPr>
        <a:xfrm>
          <a:off x="2925677" y="993690"/>
          <a:ext cx="1399216" cy="6996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ja-JP" altLang="en-US" sz="800" kern="1200">
              <a:solidFill>
                <a:sysClr val="window" lastClr="FFFFFF"/>
              </a:solidFill>
              <a:latin typeface="Century"/>
              <a:ea typeface="ＭＳ 明朝"/>
              <a:cs typeface="+mn-cs"/>
            </a:rPr>
            <a:t>△△営業部</a:t>
          </a:r>
          <a:endParaRPr kumimoji="1" lang="en-US" altLang="ja-JP" sz="800" kern="1200">
            <a:solidFill>
              <a:sysClr val="window" lastClr="FFFFFF"/>
            </a:solidFill>
            <a:latin typeface="Century"/>
            <a:ea typeface="ＭＳ 明朝"/>
            <a:cs typeface="+mn-cs"/>
          </a:endParaRPr>
        </a:p>
        <a:p>
          <a:pPr lvl="0" algn="ctr" defTabSz="355600">
            <a:lnSpc>
              <a:spcPct val="90000"/>
            </a:lnSpc>
            <a:spcBef>
              <a:spcPct val="0"/>
            </a:spcBef>
            <a:spcAft>
              <a:spcPct val="35000"/>
            </a:spcAft>
          </a:pPr>
          <a:r>
            <a:rPr kumimoji="1" lang="ja-JP" altLang="en-US" sz="800" kern="1200">
              <a:solidFill>
                <a:sysClr val="window" lastClr="FFFFFF"/>
              </a:solidFill>
              <a:latin typeface="Century"/>
              <a:ea typeface="ＭＳ 明朝"/>
              <a:cs typeface="+mn-cs"/>
            </a:rPr>
            <a:t>コールセンター対応要員</a:t>
          </a:r>
          <a:endParaRPr kumimoji="1" lang="en-US" altLang="ja-JP" sz="800" kern="1200">
            <a:solidFill>
              <a:sysClr val="window" lastClr="FFFFFF"/>
            </a:solidFill>
            <a:latin typeface="Century"/>
            <a:ea typeface="ＭＳ 明朝"/>
            <a:cs typeface="+mn-cs"/>
          </a:endParaRPr>
        </a:p>
        <a:p>
          <a:pPr lvl="0" algn="ctr" defTabSz="355600">
            <a:lnSpc>
              <a:spcPct val="90000"/>
            </a:lnSpc>
            <a:spcBef>
              <a:spcPct val="0"/>
            </a:spcBef>
            <a:spcAft>
              <a:spcPct val="35000"/>
            </a:spcAft>
          </a:pPr>
          <a:r>
            <a:rPr kumimoji="1" lang="ja-JP" altLang="en-US" sz="800" kern="1200">
              <a:solidFill>
                <a:sysClr val="window" lastClr="FFFFFF"/>
              </a:solidFill>
              <a:latin typeface="Century"/>
              <a:ea typeface="ＭＳ 明朝"/>
              <a:cs typeface="+mn-cs"/>
            </a:rPr>
            <a:t>（１０名）</a:t>
          </a:r>
          <a:endParaRPr kumimoji="1" lang="en-US" altLang="ja-JP" sz="800" kern="1200">
            <a:solidFill>
              <a:sysClr val="window" lastClr="FFFFFF"/>
            </a:solidFill>
            <a:latin typeface="Century"/>
            <a:ea typeface="ＭＳ 明朝"/>
            <a:cs typeface="+mn-cs"/>
          </a:endParaRPr>
        </a:p>
        <a:p>
          <a:pPr lvl="0" algn="ctr" defTabSz="355600">
            <a:lnSpc>
              <a:spcPct val="90000"/>
            </a:lnSpc>
            <a:spcBef>
              <a:spcPct val="0"/>
            </a:spcBef>
            <a:spcAft>
              <a:spcPct val="35000"/>
            </a:spcAft>
          </a:pPr>
          <a:r>
            <a:rPr kumimoji="1" lang="ja-JP" altLang="en-US" sz="800" kern="1200">
              <a:solidFill>
                <a:sysClr val="window" lastClr="FFFFFF"/>
              </a:solidFill>
              <a:latin typeface="Century"/>
              <a:ea typeface="ＭＳ 明朝"/>
              <a:cs typeface="+mn-cs"/>
            </a:rPr>
            <a:t>責任者　コールセンター</a:t>
          </a:r>
          <a:r>
            <a:rPr kumimoji="1" lang="en-US" altLang="ja-JP" sz="800" kern="1200">
              <a:solidFill>
                <a:sysClr val="window" lastClr="FFFFFF"/>
              </a:solidFill>
              <a:latin typeface="Century"/>
              <a:ea typeface="ＭＳ 明朝"/>
              <a:cs typeface="+mn-cs"/>
            </a:rPr>
            <a:t>SV</a:t>
          </a:r>
          <a:endParaRPr kumimoji="1" lang="ja-JP" altLang="en-US" sz="800" b="1" kern="1200">
            <a:solidFill>
              <a:sysClr val="window" lastClr="FFFFFF"/>
            </a:solidFill>
            <a:latin typeface="Century"/>
            <a:ea typeface="ＭＳ 明朝"/>
            <a:cs typeface="+mn-cs"/>
          </a:endParaRPr>
        </a:p>
      </dsp:txBody>
      <dsp:txXfrm>
        <a:off x="2925677" y="993690"/>
        <a:ext cx="1399216" cy="6996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A785-12F8-4B39-B1C1-5A8802B6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1211</Words>
  <Characters>6909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2021-01-07T06:36:00Z</dcterms:created>
  <dcterms:modified xsi:type="dcterms:W3CDTF">2021-01-07T06:36:00Z</dcterms:modified>
</cp:coreProperties>
</file>