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B96E" w14:textId="77777777" w:rsidR="00515EAA" w:rsidRDefault="00515EAA" w:rsidP="00515EAA">
      <w:pPr>
        <w:widowControl/>
        <w:jc w:val="center"/>
      </w:pPr>
    </w:p>
    <w:p w14:paraId="304F79F1" w14:textId="77777777" w:rsidR="00515EAA" w:rsidRDefault="00515EAA" w:rsidP="00515EAA">
      <w:pPr>
        <w:jc w:val="center"/>
        <w:rPr>
          <w:sz w:val="36"/>
          <w:szCs w:val="40"/>
        </w:rPr>
      </w:pPr>
    </w:p>
    <w:p w14:paraId="7405E93D" w14:textId="77777777" w:rsidR="00515EAA" w:rsidRDefault="00515EAA" w:rsidP="00515EAA">
      <w:pPr>
        <w:jc w:val="center"/>
        <w:rPr>
          <w:sz w:val="36"/>
          <w:szCs w:val="40"/>
        </w:rPr>
      </w:pPr>
    </w:p>
    <w:p w14:paraId="21D1CF6F" w14:textId="77777777" w:rsidR="00515EAA" w:rsidRDefault="00515EAA" w:rsidP="00515EAA">
      <w:pPr>
        <w:jc w:val="center"/>
        <w:rPr>
          <w:sz w:val="36"/>
          <w:szCs w:val="40"/>
        </w:rPr>
      </w:pPr>
    </w:p>
    <w:p w14:paraId="090F9BFC" w14:textId="77777777" w:rsidR="00515EAA" w:rsidRDefault="00515EAA" w:rsidP="00515EAA">
      <w:pPr>
        <w:jc w:val="center"/>
        <w:rPr>
          <w:sz w:val="36"/>
          <w:szCs w:val="40"/>
        </w:rPr>
      </w:pPr>
    </w:p>
    <w:p w14:paraId="36DFD10A" w14:textId="2C6783A5" w:rsidR="00515EAA" w:rsidRPr="00266F6A" w:rsidRDefault="00515EAA" w:rsidP="00515EAA">
      <w:pPr>
        <w:jc w:val="center"/>
        <w:rPr>
          <w:rFonts w:ascii="ＭＳ ゴシック" w:hAnsi="ＭＳ ゴシック"/>
          <w:b w:val="0"/>
          <w:bCs/>
          <w:sz w:val="48"/>
          <w:szCs w:val="52"/>
        </w:rPr>
      </w:pPr>
      <w:bookmarkStart w:id="0" w:name="_Hlk213918307"/>
      <w:r w:rsidRPr="00266F6A">
        <w:rPr>
          <w:rFonts w:ascii="ＭＳ ゴシック" w:hAnsi="ＭＳ ゴシック" w:hint="eastAsia"/>
          <w:b w:val="0"/>
          <w:bCs/>
          <w:sz w:val="48"/>
          <w:szCs w:val="52"/>
        </w:rPr>
        <w:t>合成メタン等調達費</w:t>
      </w:r>
      <w:r w:rsidR="00337413">
        <w:rPr>
          <w:rFonts w:ascii="ＭＳ ゴシック" w:hAnsi="ＭＳ ゴシック" w:hint="eastAsia"/>
          <w:b w:val="0"/>
          <w:bCs/>
          <w:sz w:val="48"/>
          <w:szCs w:val="52"/>
        </w:rPr>
        <w:t>の</w:t>
      </w:r>
      <w:r w:rsidRPr="00266F6A">
        <w:rPr>
          <w:rFonts w:ascii="ＭＳ ゴシック" w:hAnsi="ＭＳ ゴシック"/>
          <w:b w:val="0"/>
          <w:bCs/>
          <w:sz w:val="48"/>
          <w:szCs w:val="52"/>
        </w:rPr>
        <w:br/>
      </w:r>
      <w:r w:rsidR="00337413">
        <w:rPr>
          <w:rFonts w:ascii="ＭＳ ゴシック" w:hAnsi="ＭＳ ゴシック" w:hint="eastAsia"/>
          <w:b w:val="0"/>
          <w:bCs/>
          <w:sz w:val="48"/>
          <w:szCs w:val="52"/>
        </w:rPr>
        <w:t>承認</w:t>
      </w:r>
      <w:r w:rsidRPr="00266F6A">
        <w:rPr>
          <w:rFonts w:ascii="ＭＳ ゴシック" w:hAnsi="ＭＳ ゴシック" w:hint="eastAsia"/>
          <w:b w:val="0"/>
          <w:bCs/>
          <w:sz w:val="48"/>
          <w:szCs w:val="52"/>
        </w:rPr>
        <w:t>申請</w:t>
      </w:r>
      <w:bookmarkEnd w:id="0"/>
      <w:r w:rsidR="00337413">
        <w:rPr>
          <w:rFonts w:ascii="ＭＳ ゴシック" w:hAnsi="ＭＳ ゴシック" w:hint="eastAsia"/>
          <w:b w:val="0"/>
          <w:bCs/>
          <w:sz w:val="48"/>
          <w:szCs w:val="52"/>
        </w:rPr>
        <w:t>の根拠資料</w:t>
      </w:r>
    </w:p>
    <w:p w14:paraId="436332D7" w14:textId="77777777" w:rsidR="00515EAA" w:rsidRPr="00266F6A" w:rsidRDefault="00515EAA" w:rsidP="00515EAA">
      <w:pPr>
        <w:jc w:val="center"/>
        <w:rPr>
          <w:rFonts w:ascii="ＭＳ ゴシック" w:hAnsi="ＭＳ ゴシック"/>
          <w:b w:val="0"/>
          <w:bCs/>
          <w:sz w:val="36"/>
          <w:szCs w:val="40"/>
        </w:rPr>
      </w:pPr>
    </w:p>
    <w:p w14:paraId="4FA24383" w14:textId="77777777" w:rsidR="00515EAA" w:rsidRPr="00266F6A" w:rsidRDefault="00515EAA" w:rsidP="00515EAA">
      <w:pPr>
        <w:jc w:val="center"/>
        <w:rPr>
          <w:rFonts w:ascii="ＭＳ ゴシック" w:hAnsi="ＭＳ ゴシック"/>
          <w:b w:val="0"/>
          <w:bCs/>
          <w:sz w:val="36"/>
          <w:szCs w:val="40"/>
        </w:rPr>
      </w:pPr>
    </w:p>
    <w:p w14:paraId="1F04D787" w14:textId="46202A83" w:rsidR="00515EAA" w:rsidRPr="00266F6A" w:rsidRDefault="00515EAA" w:rsidP="00515EAA">
      <w:pPr>
        <w:ind w:leftChars="1295" w:left="3613" w:rightChars="1351" w:right="3255" w:hangingChars="189" w:hanging="493"/>
        <w:jc w:val="distribute"/>
        <w:rPr>
          <w:rFonts w:ascii="ＭＳ ゴシック" w:hAnsi="ＭＳ ゴシック"/>
          <w:sz w:val="26"/>
          <w:szCs w:val="30"/>
        </w:rPr>
      </w:pPr>
      <w:r w:rsidRPr="00266F6A">
        <w:rPr>
          <w:rFonts w:ascii="ＭＳ ゴシック" w:hAnsi="ＭＳ ゴシック" w:hint="eastAsia"/>
          <w:sz w:val="26"/>
          <w:szCs w:val="30"/>
        </w:rPr>
        <w:t>２０２６年</w:t>
      </w:r>
      <w:r w:rsidR="00A72342">
        <w:rPr>
          <w:rFonts w:ascii="ＭＳ ゴシック" w:hAnsi="ＭＳ ゴシック" w:hint="eastAsia"/>
          <w:sz w:val="26"/>
          <w:szCs w:val="30"/>
        </w:rPr>
        <w:t>６</w:t>
      </w:r>
      <w:r w:rsidRPr="00266F6A">
        <w:rPr>
          <w:rFonts w:ascii="ＭＳ ゴシック" w:hAnsi="ＭＳ ゴシック" w:hint="eastAsia"/>
          <w:sz w:val="26"/>
          <w:szCs w:val="30"/>
        </w:rPr>
        <w:t>月</w:t>
      </w:r>
    </w:p>
    <w:p w14:paraId="30BF1BCF" w14:textId="47F0BC93" w:rsidR="00515EAA" w:rsidRPr="001D419B" w:rsidRDefault="00515EAA" w:rsidP="001D419B">
      <w:pPr>
        <w:tabs>
          <w:tab w:val="left" w:pos="5387"/>
        </w:tabs>
        <w:ind w:leftChars="1295" w:left="3616" w:rightChars="1351" w:right="3255" w:hangingChars="190" w:hanging="496"/>
        <w:jc w:val="distribute"/>
        <w:rPr>
          <w:rFonts w:ascii="ＭＳ ゴシック" w:hAnsi="ＭＳ ゴシック"/>
          <w:sz w:val="26"/>
          <w:szCs w:val="30"/>
        </w:rPr>
        <w:sectPr w:rsidR="00515EAA" w:rsidRPr="001D419B" w:rsidSect="00515EAA">
          <w:pgSz w:w="11906" w:h="16838"/>
          <w:pgMar w:top="1701" w:right="1418" w:bottom="1418" w:left="1418" w:header="851" w:footer="992" w:gutter="0"/>
          <w:cols w:space="425"/>
          <w:docGrid w:type="lines" w:linePitch="360"/>
        </w:sectPr>
      </w:pPr>
      <w:r w:rsidRPr="00266F6A">
        <w:rPr>
          <w:rFonts w:ascii="ＭＳ ゴシック" w:hAnsi="ＭＳ ゴシック" w:hint="eastAsia"/>
          <w:sz w:val="26"/>
          <w:szCs w:val="30"/>
        </w:rPr>
        <w:t>資源エネルギー庁</w:t>
      </w:r>
    </w:p>
    <w:p w14:paraId="2FB4DFFA" w14:textId="53B9066F" w:rsidR="00515EAA" w:rsidRPr="00D33019" w:rsidRDefault="00515EAA" w:rsidP="00515EAA">
      <w:pPr>
        <w:pStyle w:val="2"/>
        <w:ind w:left="241"/>
        <w:rPr>
          <w:rFonts w:ascii="ＭＳ ゴシック" w:eastAsia="ＭＳ ゴシック" w:hAnsi="ＭＳ ゴシック"/>
          <w:color w:val="auto"/>
        </w:rPr>
      </w:pPr>
      <w:bookmarkStart w:id="1" w:name="_Toc224051938"/>
      <w:r w:rsidRPr="00D33019">
        <w:rPr>
          <w:rFonts w:ascii="ＭＳ ゴシック" w:eastAsia="ＭＳ ゴシック" w:hAnsi="ＭＳ ゴシック" w:hint="eastAsia"/>
          <w:color w:val="auto"/>
        </w:rPr>
        <w:lastRenderedPageBreak/>
        <w:t>第１</w:t>
      </w:r>
      <w:r w:rsidR="00337413" w:rsidRPr="00D33019">
        <w:rPr>
          <w:rFonts w:ascii="ＭＳ ゴシック" w:eastAsia="ＭＳ ゴシック" w:hAnsi="ＭＳ ゴシック" w:hint="eastAsia"/>
          <w:color w:val="auto"/>
        </w:rPr>
        <w:t>節</w:t>
      </w:r>
      <w:r w:rsidRPr="00D33019">
        <w:rPr>
          <w:rFonts w:ascii="ＭＳ ゴシック" w:eastAsia="ＭＳ ゴシック" w:hAnsi="ＭＳ ゴシック" w:hint="eastAsia"/>
          <w:color w:val="auto"/>
        </w:rPr>
        <w:t xml:space="preserve">　承認の対象となる合成メタン等</w:t>
      </w:r>
      <w:bookmarkEnd w:id="1"/>
    </w:p>
    <w:p w14:paraId="4F66F4EF" w14:textId="5FC55D82" w:rsidR="00515EAA" w:rsidRPr="00D33019" w:rsidRDefault="00515EAA" w:rsidP="00F47B3A">
      <w:pPr>
        <w:pStyle w:val="3"/>
        <w:ind w:firstLineChars="100" w:firstLine="241"/>
        <w:rPr>
          <w:rFonts w:ascii="ＭＳ ゴシック" w:eastAsia="ＭＳ ゴシック" w:hAnsi="ＭＳ ゴシック"/>
        </w:rPr>
      </w:pPr>
      <w:r w:rsidRPr="00D33019">
        <w:rPr>
          <w:rFonts w:ascii="ＭＳ ゴシック" w:eastAsia="ＭＳ ゴシック" w:hAnsi="ＭＳ ゴシック" w:hint="eastAsia"/>
        </w:rPr>
        <w:t>１．合成メタン等の要件</w:t>
      </w:r>
      <w:bookmarkStart w:id="2" w:name="_Hlk216183657"/>
      <w:r w:rsidR="00052616" w:rsidRPr="00D33019">
        <w:rPr>
          <w:rFonts w:ascii="ＭＳ ゴシック" w:eastAsia="ＭＳ ゴシック" w:hAnsi="ＭＳ ゴシック" w:hint="eastAsia"/>
        </w:rPr>
        <w:t>に合致することの説明</w:t>
      </w:r>
    </w:p>
    <w:p w14:paraId="3BCF4C1E" w14:textId="2A1AA5D1" w:rsidR="00515EAA" w:rsidRPr="00E33351" w:rsidRDefault="00052616" w:rsidP="00865178">
      <w:pPr>
        <w:pStyle w:val="aa"/>
        <w:numPr>
          <w:ilvl w:val="0"/>
          <w:numId w:val="2"/>
        </w:numPr>
        <w:ind w:left="1106"/>
        <w:rPr>
          <w:rFonts w:ascii="ＭＳ 明朝" w:eastAsia="ＭＳ 明朝" w:hAnsi="ＭＳ 明朝"/>
          <w:b w:val="0"/>
          <w:szCs w:val="24"/>
        </w:rPr>
      </w:pPr>
      <w:r w:rsidRPr="00E33351">
        <w:rPr>
          <w:rFonts w:ascii="ＭＳ 明朝" w:eastAsia="ＭＳ 明朝" w:hAnsi="ＭＳ 明朝" w:hint="eastAsia"/>
          <w:b w:val="0"/>
          <w:szCs w:val="24"/>
        </w:rPr>
        <w:t>合成メタン等に係るサプライチェーンの管理手法に係る説明</w:t>
      </w:r>
      <w:r w:rsidR="00A34F12" w:rsidRPr="0091322A">
        <w:rPr>
          <w:rFonts w:ascii="ＭＳ 明朝" w:eastAsia="ＭＳ 明朝" w:hAnsi="ＭＳ 明朝" w:hint="eastAsia"/>
          <w:b w:val="0"/>
          <w:color w:val="FF0000"/>
          <w:szCs w:val="24"/>
        </w:rPr>
        <w:t>【</w:t>
      </w:r>
      <w:r w:rsidR="00D76216" w:rsidRPr="0091322A">
        <w:rPr>
          <w:rFonts w:ascii="ＭＳ 明朝" w:eastAsia="ＭＳ 明朝" w:hAnsi="ＭＳ 明朝" w:hint="eastAsia"/>
          <w:b w:val="0"/>
          <w:color w:val="FF0000"/>
          <w:szCs w:val="24"/>
        </w:rPr>
        <w:t>海外</w:t>
      </w:r>
      <w:r w:rsidR="00011CA7" w:rsidRPr="0091322A">
        <w:rPr>
          <w:rFonts w:ascii="ＭＳ 明朝" w:eastAsia="ＭＳ 明朝" w:hAnsi="ＭＳ 明朝" w:hint="eastAsia"/>
          <w:b w:val="0"/>
          <w:color w:val="FF0000"/>
          <w:szCs w:val="24"/>
        </w:rPr>
        <w:t>産</w:t>
      </w:r>
      <w:r w:rsidR="00CA4ECB" w:rsidRPr="0091322A">
        <w:rPr>
          <w:rFonts w:ascii="ＭＳ 明朝" w:eastAsia="ＭＳ 明朝" w:hAnsi="ＭＳ 明朝" w:hint="eastAsia"/>
          <w:b w:val="0"/>
          <w:color w:val="FF0000"/>
          <w:szCs w:val="24"/>
        </w:rPr>
        <w:t>の</w:t>
      </w:r>
      <w:r w:rsidR="00D76216" w:rsidRPr="0091322A">
        <w:rPr>
          <w:rFonts w:ascii="ＭＳ 明朝" w:eastAsia="ＭＳ 明朝" w:hAnsi="ＭＳ 明朝" w:hint="eastAsia"/>
          <w:b w:val="0"/>
          <w:color w:val="FF0000"/>
          <w:szCs w:val="24"/>
        </w:rPr>
        <w:t>合成メタン・バイオガス</w:t>
      </w:r>
      <w:r w:rsidR="00A34F12" w:rsidRPr="0091322A">
        <w:rPr>
          <w:rFonts w:ascii="ＭＳ 明朝" w:eastAsia="ＭＳ 明朝" w:hAnsi="ＭＳ 明朝" w:hint="eastAsia"/>
          <w:b w:val="0"/>
          <w:color w:val="FF0000"/>
          <w:szCs w:val="24"/>
        </w:rPr>
        <w:t>】</w:t>
      </w:r>
    </w:p>
    <w:p w14:paraId="54A9EE07" w14:textId="77777777" w:rsidR="00515EAA" w:rsidRPr="00E33351" w:rsidRDefault="00515EAA" w:rsidP="00865178">
      <w:pPr>
        <w:pStyle w:val="aa"/>
        <w:numPr>
          <w:ilvl w:val="0"/>
          <w:numId w:val="5"/>
        </w:numPr>
        <w:spacing w:line="0" w:lineRule="atLeast"/>
        <w:rPr>
          <w:rFonts w:ascii="ＭＳ 明朝" w:eastAsia="ＭＳ 明朝" w:hAnsi="ＭＳ 明朝"/>
          <w:b w:val="0"/>
          <w:szCs w:val="24"/>
        </w:rPr>
      </w:pPr>
      <w:r w:rsidRPr="00E33351">
        <w:rPr>
          <w:rFonts w:ascii="ＭＳ 明朝" w:eastAsia="ＭＳ 明朝" w:hAnsi="ＭＳ 明朝" w:hint="eastAsia"/>
          <w:b w:val="0"/>
          <w:szCs w:val="24"/>
        </w:rPr>
        <w:t>サプライチェーンが閉じており、入りと出が明確であること</w:t>
      </w:r>
    </w:p>
    <w:tbl>
      <w:tblPr>
        <w:tblStyle w:val="aff"/>
        <w:tblW w:w="0" w:type="auto"/>
        <w:tblInd w:w="988" w:type="dxa"/>
        <w:tblLook w:val="04A0" w:firstRow="1" w:lastRow="0" w:firstColumn="1" w:lastColumn="0" w:noHBand="0" w:noVBand="1"/>
      </w:tblPr>
      <w:tblGrid>
        <w:gridCol w:w="8640"/>
      </w:tblGrid>
      <w:tr w:rsidR="00515EAA" w:rsidRPr="00E33351" w14:paraId="60B6CD6A" w14:textId="77777777" w:rsidTr="00D356A7">
        <w:tc>
          <w:tcPr>
            <w:tcW w:w="8640" w:type="dxa"/>
          </w:tcPr>
          <w:p w14:paraId="1B2D1222" w14:textId="77777777" w:rsidR="00515EAA" w:rsidRPr="00E33351" w:rsidRDefault="00515EAA">
            <w:pPr>
              <w:ind w:left="240" w:hangingChars="100" w:hanging="240"/>
              <w:rPr>
                <w:rFonts w:ascii="ＭＳ 明朝" w:eastAsia="ＭＳ 明朝" w:hAnsi="ＭＳ 明朝"/>
                <w:b w:val="0"/>
                <w:szCs w:val="24"/>
              </w:rPr>
            </w:pPr>
          </w:p>
          <w:p w14:paraId="1F0DDC37" w14:textId="77777777" w:rsidR="00515EAA" w:rsidRPr="00E33351" w:rsidRDefault="00515EAA">
            <w:pPr>
              <w:ind w:left="240" w:hangingChars="100" w:hanging="240"/>
              <w:rPr>
                <w:rFonts w:ascii="ＭＳ 明朝" w:eastAsia="ＭＳ 明朝" w:hAnsi="ＭＳ 明朝"/>
                <w:b w:val="0"/>
                <w:szCs w:val="24"/>
              </w:rPr>
            </w:pPr>
          </w:p>
          <w:p w14:paraId="64E92ED7" w14:textId="5FF33725" w:rsidR="00515EAA" w:rsidRPr="00E33351" w:rsidRDefault="00515EAA" w:rsidP="00052616">
            <w:pPr>
              <w:rPr>
                <w:rFonts w:ascii="ＭＳ 明朝" w:eastAsia="ＭＳ 明朝" w:hAnsi="ＭＳ 明朝"/>
                <w:b w:val="0"/>
                <w:szCs w:val="24"/>
              </w:rPr>
            </w:pPr>
          </w:p>
        </w:tc>
      </w:tr>
      <w:tr w:rsidR="00F47B3A" w:rsidRPr="00E33351" w14:paraId="3A2E8ABB" w14:textId="77777777" w:rsidTr="00D356A7">
        <w:tc>
          <w:tcPr>
            <w:tcW w:w="8640" w:type="dxa"/>
          </w:tcPr>
          <w:p w14:paraId="17C948C6" w14:textId="77777777" w:rsidR="00CE08DE" w:rsidRPr="00E33351" w:rsidRDefault="00CE08DE">
            <w:pPr>
              <w:ind w:left="240" w:hangingChars="100" w:hanging="240"/>
              <w:rPr>
                <w:rFonts w:ascii="ＭＳ 明朝" w:eastAsia="ＭＳ 明朝" w:hAnsi="ＭＳ 明朝"/>
                <w:b w:val="0"/>
                <w:szCs w:val="24"/>
              </w:rPr>
            </w:pPr>
            <w:r w:rsidRPr="00E33351">
              <w:rPr>
                <w:rFonts w:ascii="ＭＳ 明朝" w:eastAsia="ＭＳ 明朝" w:hAnsi="ＭＳ 明朝" w:hint="eastAsia"/>
                <w:b w:val="0"/>
                <w:szCs w:val="24"/>
              </w:rPr>
              <w:t>＜備考＞</w:t>
            </w:r>
          </w:p>
          <w:p w14:paraId="2BC18596" w14:textId="02660903" w:rsidR="00F47B3A" w:rsidRPr="00E33351" w:rsidRDefault="00F47B3A">
            <w:pPr>
              <w:ind w:left="240" w:hangingChars="100" w:hanging="240"/>
              <w:rPr>
                <w:rFonts w:ascii="ＭＳ 明朝" w:eastAsia="ＭＳ 明朝" w:hAnsi="ＭＳ 明朝"/>
                <w:b w:val="0"/>
                <w:szCs w:val="24"/>
              </w:rPr>
            </w:pPr>
            <w:r w:rsidRPr="00E33351">
              <w:rPr>
                <w:rFonts w:ascii="ＭＳ 明朝" w:eastAsia="ＭＳ 明朝" w:hAnsi="ＭＳ 明朝" w:hint="eastAsia"/>
                <w:b w:val="0"/>
                <w:color w:val="FF0000"/>
                <w:szCs w:val="24"/>
              </w:rPr>
              <w:t>別添①　〇〇に係る資料</w:t>
            </w:r>
          </w:p>
        </w:tc>
      </w:tr>
    </w:tbl>
    <w:p w14:paraId="310ECC72" w14:textId="77777777" w:rsidR="00515EAA" w:rsidRPr="00E33351" w:rsidRDefault="00515EAA" w:rsidP="00515EAA">
      <w:pPr>
        <w:pStyle w:val="aa"/>
        <w:spacing w:line="0" w:lineRule="atLeast"/>
        <w:ind w:left="1940"/>
        <w:rPr>
          <w:rFonts w:ascii="ＭＳ 明朝" w:eastAsia="ＭＳ 明朝" w:hAnsi="ＭＳ 明朝"/>
          <w:b w:val="0"/>
          <w:szCs w:val="24"/>
        </w:rPr>
      </w:pPr>
    </w:p>
    <w:p w14:paraId="161D52F2" w14:textId="77777777" w:rsidR="00515EAA" w:rsidRPr="00E33351" w:rsidRDefault="00515EAA" w:rsidP="00865178">
      <w:pPr>
        <w:pStyle w:val="aa"/>
        <w:numPr>
          <w:ilvl w:val="0"/>
          <w:numId w:val="5"/>
        </w:numPr>
        <w:spacing w:line="0" w:lineRule="atLeast"/>
        <w:rPr>
          <w:rFonts w:ascii="ＭＳ 明朝" w:eastAsia="ＭＳ 明朝" w:hAnsi="ＭＳ 明朝"/>
          <w:b w:val="0"/>
          <w:szCs w:val="24"/>
        </w:rPr>
      </w:pPr>
      <w:r w:rsidRPr="00E33351">
        <w:rPr>
          <w:rFonts w:ascii="ＭＳ 明朝" w:eastAsia="ＭＳ 明朝" w:hAnsi="ＭＳ 明朝" w:hint="eastAsia"/>
          <w:b w:val="0"/>
          <w:szCs w:val="24"/>
        </w:rPr>
        <w:t>海外で調達した量と輸入時の量が整合していること</w:t>
      </w:r>
    </w:p>
    <w:tbl>
      <w:tblPr>
        <w:tblStyle w:val="aff"/>
        <w:tblW w:w="0" w:type="auto"/>
        <w:tblInd w:w="988" w:type="dxa"/>
        <w:tblLook w:val="04A0" w:firstRow="1" w:lastRow="0" w:firstColumn="1" w:lastColumn="0" w:noHBand="0" w:noVBand="1"/>
      </w:tblPr>
      <w:tblGrid>
        <w:gridCol w:w="8640"/>
      </w:tblGrid>
      <w:tr w:rsidR="00D356A7" w:rsidRPr="00E33351" w14:paraId="7554C3DE" w14:textId="77777777" w:rsidTr="00D356A7">
        <w:tc>
          <w:tcPr>
            <w:tcW w:w="8640" w:type="dxa"/>
          </w:tcPr>
          <w:p w14:paraId="0F0C89DD" w14:textId="77777777" w:rsidR="00D356A7" w:rsidRPr="00E33351" w:rsidRDefault="00D356A7">
            <w:pPr>
              <w:ind w:left="240" w:hangingChars="100" w:hanging="240"/>
              <w:rPr>
                <w:rFonts w:ascii="ＭＳ 明朝" w:eastAsia="ＭＳ 明朝" w:hAnsi="ＭＳ 明朝"/>
                <w:b w:val="0"/>
                <w:szCs w:val="24"/>
              </w:rPr>
            </w:pPr>
          </w:p>
          <w:p w14:paraId="6F11AD3D" w14:textId="77777777" w:rsidR="00D356A7" w:rsidRPr="00E33351" w:rsidRDefault="00D356A7">
            <w:pPr>
              <w:ind w:left="240" w:hangingChars="100" w:hanging="240"/>
              <w:rPr>
                <w:rFonts w:ascii="ＭＳ 明朝" w:eastAsia="ＭＳ 明朝" w:hAnsi="ＭＳ 明朝"/>
                <w:b w:val="0"/>
                <w:szCs w:val="24"/>
              </w:rPr>
            </w:pPr>
          </w:p>
          <w:p w14:paraId="04420F62" w14:textId="77777777" w:rsidR="00D356A7" w:rsidRPr="00E33351" w:rsidRDefault="00D356A7" w:rsidP="00052616">
            <w:pPr>
              <w:rPr>
                <w:rFonts w:ascii="ＭＳ 明朝" w:eastAsia="ＭＳ 明朝" w:hAnsi="ＭＳ 明朝"/>
                <w:b w:val="0"/>
                <w:szCs w:val="24"/>
              </w:rPr>
            </w:pPr>
          </w:p>
        </w:tc>
      </w:tr>
      <w:tr w:rsidR="00CE08DE" w:rsidRPr="00E33351" w14:paraId="7BC7FE2B" w14:textId="77777777" w:rsidTr="00D356A7">
        <w:tc>
          <w:tcPr>
            <w:tcW w:w="8640" w:type="dxa"/>
          </w:tcPr>
          <w:p w14:paraId="5CD73633" w14:textId="77777777" w:rsidR="00CE08DE" w:rsidRPr="00E33351" w:rsidRDefault="00CE08DE" w:rsidP="00CE08DE">
            <w:pPr>
              <w:ind w:left="240" w:hangingChars="100" w:hanging="240"/>
              <w:rPr>
                <w:rFonts w:ascii="ＭＳ 明朝" w:eastAsia="ＭＳ 明朝" w:hAnsi="ＭＳ 明朝"/>
                <w:b w:val="0"/>
                <w:szCs w:val="24"/>
              </w:rPr>
            </w:pPr>
            <w:r w:rsidRPr="00E33351">
              <w:rPr>
                <w:rFonts w:ascii="ＭＳ 明朝" w:eastAsia="ＭＳ 明朝" w:hAnsi="ＭＳ 明朝" w:hint="eastAsia"/>
                <w:b w:val="0"/>
                <w:szCs w:val="24"/>
              </w:rPr>
              <w:t>＜備考＞</w:t>
            </w:r>
          </w:p>
          <w:p w14:paraId="343BF8E3" w14:textId="04F3E5FE" w:rsidR="00CE08DE" w:rsidRPr="00E33351" w:rsidRDefault="00CE08DE" w:rsidP="00CE08DE">
            <w:pPr>
              <w:ind w:left="240" w:hangingChars="100" w:hanging="240"/>
              <w:rPr>
                <w:rFonts w:ascii="ＭＳ 明朝" w:eastAsia="ＭＳ 明朝" w:hAnsi="ＭＳ 明朝"/>
                <w:b w:val="0"/>
                <w:szCs w:val="24"/>
              </w:rPr>
            </w:pPr>
            <w:r w:rsidRPr="00E33351">
              <w:rPr>
                <w:rFonts w:ascii="ＭＳ 明朝" w:eastAsia="ＭＳ 明朝" w:hAnsi="ＭＳ 明朝" w:hint="eastAsia"/>
                <w:b w:val="0"/>
                <w:color w:val="FF0000"/>
                <w:szCs w:val="24"/>
              </w:rPr>
              <w:t>別添②　〇〇に係る資料</w:t>
            </w:r>
          </w:p>
        </w:tc>
      </w:tr>
    </w:tbl>
    <w:p w14:paraId="7732042D" w14:textId="77777777" w:rsidR="00515EAA" w:rsidRPr="00E33351" w:rsidRDefault="00515EAA" w:rsidP="00515EAA">
      <w:pPr>
        <w:pStyle w:val="aa"/>
        <w:spacing w:line="0" w:lineRule="atLeast"/>
        <w:ind w:left="1940"/>
        <w:rPr>
          <w:rFonts w:ascii="ＭＳ 明朝" w:eastAsia="ＭＳ 明朝" w:hAnsi="ＭＳ 明朝"/>
          <w:b w:val="0"/>
          <w:szCs w:val="24"/>
        </w:rPr>
      </w:pPr>
    </w:p>
    <w:p w14:paraId="7E03BD91" w14:textId="77777777" w:rsidR="00515EAA" w:rsidRPr="00E33351" w:rsidRDefault="00515EAA" w:rsidP="00865178">
      <w:pPr>
        <w:pStyle w:val="aa"/>
        <w:numPr>
          <w:ilvl w:val="0"/>
          <w:numId w:val="5"/>
        </w:numPr>
        <w:spacing w:line="0" w:lineRule="atLeast"/>
        <w:rPr>
          <w:rFonts w:ascii="ＭＳ 明朝" w:eastAsia="ＭＳ 明朝" w:hAnsi="ＭＳ 明朝"/>
          <w:b w:val="0"/>
          <w:szCs w:val="24"/>
        </w:rPr>
      </w:pPr>
      <w:r w:rsidRPr="00E33351">
        <w:rPr>
          <w:rFonts w:ascii="ＭＳ 明朝" w:eastAsia="ＭＳ 明朝" w:hAnsi="ＭＳ 明朝" w:hint="eastAsia"/>
          <w:b w:val="0"/>
          <w:szCs w:val="24"/>
        </w:rPr>
        <w:t>排出削減価値の二重主張が防止されていること</w:t>
      </w:r>
    </w:p>
    <w:tbl>
      <w:tblPr>
        <w:tblStyle w:val="aff"/>
        <w:tblW w:w="0" w:type="auto"/>
        <w:tblInd w:w="988" w:type="dxa"/>
        <w:tblLook w:val="04A0" w:firstRow="1" w:lastRow="0" w:firstColumn="1" w:lastColumn="0" w:noHBand="0" w:noVBand="1"/>
      </w:tblPr>
      <w:tblGrid>
        <w:gridCol w:w="8640"/>
      </w:tblGrid>
      <w:tr w:rsidR="00515EAA" w:rsidRPr="00E33351" w14:paraId="740D9B88" w14:textId="77777777" w:rsidTr="00D356A7">
        <w:tc>
          <w:tcPr>
            <w:tcW w:w="8640" w:type="dxa"/>
          </w:tcPr>
          <w:p w14:paraId="7CD4F4AC" w14:textId="77777777" w:rsidR="00515EAA" w:rsidRPr="00E33351" w:rsidRDefault="00515EAA">
            <w:pPr>
              <w:ind w:left="240" w:hangingChars="100" w:hanging="240"/>
              <w:rPr>
                <w:rFonts w:ascii="ＭＳ 明朝" w:eastAsia="ＭＳ 明朝" w:hAnsi="ＭＳ 明朝"/>
                <w:b w:val="0"/>
                <w:szCs w:val="24"/>
              </w:rPr>
            </w:pPr>
            <w:bookmarkStart w:id="3" w:name="_Hlk224114790"/>
          </w:p>
          <w:p w14:paraId="10BB66A5" w14:textId="77777777" w:rsidR="00515EAA" w:rsidRPr="00E33351" w:rsidRDefault="00515EAA">
            <w:pPr>
              <w:ind w:left="240" w:hangingChars="100" w:hanging="240"/>
              <w:rPr>
                <w:rFonts w:ascii="ＭＳ 明朝" w:eastAsia="ＭＳ 明朝" w:hAnsi="ＭＳ 明朝"/>
                <w:b w:val="0"/>
                <w:szCs w:val="24"/>
              </w:rPr>
            </w:pPr>
          </w:p>
          <w:p w14:paraId="7CA2290C" w14:textId="77777777" w:rsidR="00515EAA" w:rsidRPr="00E33351" w:rsidRDefault="00515EAA" w:rsidP="00052616">
            <w:pPr>
              <w:rPr>
                <w:rFonts w:ascii="ＭＳ 明朝" w:eastAsia="ＭＳ 明朝" w:hAnsi="ＭＳ 明朝"/>
                <w:b w:val="0"/>
                <w:szCs w:val="24"/>
              </w:rPr>
            </w:pPr>
          </w:p>
        </w:tc>
      </w:tr>
      <w:tr w:rsidR="00CE08DE" w:rsidRPr="00E33351" w14:paraId="1C4B04EF" w14:textId="77777777" w:rsidTr="00D356A7">
        <w:tc>
          <w:tcPr>
            <w:tcW w:w="8640" w:type="dxa"/>
          </w:tcPr>
          <w:p w14:paraId="3F84BB8E" w14:textId="77777777" w:rsidR="00CE08DE" w:rsidRPr="00E33351" w:rsidRDefault="00CE08DE" w:rsidP="00CE08DE">
            <w:pPr>
              <w:ind w:left="240" w:hangingChars="100" w:hanging="240"/>
              <w:rPr>
                <w:rFonts w:ascii="ＭＳ 明朝" w:eastAsia="ＭＳ 明朝" w:hAnsi="ＭＳ 明朝"/>
                <w:b w:val="0"/>
                <w:szCs w:val="24"/>
              </w:rPr>
            </w:pPr>
            <w:r w:rsidRPr="00E33351">
              <w:rPr>
                <w:rFonts w:ascii="ＭＳ 明朝" w:eastAsia="ＭＳ 明朝" w:hAnsi="ＭＳ 明朝" w:hint="eastAsia"/>
                <w:b w:val="0"/>
                <w:szCs w:val="24"/>
              </w:rPr>
              <w:t>＜備考＞</w:t>
            </w:r>
          </w:p>
          <w:p w14:paraId="47517D91" w14:textId="1C8C3D6A" w:rsidR="00CE08DE" w:rsidRPr="00E33351" w:rsidRDefault="00CE08DE" w:rsidP="00CE08DE">
            <w:pPr>
              <w:ind w:left="240" w:hangingChars="100" w:hanging="240"/>
              <w:rPr>
                <w:rFonts w:ascii="ＭＳ 明朝" w:eastAsia="ＭＳ 明朝" w:hAnsi="ＭＳ 明朝"/>
                <w:b w:val="0"/>
                <w:szCs w:val="24"/>
              </w:rPr>
            </w:pPr>
            <w:r w:rsidRPr="00E33351">
              <w:rPr>
                <w:rFonts w:ascii="ＭＳ 明朝" w:eastAsia="ＭＳ 明朝" w:hAnsi="ＭＳ 明朝" w:hint="eastAsia"/>
                <w:b w:val="0"/>
                <w:color w:val="FF0000"/>
                <w:szCs w:val="24"/>
              </w:rPr>
              <w:t>別添③　〇〇に係る資料</w:t>
            </w:r>
          </w:p>
        </w:tc>
      </w:tr>
      <w:bookmarkEnd w:id="3"/>
    </w:tbl>
    <w:p w14:paraId="35B393B4" w14:textId="77777777" w:rsidR="00515EAA" w:rsidRPr="00E33351" w:rsidRDefault="00515EAA" w:rsidP="00515EAA">
      <w:pPr>
        <w:spacing w:line="0" w:lineRule="atLeast"/>
        <w:ind w:left="1580"/>
        <w:rPr>
          <w:rFonts w:ascii="ＭＳ 明朝" w:eastAsia="ＭＳ 明朝" w:hAnsi="ＭＳ 明朝"/>
          <w:b w:val="0"/>
          <w:szCs w:val="24"/>
        </w:rPr>
      </w:pPr>
    </w:p>
    <w:p w14:paraId="7F22FF45" w14:textId="77777777" w:rsidR="00052616" w:rsidRPr="00EF18AF" w:rsidRDefault="00052616" w:rsidP="00052616">
      <w:pPr>
        <w:spacing w:line="0" w:lineRule="atLeast"/>
        <w:ind w:firstLineChars="350" w:firstLine="840"/>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上記の要件に合致することを示すためそれぞれ下記の書類を提出する。</w:t>
      </w:r>
    </w:p>
    <w:p w14:paraId="7CA8044E" w14:textId="77777777" w:rsidR="00052616" w:rsidRPr="00EF18AF" w:rsidRDefault="00052616" w:rsidP="00865178">
      <w:pPr>
        <w:pStyle w:val="aa"/>
        <w:numPr>
          <w:ilvl w:val="0"/>
          <w:numId w:val="6"/>
        </w:numPr>
        <w:spacing w:line="0" w:lineRule="atLeast"/>
        <w:ind w:left="994"/>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について</w:t>
      </w:r>
    </w:p>
    <w:p w14:paraId="54BA297C" w14:textId="77777777" w:rsidR="00052616" w:rsidRPr="00EF18AF" w:rsidRDefault="00052616" w:rsidP="00865178">
      <w:pPr>
        <w:pStyle w:val="aa"/>
        <w:numPr>
          <w:ilvl w:val="0"/>
          <w:numId w:val="7"/>
        </w:numPr>
        <w:spacing w:line="0" w:lineRule="atLeast"/>
        <w:ind w:left="1232" w:hanging="239"/>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「生成拠点」に関する情報を明記した事業者間の商取引書類等</w:t>
      </w:r>
    </w:p>
    <w:p w14:paraId="04D64B59" w14:textId="77777777" w:rsidR="00052616" w:rsidRPr="00EF18AF" w:rsidRDefault="00052616" w:rsidP="00865178">
      <w:pPr>
        <w:pStyle w:val="aa"/>
        <w:numPr>
          <w:ilvl w:val="0"/>
          <w:numId w:val="7"/>
        </w:numPr>
        <w:spacing w:line="0" w:lineRule="atLeast"/>
        <w:ind w:left="1232" w:hanging="239"/>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「生成拠点から</w:t>
      </w:r>
      <w:r w:rsidRPr="00EF18AF">
        <w:rPr>
          <w:rFonts w:ascii="ＭＳ 明朝" w:eastAsia="ＭＳ 明朝" w:hAnsi="ＭＳ 明朝"/>
          <w:b w:val="0"/>
          <w:color w:val="0000FF"/>
          <w:szCs w:val="24"/>
        </w:rPr>
        <w:t>LNG出荷基地までの繋がり」に関する情報</w:t>
      </w:r>
      <w:r w:rsidRPr="00EF18AF">
        <w:rPr>
          <w:rFonts w:ascii="ＭＳ 明朝" w:eastAsia="ＭＳ 明朝" w:hAnsi="ＭＳ 明朝" w:hint="eastAsia"/>
          <w:b w:val="0"/>
          <w:color w:val="0000FF"/>
          <w:szCs w:val="24"/>
        </w:rPr>
        <w:t>が分かる一般的にアクセス可能な導管</w:t>
      </w:r>
      <w:r w:rsidRPr="00EF18AF">
        <w:rPr>
          <w:rFonts w:ascii="ＭＳ 明朝" w:eastAsia="ＭＳ 明朝" w:hAnsi="ＭＳ 明朝"/>
          <w:b w:val="0"/>
          <w:color w:val="0000FF"/>
          <w:szCs w:val="24"/>
        </w:rPr>
        <w:t>事業者の</w:t>
      </w:r>
      <w:r w:rsidRPr="00EF18AF">
        <w:rPr>
          <w:rFonts w:ascii="ＭＳ 明朝" w:eastAsia="ＭＳ 明朝" w:hAnsi="ＭＳ 明朝" w:hint="eastAsia"/>
          <w:b w:val="0"/>
          <w:color w:val="0000FF"/>
          <w:szCs w:val="24"/>
        </w:rPr>
        <w:t>導管地図、行政機関の公表情報又は商取引書類等</w:t>
      </w:r>
    </w:p>
    <w:p w14:paraId="165CE41F" w14:textId="64496FE9" w:rsidR="00052616" w:rsidRPr="00EF18AF" w:rsidRDefault="00052616" w:rsidP="00865178">
      <w:pPr>
        <w:pStyle w:val="aa"/>
        <w:numPr>
          <w:ilvl w:val="0"/>
          <w:numId w:val="7"/>
        </w:numPr>
        <w:spacing w:line="0" w:lineRule="atLeast"/>
        <w:ind w:left="1232" w:hanging="239"/>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w:t>
      </w:r>
      <w:r w:rsidRPr="00EF18AF">
        <w:rPr>
          <w:rFonts w:ascii="ＭＳ 明朝" w:eastAsia="ＭＳ 明朝" w:hAnsi="ＭＳ 明朝"/>
          <w:b w:val="0"/>
          <w:color w:val="0000FF"/>
          <w:szCs w:val="24"/>
        </w:rPr>
        <w:t>LNG出荷基地」、「LNG出荷基地から日本までの繋がり」、「日本のLNG輸入基地」</w:t>
      </w:r>
      <w:r w:rsidRPr="00EF18AF">
        <w:rPr>
          <w:rFonts w:ascii="ＭＳ 明朝" w:eastAsia="ＭＳ 明朝" w:hAnsi="ＭＳ 明朝" w:hint="eastAsia"/>
          <w:b w:val="0"/>
          <w:color w:val="0000FF"/>
          <w:szCs w:val="24"/>
        </w:rPr>
        <w:t>に関する情報を明記したインボイス又は商取引書類等</w:t>
      </w:r>
    </w:p>
    <w:p w14:paraId="480CD992" w14:textId="77777777" w:rsidR="00052616" w:rsidRPr="00EF18AF" w:rsidRDefault="00052616" w:rsidP="00865178">
      <w:pPr>
        <w:pStyle w:val="aa"/>
        <w:numPr>
          <w:ilvl w:val="0"/>
          <w:numId w:val="6"/>
        </w:numPr>
        <w:spacing w:line="0" w:lineRule="atLeast"/>
        <w:ind w:left="994"/>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について</w:t>
      </w:r>
    </w:p>
    <w:p w14:paraId="30037FEB" w14:textId="25D673AF" w:rsidR="00052616" w:rsidRPr="00EF18AF" w:rsidRDefault="00F47B3A" w:rsidP="00865178">
      <w:pPr>
        <w:pStyle w:val="aa"/>
        <w:numPr>
          <w:ilvl w:val="0"/>
          <w:numId w:val="8"/>
        </w:numPr>
        <w:spacing w:line="0" w:lineRule="atLeast"/>
        <w:ind w:left="1232" w:hanging="239"/>
        <w:rPr>
          <w:rFonts w:ascii="ＭＳ 明朝" w:eastAsia="ＭＳ 明朝" w:hAnsi="ＭＳ 明朝"/>
          <w:b w:val="0"/>
          <w:color w:val="0000FF"/>
          <w:szCs w:val="24"/>
        </w:rPr>
      </w:pPr>
      <w:bookmarkStart w:id="4" w:name="_Hlk224114509"/>
      <w:r w:rsidRPr="00EF18AF">
        <w:rPr>
          <w:rFonts w:ascii="ＭＳ 明朝" w:eastAsia="ＭＳ 明朝" w:hAnsi="ＭＳ 明朝" w:hint="eastAsia"/>
          <w:b w:val="0"/>
          <w:color w:val="0000FF"/>
          <w:szCs w:val="24"/>
        </w:rPr>
        <w:t>合成メタン等の「調達量（当該調達量の生成に係る情報も含む）」「本邦における受け入れ量」に関する情報を明記したインボイス又は商取引書類等</w:t>
      </w:r>
      <w:r w:rsidRPr="00EF18AF">
        <w:rPr>
          <w:rStyle w:val="aff3"/>
          <w:rFonts w:ascii="ＭＳ 明朝" w:eastAsia="ＭＳ 明朝" w:hAnsi="ＭＳ 明朝"/>
          <w:b w:val="0"/>
          <w:color w:val="0000FF"/>
          <w:szCs w:val="24"/>
        </w:rPr>
        <w:footnoteReference w:id="1"/>
      </w:r>
    </w:p>
    <w:bookmarkEnd w:id="4"/>
    <w:p w14:paraId="114F37F6" w14:textId="77777777" w:rsidR="00052616" w:rsidRPr="00EF18AF" w:rsidRDefault="00052616" w:rsidP="00865178">
      <w:pPr>
        <w:pStyle w:val="aa"/>
        <w:numPr>
          <w:ilvl w:val="0"/>
          <w:numId w:val="6"/>
        </w:numPr>
        <w:ind w:left="994"/>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について</w:t>
      </w:r>
    </w:p>
    <w:p w14:paraId="40E3363D" w14:textId="18B019F8" w:rsidR="00052616" w:rsidRPr="00EF18AF" w:rsidRDefault="00052616" w:rsidP="00F47B3A">
      <w:pPr>
        <w:pStyle w:val="aa"/>
        <w:numPr>
          <w:ilvl w:val="0"/>
          <w:numId w:val="9"/>
        </w:numPr>
        <w:ind w:left="1232" w:hanging="238"/>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lastRenderedPageBreak/>
        <w:t>合成メタン等の排出削減価値を、サプライチェーン上の事業者が主張し、利用者と合わせて二重に主張されることを防ぐため、排出削減価値の主張を行わない旨</w:t>
      </w:r>
      <w:r w:rsidR="00F47B3A" w:rsidRPr="00EF18AF">
        <w:rPr>
          <w:rStyle w:val="aff3"/>
          <w:rFonts w:ascii="ＭＳ 明朝" w:eastAsia="ＭＳ 明朝" w:hAnsi="ＭＳ 明朝"/>
          <w:b w:val="0"/>
          <w:color w:val="0000FF"/>
          <w:szCs w:val="24"/>
        </w:rPr>
        <w:footnoteReference w:id="2"/>
      </w:r>
      <w:r w:rsidRPr="00EF18AF">
        <w:rPr>
          <w:rFonts w:ascii="ＭＳ 明朝" w:eastAsia="ＭＳ 明朝" w:hAnsi="ＭＳ 明朝" w:hint="eastAsia"/>
          <w:b w:val="0"/>
          <w:color w:val="0000FF"/>
          <w:szCs w:val="24"/>
        </w:rPr>
        <w:t>が明記された売主との契約書、合意文書又はインボイス等</w:t>
      </w:r>
    </w:p>
    <w:p w14:paraId="355992CD" w14:textId="77777777" w:rsidR="00052616" w:rsidRPr="00E33351" w:rsidRDefault="00052616" w:rsidP="00052616">
      <w:pPr>
        <w:rPr>
          <w:rFonts w:ascii="ＭＳ 明朝" w:eastAsia="ＭＳ 明朝" w:hAnsi="ＭＳ 明朝"/>
          <w:b w:val="0"/>
          <w:szCs w:val="24"/>
        </w:rPr>
      </w:pPr>
    </w:p>
    <w:p w14:paraId="57487631" w14:textId="0DE58B35" w:rsidR="00515EAA" w:rsidRPr="00E33351" w:rsidRDefault="00515EAA" w:rsidP="00865178">
      <w:pPr>
        <w:pStyle w:val="aa"/>
        <w:numPr>
          <w:ilvl w:val="0"/>
          <w:numId w:val="2"/>
        </w:numPr>
        <w:ind w:left="1106"/>
        <w:rPr>
          <w:rFonts w:ascii="ＭＳ 明朝" w:eastAsia="ＭＳ 明朝" w:hAnsi="ＭＳ 明朝"/>
          <w:b w:val="0"/>
          <w:szCs w:val="24"/>
        </w:rPr>
      </w:pPr>
      <w:r w:rsidRPr="00E33351">
        <w:rPr>
          <w:rFonts w:ascii="ＭＳ 明朝" w:eastAsia="ＭＳ 明朝" w:hAnsi="ＭＳ 明朝" w:hint="eastAsia"/>
          <w:b w:val="0"/>
          <w:szCs w:val="24"/>
        </w:rPr>
        <w:t>排出削減価値の二重計上の回避に</w:t>
      </w:r>
      <w:r w:rsidR="00052616" w:rsidRPr="00E33351">
        <w:rPr>
          <w:rFonts w:ascii="ＭＳ 明朝" w:eastAsia="ＭＳ 明朝" w:hAnsi="ＭＳ 明朝" w:hint="eastAsia"/>
          <w:b w:val="0"/>
          <w:szCs w:val="24"/>
        </w:rPr>
        <w:t>係る説明</w:t>
      </w:r>
      <w:r w:rsidR="00D76216" w:rsidRPr="0091322A">
        <w:rPr>
          <w:rFonts w:ascii="ＭＳ 明朝" w:eastAsia="ＭＳ 明朝" w:hAnsi="ＭＳ 明朝" w:hint="eastAsia"/>
          <w:b w:val="0"/>
          <w:color w:val="FF0000"/>
          <w:szCs w:val="24"/>
        </w:rPr>
        <w:t>【海外</w:t>
      </w:r>
      <w:r w:rsidR="00011CA7" w:rsidRPr="0091322A">
        <w:rPr>
          <w:rFonts w:ascii="ＭＳ 明朝" w:eastAsia="ＭＳ 明朝" w:hAnsi="ＭＳ 明朝" w:hint="eastAsia"/>
          <w:b w:val="0"/>
          <w:color w:val="FF0000"/>
          <w:szCs w:val="24"/>
        </w:rPr>
        <w:t>産</w:t>
      </w:r>
      <w:r w:rsidR="00CA4ECB" w:rsidRPr="0091322A">
        <w:rPr>
          <w:rFonts w:ascii="ＭＳ 明朝" w:eastAsia="ＭＳ 明朝" w:hAnsi="ＭＳ 明朝" w:hint="eastAsia"/>
          <w:b w:val="0"/>
          <w:color w:val="FF0000"/>
          <w:szCs w:val="24"/>
        </w:rPr>
        <w:t>の</w:t>
      </w:r>
      <w:r w:rsidR="00D76216" w:rsidRPr="0091322A">
        <w:rPr>
          <w:rFonts w:ascii="ＭＳ 明朝" w:eastAsia="ＭＳ 明朝" w:hAnsi="ＭＳ 明朝" w:hint="eastAsia"/>
          <w:b w:val="0"/>
          <w:color w:val="FF0000"/>
          <w:szCs w:val="24"/>
        </w:rPr>
        <w:t>合成メタン】</w:t>
      </w:r>
    </w:p>
    <w:p w14:paraId="1B53240B" w14:textId="6C871807" w:rsidR="00C75A41" w:rsidRPr="00E33351" w:rsidRDefault="00C75A41" w:rsidP="00C75A41">
      <w:pPr>
        <w:pStyle w:val="aa"/>
        <w:ind w:left="1106"/>
        <w:rPr>
          <w:rFonts w:ascii="ＭＳ 明朝" w:eastAsia="ＭＳ 明朝" w:hAnsi="ＭＳ 明朝"/>
          <w:b w:val="0"/>
          <w:szCs w:val="24"/>
        </w:rPr>
      </w:pPr>
      <w:r w:rsidRPr="00E33351">
        <w:rPr>
          <w:rFonts w:ascii="ＭＳ 明朝" w:eastAsia="ＭＳ 明朝" w:hAnsi="ＭＳ 明朝" w:hint="eastAsia"/>
          <w:b w:val="0"/>
          <w:szCs w:val="24"/>
        </w:rPr>
        <w:t>ウ　水素社会推進法施行規則第３条第３項第３号</w:t>
      </w:r>
      <w:r w:rsidRPr="00E33351">
        <w:rPr>
          <w:rFonts w:ascii="ＭＳ 明朝" w:eastAsia="ＭＳ 明朝" w:hAnsi="ＭＳ 明朝"/>
          <w:b w:val="0"/>
          <w:szCs w:val="24"/>
        </w:rPr>
        <w:t>の要件</w:t>
      </w:r>
      <w:r w:rsidRPr="00E33351">
        <w:rPr>
          <w:rFonts w:ascii="ＭＳ 明朝" w:eastAsia="ＭＳ 明朝" w:hAnsi="ＭＳ 明朝" w:hint="eastAsia"/>
          <w:b w:val="0"/>
          <w:szCs w:val="24"/>
        </w:rPr>
        <w:t>充足</w:t>
      </w:r>
      <w:r w:rsidR="00F47B3A" w:rsidRPr="00E33351">
        <w:rPr>
          <w:rFonts w:ascii="ＭＳ 明朝" w:eastAsia="ＭＳ 明朝" w:hAnsi="ＭＳ 明朝" w:hint="eastAsia"/>
          <w:b w:val="0"/>
          <w:szCs w:val="24"/>
        </w:rPr>
        <w:t>の証明</w:t>
      </w:r>
    </w:p>
    <w:tbl>
      <w:tblPr>
        <w:tblStyle w:val="aff"/>
        <w:tblW w:w="0" w:type="auto"/>
        <w:tblInd w:w="988" w:type="dxa"/>
        <w:tblLook w:val="04A0" w:firstRow="1" w:lastRow="0" w:firstColumn="1" w:lastColumn="0" w:noHBand="0" w:noVBand="1"/>
      </w:tblPr>
      <w:tblGrid>
        <w:gridCol w:w="8640"/>
      </w:tblGrid>
      <w:tr w:rsidR="00C75A41" w:rsidRPr="00E33351" w14:paraId="4F5CF75E" w14:textId="77777777">
        <w:tc>
          <w:tcPr>
            <w:tcW w:w="8640" w:type="dxa"/>
          </w:tcPr>
          <w:p w14:paraId="250CFA7F" w14:textId="77777777" w:rsidR="00C75A41" w:rsidRPr="00E33351" w:rsidRDefault="00C75A41">
            <w:pPr>
              <w:rPr>
                <w:rFonts w:ascii="ＭＳ 明朝" w:eastAsia="ＭＳ 明朝" w:hAnsi="ＭＳ 明朝"/>
                <w:b w:val="0"/>
                <w:szCs w:val="24"/>
              </w:rPr>
            </w:pPr>
          </w:p>
          <w:p w14:paraId="60125078" w14:textId="77777777" w:rsidR="0032741F" w:rsidRPr="00E33351" w:rsidRDefault="0032741F">
            <w:pPr>
              <w:rPr>
                <w:rFonts w:ascii="ＭＳ 明朝" w:eastAsia="ＭＳ 明朝" w:hAnsi="ＭＳ 明朝"/>
                <w:b w:val="0"/>
                <w:szCs w:val="24"/>
              </w:rPr>
            </w:pPr>
          </w:p>
          <w:p w14:paraId="21302736" w14:textId="2AFD21F8" w:rsidR="0032741F" w:rsidRPr="00E33351" w:rsidRDefault="0032741F">
            <w:pPr>
              <w:rPr>
                <w:rFonts w:ascii="ＭＳ 明朝" w:eastAsia="ＭＳ 明朝" w:hAnsi="ＭＳ 明朝"/>
                <w:b w:val="0"/>
                <w:szCs w:val="24"/>
              </w:rPr>
            </w:pPr>
          </w:p>
        </w:tc>
      </w:tr>
      <w:tr w:rsidR="00CE08DE" w:rsidRPr="00E33351" w14:paraId="0B6D9208" w14:textId="77777777">
        <w:tc>
          <w:tcPr>
            <w:tcW w:w="8640" w:type="dxa"/>
          </w:tcPr>
          <w:p w14:paraId="0587E1DA" w14:textId="77777777" w:rsidR="00CE08DE" w:rsidRPr="00E33351" w:rsidRDefault="00CE08DE" w:rsidP="00CE08DE">
            <w:pPr>
              <w:ind w:left="240" w:hangingChars="100" w:hanging="240"/>
              <w:rPr>
                <w:rFonts w:ascii="ＭＳ 明朝" w:eastAsia="ＭＳ 明朝" w:hAnsi="ＭＳ 明朝"/>
                <w:b w:val="0"/>
                <w:szCs w:val="24"/>
              </w:rPr>
            </w:pPr>
            <w:r w:rsidRPr="00E33351">
              <w:rPr>
                <w:rFonts w:ascii="ＭＳ 明朝" w:eastAsia="ＭＳ 明朝" w:hAnsi="ＭＳ 明朝" w:hint="eastAsia"/>
                <w:b w:val="0"/>
                <w:szCs w:val="24"/>
              </w:rPr>
              <w:t>＜備考＞</w:t>
            </w:r>
          </w:p>
          <w:p w14:paraId="50D4B697" w14:textId="0D5A80CF" w:rsidR="00CE08DE" w:rsidRPr="00E33351" w:rsidRDefault="00CE08DE" w:rsidP="00CE08DE">
            <w:pPr>
              <w:rPr>
                <w:rFonts w:ascii="ＭＳ 明朝" w:eastAsia="ＭＳ 明朝" w:hAnsi="ＭＳ 明朝"/>
                <w:b w:val="0"/>
                <w:szCs w:val="24"/>
              </w:rPr>
            </w:pPr>
            <w:r w:rsidRPr="00E33351">
              <w:rPr>
                <w:rFonts w:ascii="ＭＳ 明朝" w:eastAsia="ＭＳ 明朝" w:hAnsi="ＭＳ 明朝" w:hint="eastAsia"/>
                <w:b w:val="0"/>
                <w:color w:val="FF0000"/>
                <w:szCs w:val="24"/>
              </w:rPr>
              <w:t>別添④　〇〇に係る資料</w:t>
            </w:r>
          </w:p>
        </w:tc>
      </w:tr>
    </w:tbl>
    <w:p w14:paraId="0F636DC0" w14:textId="77777777" w:rsidR="00F47B3A" w:rsidRPr="00EF18AF" w:rsidRDefault="0032741F" w:rsidP="00F47B3A">
      <w:pPr>
        <w:ind w:left="250" w:firstLine="856"/>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＜提出書類＞</w:t>
      </w:r>
    </w:p>
    <w:p w14:paraId="23E20F9B" w14:textId="3930A0B8" w:rsidR="00BB6D75" w:rsidRPr="002D26C3" w:rsidRDefault="00BB6D75" w:rsidP="00F014D2">
      <w:pPr>
        <w:ind w:leftChars="456" w:left="1339" w:hangingChars="100" w:hanging="240"/>
        <w:rPr>
          <w:rFonts w:ascii="ＭＳ 明朝" w:eastAsia="ＭＳ 明朝" w:hAnsi="ＭＳ 明朝"/>
          <w:b w:val="0"/>
          <w:color w:val="0000FF"/>
          <w:szCs w:val="24"/>
        </w:rPr>
      </w:pPr>
      <w:r w:rsidRPr="002D26C3">
        <w:rPr>
          <w:rFonts w:ascii="ＭＳ 明朝" w:eastAsia="ＭＳ 明朝" w:hAnsi="ＭＳ 明朝" w:hint="eastAsia"/>
          <w:b w:val="0"/>
          <w:color w:val="0000FF"/>
          <w:szCs w:val="24"/>
        </w:rPr>
        <w:t>（合成メタン等調達費の初回申請</w:t>
      </w:r>
      <w:r w:rsidR="00BF373B" w:rsidRPr="00CB63DF">
        <w:rPr>
          <w:rFonts w:ascii="ＭＳ 明朝" w:eastAsia="ＭＳ 明朝" w:hAnsi="ＭＳ 明朝" w:hint="eastAsia"/>
          <w:b w:val="0"/>
          <w:szCs w:val="24"/>
        </w:rPr>
        <w:t>（製造を開始する前の定期</w:t>
      </w:r>
      <w:r w:rsidR="00BF373B" w:rsidRPr="00755967">
        <w:rPr>
          <w:rFonts w:ascii="ＭＳ 明朝" w:eastAsia="ＭＳ 明朝" w:hAnsi="ＭＳ 明朝" w:hint="eastAsia"/>
          <w:b w:val="0"/>
          <w:szCs w:val="24"/>
        </w:rPr>
        <w:t>申請、複数の調達契約の場合の定期申請及び変更申請</w:t>
      </w:r>
      <w:r w:rsidR="00BF373B" w:rsidRPr="00CB63DF">
        <w:rPr>
          <w:rFonts w:ascii="ＭＳ 明朝" w:eastAsia="ＭＳ 明朝" w:hAnsi="ＭＳ 明朝" w:hint="eastAsia"/>
          <w:b w:val="0"/>
          <w:szCs w:val="24"/>
        </w:rPr>
        <w:t>を含む）</w:t>
      </w:r>
      <w:r w:rsidRPr="002D26C3">
        <w:rPr>
          <w:rFonts w:ascii="ＭＳ 明朝" w:eastAsia="ＭＳ 明朝" w:hAnsi="ＭＳ 明朝" w:hint="eastAsia"/>
          <w:b w:val="0"/>
          <w:color w:val="0000FF"/>
          <w:szCs w:val="24"/>
        </w:rPr>
        <w:t>時）</w:t>
      </w:r>
    </w:p>
    <w:p w14:paraId="327D75D7" w14:textId="77777777" w:rsidR="00BB6D75" w:rsidRPr="002D26C3" w:rsidRDefault="00BB6D75" w:rsidP="00BB6D75">
      <w:pPr>
        <w:pStyle w:val="aa"/>
        <w:numPr>
          <w:ilvl w:val="0"/>
          <w:numId w:val="25"/>
        </w:numPr>
        <w:ind w:left="1316" w:hanging="202"/>
        <w:rPr>
          <w:rFonts w:ascii="ＭＳ 明朝" w:eastAsia="ＭＳ 明朝" w:hAnsi="ＭＳ 明朝"/>
          <w:b w:val="0"/>
          <w:color w:val="0000FF"/>
          <w:szCs w:val="24"/>
        </w:rPr>
      </w:pPr>
      <w:r w:rsidRPr="002D26C3">
        <w:rPr>
          <w:rFonts w:ascii="ＭＳ 明朝" w:eastAsia="ＭＳ 明朝" w:hAnsi="ＭＳ 明朝" w:hint="eastAsia"/>
          <w:b w:val="0"/>
          <w:color w:val="0000FF"/>
          <w:szCs w:val="24"/>
        </w:rPr>
        <w:t>調達する合成メタンが、バイオマスの利用に伴って排出される二酸化炭素又は大気中の二酸化炭素を回収し、その回収した二酸化炭素を原料として製造されることを示す資料を提出すること</w:t>
      </w:r>
    </w:p>
    <w:p w14:paraId="3F56CFEB" w14:textId="77777777" w:rsidR="009C3C3B" w:rsidRDefault="009C3C3B" w:rsidP="009C3C3B">
      <w:pPr>
        <w:ind w:firstLineChars="450" w:firstLine="1080"/>
        <w:rPr>
          <w:rFonts w:ascii="ＭＳ 明朝" w:eastAsia="ＭＳ 明朝" w:hAnsi="ＭＳ 明朝"/>
          <w:b w:val="0"/>
          <w:color w:val="0000FF"/>
          <w:szCs w:val="24"/>
        </w:rPr>
      </w:pPr>
    </w:p>
    <w:p w14:paraId="38FB2AF8" w14:textId="62E9D32A" w:rsidR="00BB6D75" w:rsidRPr="002D26C3" w:rsidRDefault="00BB6D75" w:rsidP="009C3C3B">
      <w:pPr>
        <w:ind w:firstLineChars="450" w:firstLine="1080"/>
        <w:rPr>
          <w:rFonts w:ascii="ＭＳ 明朝" w:eastAsia="ＭＳ 明朝" w:hAnsi="ＭＳ 明朝"/>
          <w:b w:val="0"/>
          <w:color w:val="0000FF"/>
          <w:szCs w:val="24"/>
        </w:rPr>
      </w:pPr>
      <w:r w:rsidRPr="002D26C3">
        <w:rPr>
          <w:rFonts w:ascii="ＭＳ 明朝" w:eastAsia="ＭＳ 明朝" w:hAnsi="ＭＳ 明朝" w:hint="eastAsia"/>
          <w:b w:val="0"/>
          <w:color w:val="0000FF"/>
          <w:szCs w:val="24"/>
        </w:rPr>
        <w:t>（合成メタンの導管注入後の毎年度の報告徴収時）</w:t>
      </w:r>
    </w:p>
    <w:p w14:paraId="16AC3082" w14:textId="77777777" w:rsidR="00BB6D75" w:rsidRPr="002D26C3" w:rsidRDefault="00BB6D75" w:rsidP="00BB6D75">
      <w:pPr>
        <w:pStyle w:val="aa"/>
        <w:numPr>
          <w:ilvl w:val="0"/>
          <w:numId w:val="25"/>
        </w:numPr>
        <w:ind w:left="1316" w:hanging="202"/>
        <w:rPr>
          <w:rFonts w:ascii="ＭＳ 明朝" w:eastAsia="ＭＳ 明朝" w:hAnsi="ＭＳ 明朝"/>
          <w:b w:val="0"/>
          <w:color w:val="0000FF"/>
          <w:szCs w:val="24"/>
        </w:rPr>
      </w:pPr>
      <w:r w:rsidRPr="002D26C3">
        <w:rPr>
          <w:rFonts w:ascii="ＭＳ 明朝" w:eastAsia="ＭＳ 明朝" w:hAnsi="ＭＳ 明朝" w:hint="eastAsia"/>
          <w:b w:val="0"/>
          <w:color w:val="0000FF"/>
          <w:szCs w:val="24"/>
        </w:rPr>
        <w:t>当該事業年度において、導管に注入した合成メタンの量を示す資料</w:t>
      </w:r>
    </w:p>
    <w:p w14:paraId="71D5A558" w14:textId="77777777" w:rsidR="0032741F" w:rsidRPr="00BB6D75" w:rsidRDefault="0032741F" w:rsidP="0032741F">
      <w:pPr>
        <w:pStyle w:val="aa"/>
        <w:ind w:left="1106"/>
        <w:rPr>
          <w:rFonts w:ascii="ＭＳ 明朝" w:eastAsia="ＭＳ 明朝" w:hAnsi="ＭＳ 明朝"/>
          <w:b w:val="0"/>
          <w:szCs w:val="24"/>
        </w:rPr>
      </w:pPr>
    </w:p>
    <w:p w14:paraId="552F7BA7" w14:textId="4C7380DF" w:rsidR="00005564" w:rsidRPr="00E33351" w:rsidRDefault="00005564" w:rsidP="0032741F">
      <w:pPr>
        <w:pStyle w:val="aa"/>
        <w:ind w:left="1106"/>
        <w:rPr>
          <w:rFonts w:ascii="ＭＳ 明朝" w:eastAsia="ＭＳ 明朝" w:hAnsi="ＭＳ 明朝"/>
          <w:b w:val="0"/>
          <w:szCs w:val="24"/>
        </w:rPr>
      </w:pPr>
      <w:r w:rsidRPr="00E33351">
        <w:rPr>
          <w:rFonts w:ascii="ＭＳ 明朝" w:eastAsia="ＭＳ 明朝" w:hAnsi="ＭＳ 明朝" w:hint="eastAsia"/>
          <w:b w:val="0"/>
          <w:szCs w:val="24"/>
        </w:rPr>
        <w:t>エ　水素社会推進法施行規則第３条第３項第４号イ～ハ</w:t>
      </w:r>
      <w:r w:rsidRPr="00E33351">
        <w:rPr>
          <w:rFonts w:ascii="ＭＳ 明朝" w:eastAsia="ＭＳ 明朝" w:hAnsi="ＭＳ 明朝"/>
          <w:b w:val="0"/>
          <w:szCs w:val="24"/>
        </w:rPr>
        <w:t>の要件</w:t>
      </w:r>
      <w:r w:rsidRPr="00E33351">
        <w:rPr>
          <w:rFonts w:ascii="ＭＳ 明朝" w:eastAsia="ＭＳ 明朝" w:hAnsi="ＭＳ 明朝" w:hint="eastAsia"/>
          <w:b w:val="0"/>
          <w:szCs w:val="24"/>
        </w:rPr>
        <w:t>充足</w:t>
      </w:r>
      <w:r w:rsidR="00F47B3A" w:rsidRPr="00E33351">
        <w:rPr>
          <w:rFonts w:ascii="ＭＳ 明朝" w:eastAsia="ＭＳ 明朝" w:hAnsi="ＭＳ 明朝" w:hint="eastAsia"/>
          <w:b w:val="0"/>
          <w:szCs w:val="24"/>
        </w:rPr>
        <w:t>の証明</w:t>
      </w:r>
    </w:p>
    <w:tbl>
      <w:tblPr>
        <w:tblStyle w:val="aff"/>
        <w:tblW w:w="0" w:type="auto"/>
        <w:tblInd w:w="988" w:type="dxa"/>
        <w:tblLook w:val="04A0" w:firstRow="1" w:lastRow="0" w:firstColumn="1" w:lastColumn="0" w:noHBand="0" w:noVBand="1"/>
      </w:tblPr>
      <w:tblGrid>
        <w:gridCol w:w="8640"/>
      </w:tblGrid>
      <w:tr w:rsidR="00005564" w:rsidRPr="00E33351" w14:paraId="6FBEC5BA" w14:textId="77777777">
        <w:tc>
          <w:tcPr>
            <w:tcW w:w="8640" w:type="dxa"/>
          </w:tcPr>
          <w:p w14:paraId="19A79A13" w14:textId="77777777" w:rsidR="00005564" w:rsidRPr="00E33351" w:rsidRDefault="00005564">
            <w:pPr>
              <w:ind w:left="240" w:hangingChars="100" w:hanging="240"/>
              <w:rPr>
                <w:rFonts w:ascii="ＭＳ 明朝" w:eastAsia="ＭＳ 明朝" w:hAnsi="ＭＳ 明朝"/>
                <w:b w:val="0"/>
                <w:szCs w:val="24"/>
              </w:rPr>
            </w:pPr>
          </w:p>
          <w:p w14:paraId="4DCE8DAA" w14:textId="77777777" w:rsidR="00005564" w:rsidRPr="00E33351" w:rsidRDefault="00005564">
            <w:pPr>
              <w:ind w:left="240" w:hangingChars="100" w:hanging="240"/>
              <w:rPr>
                <w:rFonts w:ascii="ＭＳ 明朝" w:eastAsia="ＭＳ 明朝" w:hAnsi="ＭＳ 明朝"/>
                <w:b w:val="0"/>
                <w:szCs w:val="24"/>
              </w:rPr>
            </w:pPr>
          </w:p>
          <w:p w14:paraId="081D8688" w14:textId="77777777" w:rsidR="00005564" w:rsidRPr="00E33351" w:rsidRDefault="00005564">
            <w:pPr>
              <w:rPr>
                <w:rFonts w:ascii="ＭＳ 明朝" w:eastAsia="ＭＳ 明朝" w:hAnsi="ＭＳ 明朝"/>
                <w:b w:val="0"/>
                <w:szCs w:val="24"/>
              </w:rPr>
            </w:pPr>
          </w:p>
        </w:tc>
      </w:tr>
      <w:tr w:rsidR="00CE08DE" w:rsidRPr="00E33351" w14:paraId="3DD875D7" w14:textId="77777777">
        <w:tc>
          <w:tcPr>
            <w:tcW w:w="8640" w:type="dxa"/>
          </w:tcPr>
          <w:p w14:paraId="342D97F7" w14:textId="77777777" w:rsidR="00CE08DE" w:rsidRPr="00E33351" w:rsidRDefault="00CE08DE" w:rsidP="00CE08DE">
            <w:pPr>
              <w:ind w:left="240" w:hangingChars="100" w:hanging="240"/>
              <w:rPr>
                <w:rFonts w:ascii="ＭＳ 明朝" w:eastAsia="ＭＳ 明朝" w:hAnsi="ＭＳ 明朝"/>
                <w:b w:val="0"/>
                <w:szCs w:val="24"/>
              </w:rPr>
            </w:pPr>
            <w:r w:rsidRPr="00E33351">
              <w:rPr>
                <w:rFonts w:ascii="ＭＳ 明朝" w:eastAsia="ＭＳ 明朝" w:hAnsi="ＭＳ 明朝" w:hint="eastAsia"/>
                <w:b w:val="0"/>
                <w:szCs w:val="24"/>
              </w:rPr>
              <w:t>＜備考＞</w:t>
            </w:r>
          </w:p>
          <w:p w14:paraId="5B5DF04C" w14:textId="2EEB20EA" w:rsidR="00CE08DE" w:rsidRPr="00E33351" w:rsidRDefault="00CE08DE" w:rsidP="00CE08DE">
            <w:pPr>
              <w:ind w:left="240" w:hangingChars="100" w:hanging="240"/>
              <w:rPr>
                <w:rFonts w:ascii="ＭＳ 明朝" w:eastAsia="ＭＳ 明朝" w:hAnsi="ＭＳ 明朝"/>
                <w:b w:val="0"/>
                <w:szCs w:val="24"/>
              </w:rPr>
            </w:pPr>
            <w:r w:rsidRPr="00E33351">
              <w:rPr>
                <w:rFonts w:ascii="ＭＳ 明朝" w:eastAsia="ＭＳ 明朝" w:hAnsi="ＭＳ 明朝" w:hint="eastAsia"/>
                <w:b w:val="0"/>
                <w:color w:val="FF0000"/>
                <w:szCs w:val="24"/>
              </w:rPr>
              <w:t>別添⑤　〇〇に係る資料</w:t>
            </w:r>
          </w:p>
        </w:tc>
      </w:tr>
    </w:tbl>
    <w:p w14:paraId="6B5A3F45" w14:textId="77777777" w:rsidR="005D5359" w:rsidRPr="00EF18AF" w:rsidRDefault="005D5359" w:rsidP="005D5359">
      <w:pPr>
        <w:ind w:left="250" w:firstLine="856"/>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＜提出書類＞</w:t>
      </w:r>
    </w:p>
    <w:p w14:paraId="5777DC3C" w14:textId="7AB4BD9B" w:rsidR="009C3C3B" w:rsidRPr="009C3C3B" w:rsidRDefault="009C3C3B" w:rsidP="00F014D2">
      <w:pPr>
        <w:ind w:leftChars="456" w:left="1339" w:hangingChars="100" w:hanging="240"/>
        <w:rPr>
          <w:rFonts w:ascii="ＭＳ 明朝" w:eastAsia="ＭＳ 明朝" w:hAnsi="ＭＳ 明朝" w:cs="Arial"/>
          <w:b w:val="0"/>
          <w:color w:val="0000FF"/>
          <w:szCs w:val="24"/>
        </w:rPr>
      </w:pPr>
      <w:r w:rsidRPr="009C3C3B">
        <w:rPr>
          <w:rFonts w:ascii="ＭＳ 明朝" w:eastAsia="ＭＳ 明朝" w:hAnsi="ＭＳ 明朝" w:cs="Arial" w:hint="eastAsia"/>
          <w:b w:val="0"/>
          <w:color w:val="0000FF"/>
          <w:szCs w:val="24"/>
        </w:rPr>
        <w:t>（合成メタン等調達費の初回申請</w:t>
      </w:r>
      <w:r w:rsidR="00C10E6C" w:rsidRPr="00CB63DF">
        <w:rPr>
          <w:rFonts w:ascii="ＭＳ 明朝" w:eastAsia="ＭＳ 明朝" w:hAnsi="ＭＳ 明朝" w:hint="eastAsia"/>
          <w:b w:val="0"/>
          <w:szCs w:val="24"/>
        </w:rPr>
        <w:t>（製造を開始する前の定期</w:t>
      </w:r>
      <w:r w:rsidR="00C10E6C" w:rsidRPr="00755967">
        <w:rPr>
          <w:rFonts w:ascii="ＭＳ 明朝" w:eastAsia="ＭＳ 明朝" w:hAnsi="ＭＳ 明朝" w:hint="eastAsia"/>
          <w:b w:val="0"/>
          <w:szCs w:val="24"/>
        </w:rPr>
        <w:t>申請、複数の調達契約の場合の定期申請及び変更申請</w:t>
      </w:r>
      <w:r w:rsidR="00C10E6C" w:rsidRPr="00CB63DF">
        <w:rPr>
          <w:rFonts w:ascii="ＭＳ 明朝" w:eastAsia="ＭＳ 明朝" w:hAnsi="ＭＳ 明朝" w:hint="eastAsia"/>
          <w:b w:val="0"/>
          <w:szCs w:val="24"/>
        </w:rPr>
        <w:t>を含む）</w:t>
      </w:r>
      <w:r w:rsidRPr="009C3C3B">
        <w:rPr>
          <w:rFonts w:ascii="ＭＳ 明朝" w:eastAsia="ＭＳ 明朝" w:hAnsi="ＭＳ 明朝" w:cs="Arial" w:hint="eastAsia"/>
          <w:b w:val="0"/>
          <w:color w:val="0000FF"/>
          <w:szCs w:val="24"/>
        </w:rPr>
        <w:t>時）</w:t>
      </w:r>
    </w:p>
    <w:p w14:paraId="2C48D03A" w14:textId="77777777" w:rsidR="009C3C3B" w:rsidRPr="009C3C3B" w:rsidRDefault="009C3C3B" w:rsidP="009C3C3B">
      <w:pPr>
        <w:numPr>
          <w:ilvl w:val="1"/>
          <w:numId w:val="10"/>
        </w:numPr>
        <w:ind w:left="1358" w:hanging="238"/>
        <w:contextualSpacing/>
        <w:rPr>
          <w:rFonts w:ascii="ＭＳ 明朝" w:eastAsia="ＭＳ 明朝" w:hAnsi="ＭＳ 明朝" w:cs="Arial"/>
          <w:b w:val="0"/>
          <w:color w:val="0000FF"/>
        </w:rPr>
      </w:pPr>
      <w:r w:rsidRPr="009C3C3B">
        <w:rPr>
          <w:rFonts w:ascii="ＭＳ 明朝" w:eastAsia="ＭＳ 明朝" w:hAnsi="ＭＳ 明朝" w:cs="Arial" w:hint="eastAsia"/>
          <w:b w:val="0"/>
          <w:color w:val="0000FF"/>
        </w:rPr>
        <w:t>外国事業者が排出削減価値を主張しない旨の民間合意の契約書又は合意文書</w:t>
      </w:r>
    </w:p>
    <w:p w14:paraId="0069002A" w14:textId="77777777" w:rsidR="009C3C3B" w:rsidRPr="009C3C3B" w:rsidRDefault="009C3C3B" w:rsidP="009C3C3B">
      <w:pPr>
        <w:numPr>
          <w:ilvl w:val="1"/>
          <w:numId w:val="10"/>
        </w:numPr>
        <w:ind w:left="1358" w:hanging="238"/>
        <w:contextualSpacing/>
        <w:rPr>
          <w:rFonts w:ascii="ＭＳ 明朝" w:eastAsia="ＭＳ 明朝" w:hAnsi="ＭＳ 明朝" w:cs="Arial"/>
          <w:b w:val="0"/>
          <w:color w:val="0000FF"/>
          <w:szCs w:val="24"/>
        </w:rPr>
      </w:pPr>
      <w:r w:rsidRPr="009C3C3B">
        <w:rPr>
          <w:rFonts w:ascii="ＭＳ 明朝" w:eastAsia="ＭＳ 明朝" w:hAnsi="ＭＳ 明朝" w:cs="Arial" w:hint="eastAsia"/>
          <w:b w:val="0"/>
          <w:color w:val="0000FF"/>
          <w:szCs w:val="24"/>
        </w:rPr>
        <w:t>合成メタンの製造後、外国事業者が当該国の法令等に基づき二酸化炭素の排出報告する旨の民間合意の契約書又は合意文書及び排出報告のスケジュール見込み</w:t>
      </w:r>
    </w:p>
    <w:p w14:paraId="189A9B1E" w14:textId="77777777" w:rsidR="005D5359" w:rsidRPr="009C3C3B" w:rsidRDefault="005D5359" w:rsidP="005D5359">
      <w:pPr>
        <w:rPr>
          <w:rFonts w:ascii="ＭＳ 明朝" w:eastAsia="ＭＳ 明朝" w:hAnsi="ＭＳ 明朝"/>
          <w:b w:val="0"/>
          <w:color w:val="0000FF"/>
          <w:szCs w:val="24"/>
        </w:rPr>
      </w:pPr>
    </w:p>
    <w:p w14:paraId="6E51BDB8" w14:textId="0541057C" w:rsidR="005D5359" w:rsidRPr="00EF18AF" w:rsidRDefault="005D5359" w:rsidP="005D5359">
      <w:pPr>
        <w:ind w:left="250" w:firstLine="856"/>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（合成メタンの導管注入後の毎年度の報告徴収時）</w:t>
      </w:r>
    </w:p>
    <w:p w14:paraId="51D56B8F" w14:textId="77777777" w:rsidR="0032741F" w:rsidRPr="00EF18AF" w:rsidRDefault="0032741F" w:rsidP="00865178">
      <w:pPr>
        <w:pStyle w:val="aa"/>
        <w:numPr>
          <w:ilvl w:val="0"/>
          <w:numId w:val="11"/>
        </w:numPr>
        <w:ind w:left="1358" w:hanging="238"/>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lastRenderedPageBreak/>
        <w:t>外国事業者が排出削減価値を主張しない旨の民間合意の契約書又は合意文書</w:t>
      </w:r>
    </w:p>
    <w:p w14:paraId="038C25AB" w14:textId="77777777" w:rsidR="0032741F" w:rsidRPr="00EF18AF" w:rsidRDefault="0032741F" w:rsidP="00865178">
      <w:pPr>
        <w:pStyle w:val="aa"/>
        <w:numPr>
          <w:ilvl w:val="0"/>
          <w:numId w:val="11"/>
        </w:numPr>
        <w:ind w:left="1358" w:hanging="238"/>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当該事業年度において、導管に注入した合成メタンの量を示す資料</w:t>
      </w:r>
    </w:p>
    <w:p w14:paraId="328DC6FF" w14:textId="77777777" w:rsidR="0032741F" w:rsidRPr="00EF18AF" w:rsidRDefault="0032741F" w:rsidP="005D5359">
      <w:pPr>
        <w:rPr>
          <w:rFonts w:ascii="ＭＳ 明朝" w:eastAsia="ＭＳ 明朝" w:hAnsi="ＭＳ 明朝"/>
          <w:b w:val="0"/>
          <w:color w:val="0000FF"/>
          <w:szCs w:val="24"/>
        </w:rPr>
      </w:pPr>
    </w:p>
    <w:p w14:paraId="1F3937CA" w14:textId="7581B126" w:rsidR="005D5359" w:rsidRPr="00EF18AF" w:rsidRDefault="005D5359" w:rsidP="005D5359">
      <w:pPr>
        <w:ind w:left="250" w:firstLine="856"/>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（外国事業者の二酸化炭素の排出量の報告後）</w:t>
      </w:r>
    </w:p>
    <w:p w14:paraId="4128AA93" w14:textId="1D3C8AEE" w:rsidR="00515EAA" w:rsidRPr="00EF18AF" w:rsidRDefault="0032741F" w:rsidP="005D5359">
      <w:pPr>
        <w:pStyle w:val="aa"/>
        <w:numPr>
          <w:ilvl w:val="0"/>
          <w:numId w:val="17"/>
        </w:numPr>
        <w:ind w:left="1358" w:hanging="224"/>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外国事業者が当該国で、法令又はこれに相当するものに基づき報告を行ったことを示す資料</w:t>
      </w:r>
      <w:r w:rsidR="0080345F">
        <w:rPr>
          <w:rStyle w:val="aff3"/>
          <w:rFonts w:ascii="ＭＳ 明朝" w:eastAsia="ＭＳ 明朝" w:hAnsi="ＭＳ 明朝"/>
          <w:b w:val="0"/>
          <w:color w:val="0000FF"/>
          <w:szCs w:val="24"/>
        </w:rPr>
        <w:footnoteReference w:id="3"/>
      </w:r>
    </w:p>
    <w:p w14:paraId="50E536F6" w14:textId="77777777" w:rsidR="005D5359" w:rsidRPr="00E33351" w:rsidRDefault="005D5359" w:rsidP="005D5359">
      <w:pPr>
        <w:pStyle w:val="aa"/>
        <w:ind w:left="1358"/>
        <w:rPr>
          <w:rFonts w:ascii="ＭＳ 明朝" w:eastAsia="ＭＳ 明朝" w:hAnsi="ＭＳ 明朝"/>
          <w:b w:val="0"/>
          <w:szCs w:val="24"/>
        </w:rPr>
      </w:pPr>
    </w:p>
    <w:p w14:paraId="2123343A" w14:textId="7F8E3FB3" w:rsidR="00515EAA" w:rsidRPr="00E33351" w:rsidRDefault="0032741F" w:rsidP="00865178">
      <w:pPr>
        <w:pStyle w:val="aa"/>
        <w:numPr>
          <w:ilvl w:val="0"/>
          <w:numId w:val="2"/>
        </w:numPr>
        <w:ind w:left="1106"/>
        <w:rPr>
          <w:rFonts w:ascii="ＭＳ 明朝" w:eastAsia="ＭＳ 明朝" w:hAnsi="ＭＳ 明朝"/>
          <w:b w:val="0"/>
          <w:szCs w:val="24"/>
        </w:rPr>
      </w:pPr>
      <w:r w:rsidRPr="00E33351">
        <w:rPr>
          <w:rFonts w:ascii="ＭＳ 明朝" w:eastAsia="ＭＳ 明朝" w:hAnsi="ＭＳ 明朝" w:hint="eastAsia"/>
          <w:b w:val="0"/>
          <w:szCs w:val="24"/>
        </w:rPr>
        <w:t>合成メタンに係る</w:t>
      </w:r>
      <w:r w:rsidR="00515EAA" w:rsidRPr="00E33351">
        <w:rPr>
          <w:rFonts w:ascii="ＭＳ 明朝" w:eastAsia="ＭＳ 明朝" w:hAnsi="ＭＳ 明朝" w:hint="eastAsia"/>
          <w:b w:val="0"/>
          <w:szCs w:val="24"/>
        </w:rPr>
        <w:t>二酸化炭素の回収証明等について</w:t>
      </w:r>
      <w:r w:rsidR="00011CA7" w:rsidRPr="0091322A">
        <w:rPr>
          <w:rFonts w:ascii="ＭＳ 明朝" w:eastAsia="ＭＳ 明朝" w:hAnsi="ＭＳ 明朝" w:hint="eastAsia"/>
          <w:b w:val="0"/>
          <w:color w:val="FF0000"/>
          <w:szCs w:val="24"/>
        </w:rPr>
        <w:t>【国内産・海外産</w:t>
      </w:r>
      <w:r w:rsidR="00CA4ECB" w:rsidRPr="0091322A">
        <w:rPr>
          <w:rFonts w:ascii="ＭＳ 明朝" w:eastAsia="ＭＳ 明朝" w:hAnsi="ＭＳ 明朝" w:hint="eastAsia"/>
          <w:b w:val="0"/>
          <w:color w:val="FF0000"/>
          <w:szCs w:val="24"/>
        </w:rPr>
        <w:t>の</w:t>
      </w:r>
      <w:r w:rsidR="00011CA7" w:rsidRPr="0091322A">
        <w:rPr>
          <w:rFonts w:ascii="ＭＳ 明朝" w:eastAsia="ＭＳ 明朝" w:hAnsi="ＭＳ 明朝" w:hint="eastAsia"/>
          <w:b w:val="0"/>
          <w:color w:val="FF0000"/>
          <w:szCs w:val="24"/>
        </w:rPr>
        <w:t>合成メタン・バイオガス】</w:t>
      </w:r>
    </w:p>
    <w:tbl>
      <w:tblPr>
        <w:tblStyle w:val="aff"/>
        <w:tblW w:w="0" w:type="auto"/>
        <w:tblInd w:w="988" w:type="dxa"/>
        <w:tblLook w:val="04A0" w:firstRow="1" w:lastRow="0" w:firstColumn="1" w:lastColumn="0" w:noHBand="0" w:noVBand="1"/>
      </w:tblPr>
      <w:tblGrid>
        <w:gridCol w:w="5103"/>
        <w:gridCol w:w="3537"/>
      </w:tblGrid>
      <w:tr w:rsidR="00F42708" w:rsidRPr="00E33351" w14:paraId="3742210F" w14:textId="77777777" w:rsidTr="005D5359">
        <w:tc>
          <w:tcPr>
            <w:tcW w:w="5103" w:type="dxa"/>
            <w:vMerge w:val="restart"/>
          </w:tcPr>
          <w:p w14:paraId="25D788A0" w14:textId="116E9803" w:rsidR="00F42708" w:rsidRPr="00E33351" w:rsidRDefault="00F42708" w:rsidP="005D5359">
            <w:pPr>
              <w:ind w:left="240" w:hangingChars="100" w:hanging="240"/>
              <w:rPr>
                <w:rFonts w:ascii="ＭＳ 明朝" w:eastAsia="ＭＳ 明朝" w:hAnsi="ＭＳ 明朝"/>
                <w:b w:val="0"/>
                <w:szCs w:val="24"/>
              </w:rPr>
            </w:pPr>
            <w:r w:rsidRPr="00E33351">
              <w:rPr>
                <w:rFonts w:ascii="ＭＳ 明朝" w:eastAsia="ＭＳ 明朝" w:hAnsi="ＭＳ 明朝" w:hint="eastAsia"/>
                <w:b w:val="0"/>
                <w:szCs w:val="24"/>
              </w:rPr>
              <w:t>一　使用する合成メタンの原料となる回収した二酸化炭素（以下「回収二酸化炭素」という。）の量</w:t>
            </w:r>
          </w:p>
        </w:tc>
        <w:tc>
          <w:tcPr>
            <w:tcW w:w="3537" w:type="dxa"/>
          </w:tcPr>
          <w:p w14:paraId="58A118D2" w14:textId="77777777" w:rsidR="00F42708" w:rsidRPr="00E33351" w:rsidRDefault="00F42708" w:rsidP="00D356A7">
            <w:pPr>
              <w:pStyle w:val="aa"/>
              <w:ind w:left="0"/>
              <w:rPr>
                <w:rFonts w:ascii="ＭＳ 明朝" w:eastAsia="ＭＳ 明朝" w:hAnsi="ＭＳ 明朝"/>
                <w:b w:val="0"/>
                <w:szCs w:val="24"/>
              </w:rPr>
            </w:pPr>
          </w:p>
        </w:tc>
      </w:tr>
      <w:tr w:rsidR="00F42708" w:rsidRPr="00E33351" w14:paraId="58CC145D" w14:textId="77777777" w:rsidTr="005D5359">
        <w:tc>
          <w:tcPr>
            <w:tcW w:w="5103" w:type="dxa"/>
            <w:vMerge/>
          </w:tcPr>
          <w:p w14:paraId="7EFAFE15" w14:textId="6E17F3E1" w:rsidR="00F42708" w:rsidRPr="00E33351" w:rsidRDefault="00F42708" w:rsidP="00D356A7">
            <w:pPr>
              <w:rPr>
                <w:rFonts w:ascii="ＭＳ 明朝" w:eastAsia="ＭＳ 明朝" w:hAnsi="ＭＳ 明朝"/>
                <w:b w:val="0"/>
                <w:szCs w:val="24"/>
              </w:rPr>
            </w:pPr>
          </w:p>
        </w:tc>
        <w:tc>
          <w:tcPr>
            <w:tcW w:w="3537" w:type="dxa"/>
          </w:tcPr>
          <w:p w14:paraId="60F8630F" w14:textId="77777777" w:rsidR="00F42708" w:rsidRDefault="00F42708" w:rsidP="00D356A7">
            <w:pPr>
              <w:pStyle w:val="aa"/>
              <w:ind w:left="0"/>
              <w:rPr>
                <w:rFonts w:ascii="ＭＳ 明朝" w:eastAsia="ＭＳ 明朝" w:hAnsi="ＭＳ 明朝"/>
                <w:b w:val="0"/>
                <w:szCs w:val="24"/>
              </w:rPr>
            </w:pPr>
            <w:r>
              <w:rPr>
                <w:rFonts w:ascii="ＭＳ 明朝" w:eastAsia="ＭＳ 明朝" w:hAnsi="ＭＳ 明朝" w:hint="eastAsia"/>
                <w:b w:val="0"/>
                <w:szCs w:val="24"/>
              </w:rPr>
              <w:t>＜備考＞</w:t>
            </w:r>
          </w:p>
          <w:p w14:paraId="7DF27053" w14:textId="0033F6AD" w:rsidR="00F42708" w:rsidRPr="00E33351" w:rsidRDefault="0006030D" w:rsidP="00D356A7">
            <w:pPr>
              <w:pStyle w:val="aa"/>
              <w:ind w:left="0"/>
              <w:rPr>
                <w:rFonts w:ascii="ＭＳ 明朝" w:eastAsia="ＭＳ 明朝" w:hAnsi="ＭＳ 明朝"/>
                <w:b w:val="0"/>
                <w:szCs w:val="24"/>
              </w:rPr>
            </w:pPr>
            <w:r w:rsidRPr="0006030D">
              <w:rPr>
                <w:rFonts w:ascii="ＭＳ 明朝" w:eastAsia="ＭＳ 明朝" w:hAnsi="ＭＳ 明朝" w:hint="eastAsia"/>
                <w:b w:val="0"/>
                <w:color w:val="FF0000"/>
                <w:szCs w:val="24"/>
              </w:rPr>
              <w:t>根拠資料は、別添〇の通り。</w:t>
            </w:r>
          </w:p>
        </w:tc>
      </w:tr>
      <w:tr w:rsidR="00F42708" w:rsidRPr="00E33351" w14:paraId="59063ED3" w14:textId="77777777" w:rsidTr="005D5359">
        <w:tc>
          <w:tcPr>
            <w:tcW w:w="5103" w:type="dxa"/>
            <w:vMerge w:val="restart"/>
          </w:tcPr>
          <w:p w14:paraId="28362980" w14:textId="27F3DEA6" w:rsidR="00F42708" w:rsidRPr="00E33351" w:rsidRDefault="00F42708" w:rsidP="00D356A7">
            <w:pPr>
              <w:rPr>
                <w:rFonts w:ascii="ＭＳ 明朝" w:eastAsia="ＭＳ 明朝" w:hAnsi="ＭＳ 明朝"/>
                <w:b w:val="0"/>
                <w:szCs w:val="24"/>
              </w:rPr>
            </w:pPr>
            <w:r w:rsidRPr="00E33351">
              <w:rPr>
                <w:rFonts w:ascii="ＭＳ 明朝" w:eastAsia="ＭＳ 明朝" w:hAnsi="ＭＳ 明朝" w:hint="eastAsia"/>
                <w:b w:val="0"/>
                <w:szCs w:val="24"/>
              </w:rPr>
              <w:t>二　回収二酸化炭素を回収した者</w:t>
            </w:r>
          </w:p>
        </w:tc>
        <w:tc>
          <w:tcPr>
            <w:tcW w:w="3537" w:type="dxa"/>
          </w:tcPr>
          <w:p w14:paraId="40E2D4B0" w14:textId="77777777" w:rsidR="00F42708" w:rsidRPr="00E33351" w:rsidRDefault="00F42708" w:rsidP="00D356A7">
            <w:pPr>
              <w:pStyle w:val="aa"/>
              <w:ind w:left="0"/>
              <w:rPr>
                <w:rFonts w:ascii="ＭＳ 明朝" w:eastAsia="ＭＳ 明朝" w:hAnsi="ＭＳ 明朝"/>
                <w:b w:val="0"/>
                <w:szCs w:val="24"/>
              </w:rPr>
            </w:pPr>
          </w:p>
        </w:tc>
      </w:tr>
      <w:tr w:rsidR="00F42708" w:rsidRPr="00E33351" w14:paraId="60C14B53" w14:textId="77777777" w:rsidTr="005D5359">
        <w:tc>
          <w:tcPr>
            <w:tcW w:w="5103" w:type="dxa"/>
            <w:vMerge/>
          </w:tcPr>
          <w:p w14:paraId="5FA50B27" w14:textId="4C3D4F38" w:rsidR="00F42708" w:rsidRPr="00E33351" w:rsidRDefault="00F42708" w:rsidP="005D5359">
            <w:pPr>
              <w:ind w:left="240" w:hangingChars="100" w:hanging="240"/>
              <w:rPr>
                <w:rFonts w:ascii="ＭＳ 明朝" w:eastAsia="ＭＳ 明朝" w:hAnsi="ＭＳ 明朝"/>
                <w:b w:val="0"/>
                <w:szCs w:val="24"/>
              </w:rPr>
            </w:pPr>
          </w:p>
        </w:tc>
        <w:tc>
          <w:tcPr>
            <w:tcW w:w="3537" w:type="dxa"/>
          </w:tcPr>
          <w:p w14:paraId="5390A09A" w14:textId="77777777" w:rsidR="0006030D" w:rsidRDefault="0006030D" w:rsidP="0006030D">
            <w:pPr>
              <w:pStyle w:val="aa"/>
              <w:ind w:left="0"/>
              <w:rPr>
                <w:rFonts w:ascii="ＭＳ 明朝" w:eastAsia="ＭＳ 明朝" w:hAnsi="ＭＳ 明朝"/>
                <w:b w:val="0"/>
                <w:szCs w:val="24"/>
              </w:rPr>
            </w:pPr>
            <w:r>
              <w:rPr>
                <w:rFonts w:ascii="ＭＳ 明朝" w:eastAsia="ＭＳ 明朝" w:hAnsi="ＭＳ 明朝" w:hint="eastAsia"/>
                <w:b w:val="0"/>
                <w:szCs w:val="24"/>
              </w:rPr>
              <w:t>＜備考＞</w:t>
            </w:r>
          </w:p>
          <w:p w14:paraId="59A9C397" w14:textId="6E6E1A85" w:rsidR="00F42708" w:rsidRPr="00E33351" w:rsidRDefault="0006030D" w:rsidP="0006030D">
            <w:pPr>
              <w:pStyle w:val="aa"/>
              <w:ind w:left="0"/>
              <w:rPr>
                <w:rFonts w:ascii="ＭＳ 明朝" w:eastAsia="ＭＳ 明朝" w:hAnsi="ＭＳ 明朝"/>
                <w:b w:val="0"/>
                <w:szCs w:val="24"/>
              </w:rPr>
            </w:pPr>
            <w:r w:rsidRPr="0006030D">
              <w:rPr>
                <w:rFonts w:ascii="ＭＳ 明朝" w:eastAsia="ＭＳ 明朝" w:hAnsi="ＭＳ 明朝" w:hint="eastAsia"/>
                <w:b w:val="0"/>
                <w:color w:val="FF0000"/>
                <w:szCs w:val="24"/>
              </w:rPr>
              <w:t>根拠資料は、別添〇の通り。</w:t>
            </w:r>
          </w:p>
        </w:tc>
      </w:tr>
      <w:tr w:rsidR="00F42708" w:rsidRPr="00E33351" w14:paraId="572642D7" w14:textId="77777777" w:rsidTr="005D5359">
        <w:tc>
          <w:tcPr>
            <w:tcW w:w="5103" w:type="dxa"/>
            <w:vMerge w:val="restart"/>
          </w:tcPr>
          <w:p w14:paraId="72739653" w14:textId="5E0FE7F8" w:rsidR="00F42708" w:rsidRPr="00E33351" w:rsidRDefault="00F42708" w:rsidP="005D5359">
            <w:pPr>
              <w:ind w:left="240" w:hangingChars="100" w:hanging="240"/>
              <w:rPr>
                <w:rFonts w:ascii="ＭＳ 明朝" w:eastAsia="ＭＳ 明朝" w:hAnsi="ＭＳ 明朝"/>
                <w:b w:val="0"/>
                <w:szCs w:val="24"/>
              </w:rPr>
            </w:pPr>
            <w:r w:rsidRPr="00E33351">
              <w:rPr>
                <w:rFonts w:ascii="ＭＳ 明朝" w:eastAsia="ＭＳ 明朝" w:hAnsi="ＭＳ 明朝" w:hint="eastAsia"/>
                <w:b w:val="0"/>
                <w:szCs w:val="24"/>
              </w:rPr>
              <w:t>三　回収二酸化炭素を回収した期間</w:t>
            </w:r>
          </w:p>
        </w:tc>
        <w:tc>
          <w:tcPr>
            <w:tcW w:w="3537" w:type="dxa"/>
          </w:tcPr>
          <w:p w14:paraId="575AF2ED" w14:textId="77777777" w:rsidR="00F42708" w:rsidRPr="00E33351" w:rsidRDefault="00F42708" w:rsidP="00D356A7">
            <w:pPr>
              <w:pStyle w:val="aa"/>
              <w:ind w:left="0"/>
              <w:rPr>
                <w:rFonts w:ascii="ＭＳ 明朝" w:eastAsia="ＭＳ 明朝" w:hAnsi="ＭＳ 明朝"/>
                <w:b w:val="0"/>
                <w:szCs w:val="24"/>
              </w:rPr>
            </w:pPr>
          </w:p>
        </w:tc>
      </w:tr>
      <w:tr w:rsidR="00F42708" w:rsidRPr="00E33351" w14:paraId="1CAAD594" w14:textId="77777777" w:rsidTr="005D5359">
        <w:tc>
          <w:tcPr>
            <w:tcW w:w="5103" w:type="dxa"/>
            <w:vMerge/>
          </w:tcPr>
          <w:p w14:paraId="71DF1CA7" w14:textId="42A2BFE9" w:rsidR="00F42708" w:rsidRPr="00E33351" w:rsidRDefault="00F42708" w:rsidP="00F42708">
            <w:pPr>
              <w:ind w:left="240" w:hangingChars="100" w:hanging="240"/>
              <w:rPr>
                <w:rFonts w:ascii="ＭＳ 明朝" w:eastAsia="ＭＳ 明朝" w:hAnsi="ＭＳ 明朝"/>
                <w:b w:val="0"/>
                <w:szCs w:val="24"/>
              </w:rPr>
            </w:pPr>
          </w:p>
        </w:tc>
        <w:tc>
          <w:tcPr>
            <w:tcW w:w="3537" w:type="dxa"/>
          </w:tcPr>
          <w:p w14:paraId="7270CAFE" w14:textId="77777777" w:rsidR="0006030D" w:rsidRDefault="0006030D" w:rsidP="0006030D">
            <w:pPr>
              <w:pStyle w:val="aa"/>
              <w:ind w:left="0"/>
              <w:rPr>
                <w:rFonts w:ascii="ＭＳ 明朝" w:eastAsia="ＭＳ 明朝" w:hAnsi="ＭＳ 明朝"/>
                <w:b w:val="0"/>
                <w:szCs w:val="24"/>
              </w:rPr>
            </w:pPr>
            <w:r>
              <w:rPr>
                <w:rFonts w:ascii="ＭＳ 明朝" w:eastAsia="ＭＳ 明朝" w:hAnsi="ＭＳ 明朝" w:hint="eastAsia"/>
                <w:b w:val="0"/>
                <w:szCs w:val="24"/>
              </w:rPr>
              <w:t>＜備考＞</w:t>
            </w:r>
          </w:p>
          <w:p w14:paraId="175B17C0" w14:textId="6C287386" w:rsidR="00F42708" w:rsidRPr="00E33351" w:rsidRDefault="0006030D" w:rsidP="0006030D">
            <w:pPr>
              <w:pStyle w:val="aa"/>
              <w:ind w:left="0"/>
              <w:rPr>
                <w:rFonts w:ascii="ＭＳ 明朝" w:eastAsia="ＭＳ 明朝" w:hAnsi="ＭＳ 明朝"/>
                <w:b w:val="0"/>
                <w:szCs w:val="24"/>
              </w:rPr>
            </w:pPr>
            <w:r w:rsidRPr="0006030D">
              <w:rPr>
                <w:rFonts w:ascii="ＭＳ 明朝" w:eastAsia="ＭＳ 明朝" w:hAnsi="ＭＳ 明朝" w:hint="eastAsia"/>
                <w:b w:val="0"/>
                <w:color w:val="FF0000"/>
                <w:szCs w:val="24"/>
              </w:rPr>
              <w:t>根拠資料は、別添〇の通り。</w:t>
            </w:r>
          </w:p>
        </w:tc>
      </w:tr>
      <w:tr w:rsidR="00F42708" w:rsidRPr="00E33351" w14:paraId="7C5A2A99" w14:textId="77777777" w:rsidTr="005D5359">
        <w:tc>
          <w:tcPr>
            <w:tcW w:w="5103" w:type="dxa"/>
            <w:vMerge w:val="restart"/>
          </w:tcPr>
          <w:p w14:paraId="22F2ABF4" w14:textId="6714F66D" w:rsidR="00F42708" w:rsidRPr="00E33351" w:rsidRDefault="00F42708" w:rsidP="00D356A7">
            <w:pPr>
              <w:rPr>
                <w:rFonts w:ascii="ＭＳ 明朝" w:eastAsia="ＭＳ 明朝" w:hAnsi="ＭＳ 明朝"/>
                <w:b w:val="0"/>
                <w:szCs w:val="24"/>
              </w:rPr>
            </w:pPr>
            <w:r w:rsidRPr="00E33351">
              <w:rPr>
                <w:rFonts w:ascii="ＭＳ 明朝" w:eastAsia="ＭＳ 明朝" w:hAnsi="ＭＳ 明朝" w:hint="eastAsia"/>
                <w:b w:val="0"/>
                <w:szCs w:val="24"/>
              </w:rPr>
              <w:t>四　回収二酸化炭素の回収が行われた地点</w:t>
            </w:r>
          </w:p>
        </w:tc>
        <w:tc>
          <w:tcPr>
            <w:tcW w:w="3537" w:type="dxa"/>
          </w:tcPr>
          <w:p w14:paraId="52BB73E6" w14:textId="77777777" w:rsidR="00F42708" w:rsidRPr="00E33351" w:rsidRDefault="00F42708" w:rsidP="00D356A7">
            <w:pPr>
              <w:pStyle w:val="aa"/>
              <w:ind w:left="0"/>
              <w:rPr>
                <w:rFonts w:ascii="ＭＳ 明朝" w:eastAsia="ＭＳ 明朝" w:hAnsi="ＭＳ 明朝"/>
                <w:b w:val="0"/>
                <w:szCs w:val="24"/>
              </w:rPr>
            </w:pPr>
          </w:p>
        </w:tc>
      </w:tr>
      <w:tr w:rsidR="00F42708" w:rsidRPr="00E33351" w14:paraId="51F507A2" w14:textId="77777777" w:rsidTr="005D5359">
        <w:tc>
          <w:tcPr>
            <w:tcW w:w="5103" w:type="dxa"/>
            <w:vMerge/>
          </w:tcPr>
          <w:p w14:paraId="5C553BB4" w14:textId="6EC81667" w:rsidR="00F42708" w:rsidRPr="00E33351" w:rsidRDefault="00F42708" w:rsidP="00D356A7">
            <w:pPr>
              <w:rPr>
                <w:rFonts w:ascii="ＭＳ 明朝" w:eastAsia="ＭＳ 明朝" w:hAnsi="ＭＳ 明朝"/>
                <w:b w:val="0"/>
                <w:szCs w:val="24"/>
              </w:rPr>
            </w:pPr>
          </w:p>
        </w:tc>
        <w:tc>
          <w:tcPr>
            <w:tcW w:w="3537" w:type="dxa"/>
          </w:tcPr>
          <w:p w14:paraId="3B6A7495" w14:textId="77777777" w:rsidR="0006030D" w:rsidRDefault="0006030D" w:rsidP="0006030D">
            <w:pPr>
              <w:pStyle w:val="aa"/>
              <w:ind w:left="0"/>
              <w:rPr>
                <w:rFonts w:ascii="ＭＳ 明朝" w:eastAsia="ＭＳ 明朝" w:hAnsi="ＭＳ 明朝"/>
                <w:b w:val="0"/>
                <w:szCs w:val="24"/>
              </w:rPr>
            </w:pPr>
            <w:r>
              <w:rPr>
                <w:rFonts w:ascii="ＭＳ 明朝" w:eastAsia="ＭＳ 明朝" w:hAnsi="ＭＳ 明朝" w:hint="eastAsia"/>
                <w:b w:val="0"/>
                <w:szCs w:val="24"/>
              </w:rPr>
              <w:t>＜備考＞</w:t>
            </w:r>
          </w:p>
          <w:p w14:paraId="4CE03F9B" w14:textId="7E075B8E" w:rsidR="00F42708" w:rsidRPr="00E33351" w:rsidRDefault="0006030D" w:rsidP="0006030D">
            <w:pPr>
              <w:pStyle w:val="aa"/>
              <w:ind w:left="0"/>
              <w:rPr>
                <w:rFonts w:ascii="ＭＳ 明朝" w:eastAsia="ＭＳ 明朝" w:hAnsi="ＭＳ 明朝"/>
                <w:b w:val="0"/>
                <w:szCs w:val="24"/>
              </w:rPr>
            </w:pPr>
            <w:r w:rsidRPr="0006030D">
              <w:rPr>
                <w:rFonts w:ascii="ＭＳ 明朝" w:eastAsia="ＭＳ 明朝" w:hAnsi="ＭＳ 明朝" w:hint="eastAsia"/>
                <w:b w:val="0"/>
                <w:color w:val="FF0000"/>
                <w:szCs w:val="24"/>
              </w:rPr>
              <w:t>根拠資料は、別添〇の通り。</w:t>
            </w:r>
          </w:p>
        </w:tc>
      </w:tr>
      <w:tr w:rsidR="00F42708" w:rsidRPr="00E33351" w14:paraId="3007A421" w14:textId="77777777" w:rsidTr="005D5359">
        <w:tc>
          <w:tcPr>
            <w:tcW w:w="5103" w:type="dxa"/>
            <w:vMerge w:val="restart"/>
          </w:tcPr>
          <w:p w14:paraId="146845F0" w14:textId="02AE68B3" w:rsidR="00F42708" w:rsidRPr="00E33351" w:rsidRDefault="00F42708" w:rsidP="00D356A7">
            <w:pPr>
              <w:rPr>
                <w:rFonts w:ascii="ＭＳ 明朝" w:eastAsia="ＭＳ 明朝" w:hAnsi="ＭＳ 明朝"/>
                <w:b w:val="0"/>
                <w:szCs w:val="24"/>
              </w:rPr>
            </w:pPr>
            <w:r w:rsidRPr="00E33351">
              <w:rPr>
                <w:rFonts w:ascii="ＭＳ 明朝" w:eastAsia="ＭＳ 明朝" w:hAnsi="ＭＳ 明朝" w:hint="eastAsia"/>
                <w:b w:val="0"/>
                <w:szCs w:val="24"/>
              </w:rPr>
              <w:t>五　回収二酸化炭素に係る発生の由来</w:t>
            </w:r>
          </w:p>
        </w:tc>
        <w:tc>
          <w:tcPr>
            <w:tcW w:w="3537" w:type="dxa"/>
          </w:tcPr>
          <w:p w14:paraId="7F4FB60A" w14:textId="77777777" w:rsidR="00F42708" w:rsidRPr="00E33351" w:rsidRDefault="00F42708" w:rsidP="00D356A7">
            <w:pPr>
              <w:pStyle w:val="aa"/>
              <w:ind w:left="0"/>
              <w:rPr>
                <w:rFonts w:ascii="ＭＳ 明朝" w:eastAsia="ＭＳ 明朝" w:hAnsi="ＭＳ 明朝"/>
                <w:b w:val="0"/>
                <w:szCs w:val="24"/>
              </w:rPr>
            </w:pPr>
          </w:p>
        </w:tc>
      </w:tr>
      <w:tr w:rsidR="00F42708" w:rsidRPr="00E33351" w14:paraId="0037C554" w14:textId="77777777" w:rsidTr="005D5359">
        <w:tc>
          <w:tcPr>
            <w:tcW w:w="5103" w:type="dxa"/>
            <w:vMerge/>
          </w:tcPr>
          <w:p w14:paraId="217317A8" w14:textId="536AD6CF" w:rsidR="00F42708" w:rsidRPr="00E33351" w:rsidRDefault="00F42708" w:rsidP="00D356A7">
            <w:pPr>
              <w:rPr>
                <w:rFonts w:ascii="ＭＳ 明朝" w:eastAsia="ＭＳ 明朝" w:hAnsi="ＭＳ 明朝"/>
                <w:b w:val="0"/>
                <w:szCs w:val="24"/>
              </w:rPr>
            </w:pPr>
          </w:p>
        </w:tc>
        <w:tc>
          <w:tcPr>
            <w:tcW w:w="3537" w:type="dxa"/>
          </w:tcPr>
          <w:p w14:paraId="59F16F37" w14:textId="77777777" w:rsidR="0006030D" w:rsidRDefault="0006030D" w:rsidP="0006030D">
            <w:pPr>
              <w:pStyle w:val="aa"/>
              <w:ind w:left="0"/>
              <w:rPr>
                <w:rFonts w:ascii="ＭＳ 明朝" w:eastAsia="ＭＳ 明朝" w:hAnsi="ＭＳ 明朝"/>
                <w:b w:val="0"/>
                <w:szCs w:val="24"/>
              </w:rPr>
            </w:pPr>
            <w:r>
              <w:rPr>
                <w:rFonts w:ascii="ＭＳ 明朝" w:eastAsia="ＭＳ 明朝" w:hAnsi="ＭＳ 明朝" w:hint="eastAsia"/>
                <w:b w:val="0"/>
                <w:szCs w:val="24"/>
              </w:rPr>
              <w:t>＜備考＞</w:t>
            </w:r>
          </w:p>
          <w:p w14:paraId="575F5B20" w14:textId="1E44650D" w:rsidR="00F42708" w:rsidRPr="00E33351" w:rsidRDefault="0006030D" w:rsidP="0006030D">
            <w:pPr>
              <w:pStyle w:val="aa"/>
              <w:ind w:left="0"/>
              <w:rPr>
                <w:rFonts w:ascii="ＭＳ 明朝" w:eastAsia="ＭＳ 明朝" w:hAnsi="ＭＳ 明朝"/>
                <w:b w:val="0"/>
                <w:szCs w:val="24"/>
              </w:rPr>
            </w:pPr>
            <w:r w:rsidRPr="0006030D">
              <w:rPr>
                <w:rFonts w:ascii="ＭＳ 明朝" w:eastAsia="ＭＳ 明朝" w:hAnsi="ＭＳ 明朝" w:hint="eastAsia"/>
                <w:b w:val="0"/>
                <w:color w:val="FF0000"/>
                <w:szCs w:val="24"/>
              </w:rPr>
              <w:t>根拠資料は、別添〇の通り。</w:t>
            </w:r>
          </w:p>
        </w:tc>
      </w:tr>
      <w:tr w:rsidR="00F42708" w:rsidRPr="00E33351" w14:paraId="49D0D788" w14:textId="77777777" w:rsidTr="005D5359">
        <w:tc>
          <w:tcPr>
            <w:tcW w:w="5103" w:type="dxa"/>
            <w:vMerge w:val="restart"/>
          </w:tcPr>
          <w:p w14:paraId="28FF6843" w14:textId="77777777" w:rsidR="00F42708" w:rsidRPr="00E33351" w:rsidRDefault="00F42708" w:rsidP="00F42708">
            <w:pPr>
              <w:ind w:left="240" w:hangingChars="100" w:hanging="240"/>
              <w:rPr>
                <w:rFonts w:ascii="ＭＳ 明朝" w:eastAsia="ＭＳ 明朝" w:hAnsi="ＭＳ 明朝"/>
                <w:b w:val="0"/>
                <w:szCs w:val="24"/>
              </w:rPr>
            </w:pPr>
            <w:r w:rsidRPr="00E33351">
              <w:rPr>
                <w:rFonts w:ascii="ＭＳ 明朝" w:eastAsia="ＭＳ 明朝" w:hAnsi="ＭＳ 明朝" w:hint="eastAsia"/>
                <w:b w:val="0"/>
                <w:szCs w:val="24"/>
              </w:rPr>
              <w:t>六　合成メタンを製造する事業者が回収価値を有する回収二酸化炭素を用いて製造していること</w:t>
            </w:r>
          </w:p>
          <w:p w14:paraId="4DCBC6E7" w14:textId="6D54580D" w:rsidR="00F42708" w:rsidRPr="00E33351" w:rsidRDefault="00F42708" w:rsidP="005D5359">
            <w:pPr>
              <w:ind w:left="240" w:hangingChars="100" w:hanging="240"/>
              <w:rPr>
                <w:rFonts w:ascii="ＭＳ 明朝" w:eastAsia="ＭＳ 明朝" w:hAnsi="ＭＳ 明朝"/>
                <w:b w:val="0"/>
                <w:szCs w:val="24"/>
              </w:rPr>
            </w:pPr>
          </w:p>
        </w:tc>
        <w:tc>
          <w:tcPr>
            <w:tcW w:w="3537" w:type="dxa"/>
          </w:tcPr>
          <w:p w14:paraId="1D9A76EB" w14:textId="77777777" w:rsidR="00F42708" w:rsidRPr="00E33351" w:rsidRDefault="00F42708" w:rsidP="00D356A7">
            <w:pPr>
              <w:pStyle w:val="aa"/>
              <w:ind w:left="0"/>
              <w:rPr>
                <w:rFonts w:ascii="ＭＳ 明朝" w:eastAsia="ＭＳ 明朝" w:hAnsi="ＭＳ 明朝"/>
                <w:b w:val="0"/>
                <w:szCs w:val="24"/>
              </w:rPr>
            </w:pPr>
          </w:p>
        </w:tc>
      </w:tr>
      <w:tr w:rsidR="00F42708" w:rsidRPr="00E33351" w14:paraId="3C36BA9A" w14:textId="77777777" w:rsidTr="005D5359">
        <w:tc>
          <w:tcPr>
            <w:tcW w:w="5103" w:type="dxa"/>
            <w:vMerge/>
          </w:tcPr>
          <w:p w14:paraId="05805B40" w14:textId="77777777" w:rsidR="00F42708" w:rsidRPr="00E33351" w:rsidRDefault="00F42708" w:rsidP="005D5359">
            <w:pPr>
              <w:ind w:left="240" w:hangingChars="100" w:hanging="240"/>
              <w:rPr>
                <w:rFonts w:ascii="ＭＳ 明朝" w:eastAsia="ＭＳ 明朝" w:hAnsi="ＭＳ 明朝"/>
                <w:b w:val="0"/>
                <w:szCs w:val="24"/>
              </w:rPr>
            </w:pPr>
          </w:p>
        </w:tc>
        <w:tc>
          <w:tcPr>
            <w:tcW w:w="3537" w:type="dxa"/>
          </w:tcPr>
          <w:p w14:paraId="46194217" w14:textId="77777777" w:rsidR="0006030D" w:rsidRDefault="0006030D" w:rsidP="0006030D">
            <w:pPr>
              <w:pStyle w:val="aa"/>
              <w:ind w:left="0"/>
              <w:rPr>
                <w:rFonts w:ascii="ＭＳ 明朝" w:eastAsia="ＭＳ 明朝" w:hAnsi="ＭＳ 明朝"/>
                <w:b w:val="0"/>
                <w:szCs w:val="24"/>
              </w:rPr>
            </w:pPr>
            <w:r>
              <w:rPr>
                <w:rFonts w:ascii="ＭＳ 明朝" w:eastAsia="ＭＳ 明朝" w:hAnsi="ＭＳ 明朝" w:hint="eastAsia"/>
                <w:b w:val="0"/>
                <w:szCs w:val="24"/>
              </w:rPr>
              <w:t>＜備考＞</w:t>
            </w:r>
          </w:p>
          <w:p w14:paraId="28396079" w14:textId="52093ABB" w:rsidR="00F42708" w:rsidRPr="00E33351" w:rsidRDefault="0006030D" w:rsidP="0006030D">
            <w:pPr>
              <w:pStyle w:val="aa"/>
              <w:ind w:left="0"/>
              <w:rPr>
                <w:rFonts w:ascii="ＭＳ 明朝" w:eastAsia="ＭＳ 明朝" w:hAnsi="ＭＳ 明朝"/>
                <w:b w:val="0"/>
                <w:szCs w:val="24"/>
              </w:rPr>
            </w:pPr>
            <w:r w:rsidRPr="0006030D">
              <w:rPr>
                <w:rFonts w:ascii="ＭＳ 明朝" w:eastAsia="ＭＳ 明朝" w:hAnsi="ＭＳ 明朝" w:hint="eastAsia"/>
                <w:b w:val="0"/>
                <w:color w:val="FF0000"/>
                <w:szCs w:val="24"/>
              </w:rPr>
              <w:t>根拠資料は、別添〇の通り。</w:t>
            </w:r>
          </w:p>
        </w:tc>
      </w:tr>
      <w:tr w:rsidR="00F42708" w:rsidRPr="00E33351" w14:paraId="630C1CC2" w14:textId="77777777" w:rsidTr="005D5359">
        <w:tc>
          <w:tcPr>
            <w:tcW w:w="5103" w:type="dxa"/>
            <w:vMerge w:val="restart"/>
          </w:tcPr>
          <w:p w14:paraId="1AA18C13" w14:textId="6D048C0F" w:rsidR="00F42708" w:rsidRPr="00E33351" w:rsidRDefault="00F42708" w:rsidP="005D5359">
            <w:pPr>
              <w:ind w:left="240" w:hangingChars="100" w:hanging="240"/>
              <w:rPr>
                <w:rFonts w:ascii="ＭＳ 明朝" w:eastAsia="ＭＳ 明朝" w:hAnsi="ＭＳ 明朝"/>
                <w:b w:val="0"/>
                <w:szCs w:val="24"/>
              </w:rPr>
            </w:pPr>
            <w:r w:rsidRPr="00E33351">
              <w:rPr>
                <w:rFonts w:ascii="ＭＳ 明朝" w:eastAsia="ＭＳ 明朝" w:hAnsi="ＭＳ 明朝" w:hint="eastAsia"/>
                <w:b w:val="0"/>
                <w:szCs w:val="24"/>
              </w:rPr>
              <w:t>七　供給合成メタン量</w:t>
            </w:r>
          </w:p>
        </w:tc>
        <w:tc>
          <w:tcPr>
            <w:tcW w:w="3537" w:type="dxa"/>
          </w:tcPr>
          <w:p w14:paraId="42877E7B" w14:textId="77777777" w:rsidR="00F42708" w:rsidRPr="00E33351" w:rsidRDefault="00F42708" w:rsidP="00D356A7">
            <w:pPr>
              <w:pStyle w:val="aa"/>
              <w:ind w:left="0"/>
              <w:rPr>
                <w:rFonts w:ascii="ＭＳ 明朝" w:eastAsia="ＭＳ 明朝" w:hAnsi="ＭＳ 明朝"/>
                <w:b w:val="0"/>
                <w:szCs w:val="24"/>
              </w:rPr>
            </w:pPr>
          </w:p>
        </w:tc>
      </w:tr>
      <w:tr w:rsidR="00F42708" w:rsidRPr="00E33351" w14:paraId="63D7BABE" w14:textId="77777777" w:rsidTr="005D5359">
        <w:tc>
          <w:tcPr>
            <w:tcW w:w="5103" w:type="dxa"/>
            <w:vMerge/>
          </w:tcPr>
          <w:p w14:paraId="62B823C7" w14:textId="77777777" w:rsidR="00F42708" w:rsidRPr="00E33351" w:rsidRDefault="00F42708" w:rsidP="005D5359">
            <w:pPr>
              <w:ind w:left="240" w:hangingChars="100" w:hanging="240"/>
              <w:rPr>
                <w:rFonts w:ascii="ＭＳ 明朝" w:eastAsia="ＭＳ 明朝" w:hAnsi="ＭＳ 明朝"/>
                <w:b w:val="0"/>
                <w:szCs w:val="24"/>
              </w:rPr>
            </w:pPr>
          </w:p>
        </w:tc>
        <w:tc>
          <w:tcPr>
            <w:tcW w:w="3537" w:type="dxa"/>
          </w:tcPr>
          <w:p w14:paraId="69CCBB8D" w14:textId="77777777" w:rsidR="0006030D" w:rsidRDefault="0006030D" w:rsidP="0006030D">
            <w:pPr>
              <w:pStyle w:val="aa"/>
              <w:ind w:left="0"/>
              <w:rPr>
                <w:rFonts w:ascii="ＭＳ 明朝" w:eastAsia="ＭＳ 明朝" w:hAnsi="ＭＳ 明朝"/>
                <w:b w:val="0"/>
                <w:szCs w:val="24"/>
              </w:rPr>
            </w:pPr>
            <w:r>
              <w:rPr>
                <w:rFonts w:ascii="ＭＳ 明朝" w:eastAsia="ＭＳ 明朝" w:hAnsi="ＭＳ 明朝" w:hint="eastAsia"/>
                <w:b w:val="0"/>
                <w:szCs w:val="24"/>
              </w:rPr>
              <w:t>＜備考＞</w:t>
            </w:r>
          </w:p>
          <w:p w14:paraId="4D41794F" w14:textId="6E44040F" w:rsidR="00F42708" w:rsidRPr="00E33351" w:rsidRDefault="0006030D" w:rsidP="0006030D">
            <w:pPr>
              <w:pStyle w:val="aa"/>
              <w:ind w:left="0"/>
              <w:rPr>
                <w:rFonts w:ascii="ＭＳ 明朝" w:eastAsia="ＭＳ 明朝" w:hAnsi="ＭＳ 明朝"/>
                <w:b w:val="0"/>
                <w:szCs w:val="24"/>
              </w:rPr>
            </w:pPr>
            <w:r w:rsidRPr="0006030D">
              <w:rPr>
                <w:rFonts w:ascii="ＭＳ 明朝" w:eastAsia="ＭＳ 明朝" w:hAnsi="ＭＳ 明朝" w:hint="eastAsia"/>
                <w:b w:val="0"/>
                <w:color w:val="FF0000"/>
                <w:szCs w:val="24"/>
              </w:rPr>
              <w:t>根拠資料は、別添〇の通り。</w:t>
            </w:r>
          </w:p>
        </w:tc>
      </w:tr>
      <w:tr w:rsidR="00F42708" w:rsidRPr="00E33351" w14:paraId="50D1F0AD" w14:textId="77777777" w:rsidTr="005D5359">
        <w:tc>
          <w:tcPr>
            <w:tcW w:w="5103" w:type="dxa"/>
            <w:vMerge w:val="restart"/>
          </w:tcPr>
          <w:p w14:paraId="6623EC34" w14:textId="0D10660E" w:rsidR="00F42708" w:rsidRPr="00E33351" w:rsidRDefault="00F42708" w:rsidP="005D5359">
            <w:pPr>
              <w:ind w:left="240" w:hangingChars="100" w:hanging="240"/>
              <w:rPr>
                <w:rFonts w:ascii="ＭＳ 明朝" w:eastAsia="ＭＳ 明朝" w:hAnsi="ＭＳ 明朝"/>
                <w:b w:val="0"/>
                <w:szCs w:val="24"/>
              </w:rPr>
            </w:pPr>
            <w:r w:rsidRPr="00E33351">
              <w:rPr>
                <w:rFonts w:ascii="ＭＳ 明朝" w:eastAsia="ＭＳ 明朝" w:hAnsi="ＭＳ 明朝" w:hint="eastAsia"/>
                <w:b w:val="0"/>
                <w:szCs w:val="24"/>
              </w:rPr>
              <w:t>八　合成メタンを需要家に供給した者</w:t>
            </w:r>
          </w:p>
        </w:tc>
        <w:tc>
          <w:tcPr>
            <w:tcW w:w="3537" w:type="dxa"/>
          </w:tcPr>
          <w:p w14:paraId="0B297749" w14:textId="77777777" w:rsidR="00F42708" w:rsidRPr="00E33351" w:rsidRDefault="00F42708" w:rsidP="00D356A7">
            <w:pPr>
              <w:pStyle w:val="aa"/>
              <w:ind w:left="0"/>
              <w:rPr>
                <w:rFonts w:ascii="ＭＳ 明朝" w:eastAsia="ＭＳ 明朝" w:hAnsi="ＭＳ 明朝"/>
                <w:b w:val="0"/>
                <w:szCs w:val="24"/>
              </w:rPr>
            </w:pPr>
          </w:p>
        </w:tc>
      </w:tr>
      <w:tr w:rsidR="00F42708" w:rsidRPr="00E33351" w14:paraId="2B04BE6F" w14:textId="77777777" w:rsidTr="005D5359">
        <w:tc>
          <w:tcPr>
            <w:tcW w:w="5103" w:type="dxa"/>
            <w:vMerge/>
          </w:tcPr>
          <w:p w14:paraId="210B0FCA" w14:textId="77777777" w:rsidR="00F42708" w:rsidRPr="00E33351" w:rsidRDefault="00F42708" w:rsidP="005D5359">
            <w:pPr>
              <w:ind w:left="240" w:hangingChars="100" w:hanging="240"/>
              <w:rPr>
                <w:rFonts w:ascii="ＭＳ 明朝" w:eastAsia="ＭＳ 明朝" w:hAnsi="ＭＳ 明朝"/>
                <w:b w:val="0"/>
                <w:szCs w:val="24"/>
              </w:rPr>
            </w:pPr>
          </w:p>
        </w:tc>
        <w:tc>
          <w:tcPr>
            <w:tcW w:w="3537" w:type="dxa"/>
          </w:tcPr>
          <w:p w14:paraId="3000E425" w14:textId="77777777" w:rsidR="0006030D" w:rsidRDefault="0006030D" w:rsidP="0006030D">
            <w:pPr>
              <w:pStyle w:val="aa"/>
              <w:ind w:left="0"/>
              <w:rPr>
                <w:rFonts w:ascii="ＭＳ 明朝" w:eastAsia="ＭＳ 明朝" w:hAnsi="ＭＳ 明朝"/>
                <w:b w:val="0"/>
                <w:szCs w:val="24"/>
              </w:rPr>
            </w:pPr>
            <w:r>
              <w:rPr>
                <w:rFonts w:ascii="ＭＳ 明朝" w:eastAsia="ＭＳ 明朝" w:hAnsi="ＭＳ 明朝" w:hint="eastAsia"/>
                <w:b w:val="0"/>
                <w:szCs w:val="24"/>
              </w:rPr>
              <w:t>＜備考＞</w:t>
            </w:r>
          </w:p>
          <w:p w14:paraId="40698449" w14:textId="2D3D2CB2" w:rsidR="00F42708" w:rsidRPr="00E33351" w:rsidRDefault="0006030D" w:rsidP="0006030D">
            <w:pPr>
              <w:pStyle w:val="aa"/>
              <w:ind w:left="0"/>
              <w:rPr>
                <w:rFonts w:ascii="ＭＳ 明朝" w:eastAsia="ＭＳ 明朝" w:hAnsi="ＭＳ 明朝"/>
                <w:b w:val="0"/>
                <w:szCs w:val="24"/>
              </w:rPr>
            </w:pPr>
            <w:r w:rsidRPr="0006030D">
              <w:rPr>
                <w:rFonts w:ascii="ＭＳ 明朝" w:eastAsia="ＭＳ 明朝" w:hAnsi="ＭＳ 明朝" w:hint="eastAsia"/>
                <w:b w:val="0"/>
                <w:color w:val="FF0000"/>
                <w:szCs w:val="24"/>
              </w:rPr>
              <w:lastRenderedPageBreak/>
              <w:t>根拠資料は、別添〇の通り。</w:t>
            </w:r>
          </w:p>
        </w:tc>
      </w:tr>
      <w:tr w:rsidR="00F42708" w:rsidRPr="00E33351" w14:paraId="1B1D23C1" w14:textId="77777777" w:rsidTr="005D5359">
        <w:tc>
          <w:tcPr>
            <w:tcW w:w="5103" w:type="dxa"/>
            <w:vMerge w:val="restart"/>
          </w:tcPr>
          <w:p w14:paraId="700A80F6" w14:textId="7409ABE4" w:rsidR="00F42708" w:rsidRPr="00E33351" w:rsidRDefault="00F42708" w:rsidP="005D5359">
            <w:pPr>
              <w:ind w:left="240" w:hangingChars="100" w:hanging="240"/>
              <w:rPr>
                <w:rFonts w:ascii="ＭＳ 明朝" w:eastAsia="ＭＳ 明朝" w:hAnsi="ＭＳ 明朝"/>
                <w:b w:val="0"/>
                <w:szCs w:val="24"/>
              </w:rPr>
            </w:pPr>
            <w:r w:rsidRPr="00E33351">
              <w:rPr>
                <w:rFonts w:ascii="ＭＳ 明朝" w:eastAsia="ＭＳ 明朝" w:hAnsi="ＭＳ 明朝" w:hint="eastAsia"/>
                <w:b w:val="0"/>
                <w:szCs w:val="24"/>
              </w:rPr>
              <w:lastRenderedPageBreak/>
              <w:t>九　合成メタンの供給期間</w:t>
            </w:r>
          </w:p>
        </w:tc>
        <w:tc>
          <w:tcPr>
            <w:tcW w:w="3537" w:type="dxa"/>
          </w:tcPr>
          <w:p w14:paraId="5E0258FF" w14:textId="77777777" w:rsidR="00F42708" w:rsidRPr="00E33351" w:rsidRDefault="00F42708" w:rsidP="00D356A7">
            <w:pPr>
              <w:pStyle w:val="aa"/>
              <w:ind w:left="0"/>
              <w:rPr>
                <w:rFonts w:ascii="ＭＳ 明朝" w:eastAsia="ＭＳ 明朝" w:hAnsi="ＭＳ 明朝"/>
                <w:b w:val="0"/>
                <w:szCs w:val="24"/>
              </w:rPr>
            </w:pPr>
          </w:p>
        </w:tc>
      </w:tr>
      <w:tr w:rsidR="00F42708" w:rsidRPr="00E33351" w14:paraId="716DBFCA" w14:textId="77777777" w:rsidTr="005D5359">
        <w:tc>
          <w:tcPr>
            <w:tcW w:w="5103" w:type="dxa"/>
            <w:vMerge/>
          </w:tcPr>
          <w:p w14:paraId="47F152EB" w14:textId="77777777" w:rsidR="00F42708" w:rsidRPr="00E33351" w:rsidRDefault="00F42708" w:rsidP="005D5359">
            <w:pPr>
              <w:ind w:left="240" w:hangingChars="100" w:hanging="240"/>
              <w:rPr>
                <w:rFonts w:ascii="ＭＳ 明朝" w:eastAsia="ＭＳ 明朝" w:hAnsi="ＭＳ 明朝"/>
                <w:b w:val="0"/>
                <w:szCs w:val="24"/>
              </w:rPr>
            </w:pPr>
          </w:p>
        </w:tc>
        <w:tc>
          <w:tcPr>
            <w:tcW w:w="3537" w:type="dxa"/>
          </w:tcPr>
          <w:p w14:paraId="7962F7F0" w14:textId="77777777" w:rsidR="0006030D" w:rsidRDefault="0006030D" w:rsidP="0006030D">
            <w:pPr>
              <w:pStyle w:val="aa"/>
              <w:ind w:left="0"/>
              <w:rPr>
                <w:rFonts w:ascii="ＭＳ 明朝" w:eastAsia="ＭＳ 明朝" w:hAnsi="ＭＳ 明朝"/>
                <w:b w:val="0"/>
                <w:szCs w:val="24"/>
              </w:rPr>
            </w:pPr>
            <w:r>
              <w:rPr>
                <w:rFonts w:ascii="ＭＳ 明朝" w:eastAsia="ＭＳ 明朝" w:hAnsi="ＭＳ 明朝" w:hint="eastAsia"/>
                <w:b w:val="0"/>
                <w:szCs w:val="24"/>
              </w:rPr>
              <w:t>＜備考＞</w:t>
            </w:r>
          </w:p>
          <w:p w14:paraId="1006D6DE" w14:textId="64CEB47C" w:rsidR="00F42708" w:rsidRPr="00E33351" w:rsidRDefault="0006030D" w:rsidP="0006030D">
            <w:pPr>
              <w:pStyle w:val="aa"/>
              <w:ind w:left="0"/>
              <w:rPr>
                <w:rFonts w:ascii="ＭＳ 明朝" w:eastAsia="ＭＳ 明朝" w:hAnsi="ＭＳ 明朝"/>
                <w:b w:val="0"/>
                <w:szCs w:val="24"/>
              </w:rPr>
            </w:pPr>
            <w:r w:rsidRPr="0006030D">
              <w:rPr>
                <w:rFonts w:ascii="ＭＳ 明朝" w:eastAsia="ＭＳ 明朝" w:hAnsi="ＭＳ 明朝" w:hint="eastAsia"/>
                <w:b w:val="0"/>
                <w:color w:val="FF0000"/>
                <w:szCs w:val="24"/>
              </w:rPr>
              <w:t>根拠資料は、別添〇の通り。</w:t>
            </w:r>
          </w:p>
        </w:tc>
      </w:tr>
      <w:tr w:rsidR="00F42708" w:rsidRPr="00E33351" w14:paraId="09721442" w14:textId="77777777" w:rsidTr="005D5359">
        <w:tc>
          <w:tcPr>
            <w:tcW w:w="5103" w:type="dxa"/>
            <w:vMerge w:val="restart"/>
          </w:tcPr>
          <w:p w14:paraId="1A638A9E" w14:textId="44BFB65D" w:rsidR="00F42708" w:rsidRPr="00E33351" w:rsidRDefault="00F42708" w:rsidP="005D5359">
            <w:pPr>
              <w:ind w:left="240" w:hangingChars="100" w:hanging="240"/>
              <w:rPr>
                <w:rFonts w:ascii="ＭＳ 明朝" w:eastAsia="ＭＳ 明朝" w:hAnsi="ＭＳ 明朝"/>
                <w:b w:val="0"/>
                <w:szCs w:val="24"/>
              </w:rPr>
            </w:pPr>
            <w:r w:rsidRPr="00E33351">
              <w:rPr>
                <w:rFonts w:ascii="ＭＳ 明朝" w:eastAsia="ＭＳ 明朝" w:hAnsi="ＭＳ 明朝" w:hint="eastAsia"/>
                <w:b w:val="0"/>
                <w:szCs w:val="24"/>
              </w:rPr>
              <w:t>十　合成メタンを注入した地点</w:t>
            </w:r>
          </w:p>
        </w:tc>
        <w:tc>
          <w:tcPr>
            <w:tcW w:w="3537" w:type="dxa"/>
          </w:tcPr>
          <w:p w14:paraId="77C987F7" w14:textId="77777777" w:rsidR="00F42708" w:rsidRPr="00E33351" w:rsidRDefault="00F42708" w:rsidP="00D356A7">
            <w:pPr>
              <w:pStyle w:val="aa"/>
              <w:ind w:left="0"/>
              <w:rPr>
                <w:rFonts w:ascii="ＭＳ 明朝" w:eastAsia="ＭＳ 明朝" w:hAnsi="ＭＳ 明朝"/>
                <w:b w:val="0"/>
                <w:szCs w:val="24"/>
              </w:rPr>
            </w:pPr>
          </w:p>
        </w:tc>
      </w:tr>
      <w:tr w:rsidR="00F42708" w:rsidRPr="00E33351" w14:paraId="6AC65098" w14:textId="77777777" w:rsidTr="005D5359">
        <w:tc>
          <w:tcPr>
            <w:tcW w:w="5103" w:type="dxa"/>
            <w:vMerge/>
          </w:tcPr>
          <w:p w14:paraId="787FCF76" w14:textId="77777777" w:rsidR="00F42708" w:rsidRPr="00E33351" w:rsidRDefault="00F42708" w:rsidP="005D5359">
            <w:pPr>
              <w:ind w:left="240" w:hangingChars="100" w:hanging="240"/>
              <w:rPr>
                <w:rFonts w:ascii="ＭＳ 明朝" w:eastAsia="ＭＳ 明朝" w:hAnsi="ＭＳ 明朝"/>
                <w:b w:val="0"/>
                <w:szCs w:val="24"/>
              </w:rPr>
            </w:pPr>
          </w:p>
        </w:tc>
        <w:tc>
          <w:tcPr>
            <w:tcW w:w="3537" w:type="dxa"/>
          </w:tcPr>
          <w:p w14:paraId="4CA0071F" w14:textId="77777777" w:rsidR="0006030D" w:rsidRDefault="0006030D" w:rsidP="0006030D">
            <w:pPr>
              <w:pStyle w:val="aa"/>
              <w:ind w:left="0"/>
              <w:rPr>
                <w:rFonts w:ascii="ＭＳ 明朝" w:eastAsia="ＭＳ 明朝" w:hAnsi="ＭＳ 明朝"/>
                <w:b w:val="0"/>
                <w:szCs w:val="24"/>
              </w:rPr>
            </w:pPr>
            <w:r>
              <w:rPr>
                <w:rFonts w:ascii="ＭＳ 明朝" w:eastAsia="ＭＳ 明朝" w:hAnsi="ＭＳ 明朝" w:hint="eastAsia"/>
                <w:b w:val="0"/>
                <w:szCs w:val="24"/>
              </w:rPr>
              <w:t>＜備考＞</w:t>
            </w:r>
          </w:p>
          <w:p w14:paraId="5A46D781" w14:textId="323E0CE0" w:rsidR="00F42708" w:rsidRPr="00E33351" w:rsidRDefault="0006030D" w:rsidP="0006030D">
            <w:pPr>
              <w:pStyle w:val="aa"/>
              <w:ind w:left="0"/>
              <w:rPr>
                <w:rFonts w:ascii="ＭＳ 明朝" w:eastAsia="ＭＳ 明朝" w:hAnsi="ＭＳ 明朝"/>
                <w:b w:val="0"/>
                <w:szCs w:val="24"/>
              </w:rPr>
            </w:pPr>
            <w:r w:rsidRPr="0006030D">
              <w:rPr>
                <w:rFonts w:ascii="ＭＳ 明朝" w:eastAsia="ＭＳ 明朝" w:hAnsi="ＭＳ 明朝" w:hint="eastAsia"/>
                <w:b w:val="0"/>
                <w:color w:val="FF0000"/>
                <w:szCs w:val="24"/>
              </w:rPr>
              <w:t>根拠資料は、別添〇の通り。</w:t>
            </w:r>
          </w:p>
        </w:tc>
      </w:tr>
      <w:tr w:rsidR="00F42708" w:rsidRPr="00E33351" w14:paraId="346FDE83" w14:textId="77777777" w:rsidTr="005D5359">
        <w:tc>
          <w:tcPr>
            <w:tcW w:w="5103" w:type="dxa"/>
            <w:vMerge w:val="restart"/>
          </w:tcPr>
          <w:p w14:paraId="550EC42A" w14:textId="57C2D45F" w:rsidR="00F42708" w:rsidRPr="00E33351" w:rsidRDefault="00F42708" w:rsidP="005D5359">
            <w:pPr>
              <w:ind w:left="240" w:hangingChars="100" w:hanging="240"/>
              <w:rPr>
                <w:rFonts w:ascii="ＭＳ 明朝" w:eastAsia="ＭＳ 明朝" w:hAnsi="ＭＳ 明朝"/>
                <w:b w:val="0"/>
                <w:szCs w:val="24"/>
              </w:rPr>
            </w:pPr>
            <w:r w:rsidRPr="00E33351">
              <w:rPr>
                <w:rFonts w:ascii="ＭＳ 明朝" w:eastAsia="ＭＳ 明朝" w:hAnsi="ＭＳ 明朝" w:hint="eastAsia"/>
                <w:b w:val="0"/>
                <w:szCs w:val="24"/>
              </w:rPr>
              <w:t>十一　合成メタンに係る排出削減価値が需要家に帰属すること</w:t>
            </w:r>
          </w:p>
        </w:tc>
        <w:tc>
          <w:tcPr>
            <w:tcW w:w="3537" w:type="dxa"/>
          </w:tcPr>
          <w:p w14:paraId="32885D4B" w14:textId="77777777" w:rsidR="00F42708" w:rsidRPr="00E33351" w:rsidRDefault="00F42708" w:rsidP="00D356A7">
            <w:pPr>
              <w:pStyle w:val="aa"/>
              <w:ind w:left="0"/>
              <w:rPr>
                <w:rFonts w:ascii="ＭＳ 明朝" w:eastAsia="ＭＳ 明朝" w:hAnsi="ＭＳ 明朝"/>
                <w:b w:val="0"/>
                <w:szCs w:val="24"/>
              </w:rPr>
            </w:pPr>
          </w:p>
        </w:tc>
      </w:tr>
      <w:tr w:rsidR="00F42708" w:rsidRPr="00E33351" w14:paraId="384D37C6" w14:textId="77777777" w:rsidTr="005D5359">
        <w:tc>
          <w:tcPr>
            <w:tcW w:w="5103" w:type="dxa"/>
            <w:vMerge/>
          </w:tcPr>
          <w:p w14:paraId="42B82061" w14:textId="77777777" w:rsidR="00F42708" w:rsidRPr="00E33351" w:rsidRDefault="00F42708" w:rsidP="005D5359">
            <w:pPr>
              <w:ind w:left="240" w:hangingChars="100" w:hanging="240"/>
              <w:rPr>
                <w:rFonts w:ascii="ＭＳ 明朝" w:eastAsia="ＭＳ 明朝" w:hAnsi="ＭＳ 明朝"/>
                <w:b w:val="0"/>
                <w:szCs w:val="24"/>
              </w:rPr>
            </w:pPr>
          </w:p>
        </w:tc>
        <w:tc>
          <w:tcPr>
            <w:tcW w:w="3537" w:type="dxa"/>
          </w:tcPr>
          <w:p w14:paraId="5EAA129D" w14:textId="77777777" w:rsidR="0006030D" w:rsidRDefault="0006030D" w:rsidP="0006030D">
            <w:pPr>
              <w:pStyle w:val="aa"/>
              <w:ind w:left="0"/>
              <w:rPr>
                <w:rFonts w:ascii="ＭＳ 明朝" w:eastAsia="ＭＳ 明朝" w:hAnsi="ＭＳ 明朝"/>
                <w:b w:val="0"/>
                <w:szCs w:val="24"/>
              </w:rPr>
            </w:pPr>
            <w:r>
              <w:rPr>
                <w:rFonts w:ascii="ＭＳ 明朝" w:eastAsia="ＭＳ 明朝" w:hAnsi="ＭＳ 明朝" w:hint="eastAsia"/>
                <w:b w:val="0"/>
                <w:szCs w:val="24"/>
              </w:rPr>
              <w:t>＜備考＞</w:t>
            </w:r>
          </w:p>
          <w:p w14:paraId="2CBF0C72" w14:textId="3D98EA80" w:rsidR="00F42708" w:rsidRPr="00E33351" w:rsidRDefault="0006030D" w:rsidP="0006030D">
            <w:pPr>
              <w:pStyle w:val="aa"/>
              <w:ind w:left="0"/>
              <w:rPr>
                <w:rFonts w:ascii="ＭＳ 明朝" w:eastAsia="ＭＳ 明朝" w:hAnsi="ＭＳ 明朝"/>
                <w:b w:val="0"/>
                <w:szCs w:val="24"/>
              </w:rPr>
            </w:pPr>
            <w:r w:rsidRPr="0006030D">
              <w:rPr>
                <w:rFonts w:ascii="ＭＳ 明朝" w:eastAsia="ＭＳ 明朝" w:hAnsi="ＭＳ 明朝" w:hint="eastAsia"/>
                <w:b w:val="0"/>
                <w:color w:val="FF0000"/>
                <w:szCs w:val="24"/>
              </w:rPr>
              <w:t>根拠資料は、別添〇の通り。</w:t>
            </w:r>
          </w:p>
        </w:tc>
      </w:tr>
    </w:tbl>
    <w:p w14:paraId="1C2E642C" w14:textId="42DB0223" w:rsidR="000A4830" w:rsidRDefault="000A4830" w:rsidP="000A4830">
      <w:pPr>
        <w:ind w:leftChars="450" w:left="1324" w:hangingChars="100" w:hanging="240"/>
        <w:rPr>
          <w:rFonts w:ascii="ＭＳ 明朝" w:eastAsia="ＭＳ 明朝" w:hAnsi="ＭＳ 明朝"/>
          <w:b w:val="0"/>
          <w:color w:val="0000FF"/>
          <w:szCs w:val="24"/>
        </w:rPr>
      </w:pPr>
      <w:r>
        <w:rPr>
          <w:rFonts w:ascii="ＭＳ 明朝" w:eastAsia="ＭＳ 明朝" w:hAnsi="ＭＳ 明朝" w:hint="eastAsia"/>
          <w:b w:val="0"/>
          <w:color w:val="0000FF"/>
          <w:szCs w:val="24"/>
        </w:rPr>
        <w:t>※</w:t>
      </w:r>
      <w:r w:rsidRPr="000A4830">
        <w:rPr>
          <w:rFonts w:ascii="ＭＳ 明朝" w:eastAsia="ＭＳ 明朝" w:hAnsi="ＭＳ 明朝" w:hint="eastAsia"/>
          <w:b w:val="0"/>
          <w:color w:val="0000FF"/>
          <w:szCs w:val="24"/>
        </w:rPr>
        <w:t>八</w:t>
      </w:r>
      <w:r w:rsidR="00010A9E">
        <w:rPr>
          <w:rFonts w:ascii="ＭＳ 明朝" w:eastAsia="ＭＳ 明朝" w:hAnsi="ＭＳ 明朝" w:hint="eastAsia"/>
          <w:b w:val="0"/>
          <w:color w:val="0000FF"/>
          <w:szCs w:val="24"/>
        </w:rPr>
        <w:t>から</w:t>
      </w:r>
      <w:r w:rsidRPr="000A4830">
        <w:rPr>
          <w:rFonts w:ascii="ＭＳ 明朝" w:eastAsia="ＭＳ 明朝" w:hAnsi="ＭＳ 明朝" w:hint="eastAsia"/>
          <w:b w:val="0"/>
          <w:color w:val="0000FF"/>
          <w:szCs w:val="24"/>
        </w:rPr>
        <w:t>十一</w:t>
      </w:r>
      <w:r w:rsidR="00010A9E">
        <w:rPr>
          <w:rFonts w:ascii="ＭＳ 明朝" w:eastAsia="ＭＳ 明朝" w:hAnsi="ＭＳ 明朝" w:hint="eastAsia"/>
          <w:b w:val="0"/>
          <w:color w:val="0000FF"/>
          <w:szCs w:val="24"/>
        </w:rPr>
        <w:t>まで</w:t>
      </w:r>
      <w:r w:rsidRPr="000A4830">
        <w:rPr>
          <w:rFonts w:ascii="ＭＳ 明朝" w:eastAsia="ＭＳ 明朝" w:hAnsi="ＭＳ 明朝" w:hint="eastAsia"/>
          <w:b w:val="0"/>
          <w:color w:val="0000FF"/>
          <w:szCs w:val="24"/>
        </w:rPr>
        <w:t>の情報は、合成メタンを導管に注入することで、都市ガスとして確実に需要家に供給を行っているとみなすことができるため、当該事業年度において、導管に注入した合成メタンの量を示す資料の提出をもって充足可能とする。</w:t>
      </w:r>
    </w:p>
    <w:p w14:paraId="41BC0728" w14:textId="37142DD0" w:rsidR="00090A01" w:rsidRPr="00EF18AF" w:rsidRDefault="00090A01" w:rsidP="0006030D">
      <w:pPr>
        <w:ind w:left="615" w:firstLineChars="200" w:firstLine="480"/>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＜提出書類＞</w:t>
      </w:r>
    </w:p>
    <w:p w14:paraId="595AEDB0" w14:textId="46D99525" w:rsidR="008A153E" w:rsidRPr="00EF18AF" w:rsidRDefault="008A153E" w:rsidP="00F014D2">
      <w:pPr>
        <w:ind w:leftChars="456" w:left="1339" w:hangingChars="100" w:hanging="240"/>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w:t>
      </w:r>
      <w:r w:rsidR="00E40669" w:rsidRPr="00EF18AF">
        <w:rPr>
          <w:rFonts w:ascii="ＭＳ 明朝" w:eastAsia="ＭＳ 明朝" w:hAnsi="ＭＳ 明朝" w:hint="eastAsia"/>
          <w:b w:val="0"/>
          <w:color w:val="0000FF"/>
          <w:szCs w:val="24"/>
        </w:rPr>
        <w:t>初回申請時</w:t>
      </w:r>
      <w:r w:rsidR="00D54B8C" w:rsidRPr="00D54B8C">
        <w:rPr>
          <w:rFonts w:ascii="ＭＳ 明朝" w:eastAsia="ＭＳ 明朝" w:hAnsi="ＭＳ 明朝" w:hint="eastAsia"/>
          <w:b w:val="0"/>
          <w:color w:val="0000FF"/>
          <w:szCs w:val="24"/>
        </w:rPr>
        <w:t>（製造を開始する前の定期申請、複数の調達契約の場合の定期申請及び変更申請を含む）</w:t>
      </w:r>
      <w:r w:rsidRPr="00EF18AF">
        <w:rPr>
          <w:rFonts w:ascii="ＭＳ 明朝" w:eastAsia="ＭＳ 明朝" w:hAnsi="ＭＳ 明朝" w:hint="eastAsia"/>
          <w:b w:val="0"/>
          <w:color w:val="0000FF"/>
          <w:szCs w:val="24"/>
        </w:rPr>
        <w:t>）</w:t>
      </w:r>
    </w:p>
    <w:p w14:paraId="39A76027" w14:textId="4ACA35E9" w:rsidR="00E40669" w:rsidRPr="00EF18AF" w:rsidRDefault="00B860A3" w:rsidP="0006030D">
      <w:pPr>
        <w:pStyle w:val="aa"/>
        <w:numPr>
          <w:ilvl w:val="0"/>
          <w:numId w:val="13"/>
        </w:numPr>
        <w:ind w:left="1330" w:hanging="236"/>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商取引書類や配管図等の必要な資料</w:t>
      </w:r>
    </w:p>
    <w:p w14:paraId="7C8D0BB6" w14:textId="77777777" w:rsidR="00C5404B" w:rsidRPr="00EF18AF" w:rsidRDefault="00C5404B" w:rsidP="00E40669">
      <w:pPr>
        <w:ind w:firstLineChars="356" w:firstLine="854"/>
        <w:rPr>
          <w:rFonts w:ascii="ＭＳ 明朝" w:eastAsia="ＭＳ 明朝" w:hAnsi="ＭＳ 明朝"/>
          <w:b w:val="0"/>
          <w:color w:val="0000FF"/>
          <w:szCs w:val="24"/>
        </w:rPr>
      </w:pPr>
    </w:p>
    <w:p w14:paraId="303557DC" w14:textId="77777777" w:rsidR="00E40669" w:rsidRPr="00EF18AF" w:rsidRDefault="00E40669" w:rsidP="0006030D">
      <w:pPr>
        <w:ind w:firstLineChars="456" w:firstLine="1094"/>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（毎事業年度の報告徴収時）</w:t>
      </w:r>
    </w:p>
    <w:p w14:paraId="679F402E" w14:textId="4E6F0D90" w:rsidR="0032741F" w:rsidRPr="00EF18AF" w:rsidRDefault="00F97125" w:rsidP="0032741F">
      <w:pPr>
        <w:pStyle w:val="aa"/>
        <w:numPr>
          <w:ilvl w:val="0"/>
          <w:numId w:val="13"/>
        </w:numPr>
        <w:ind w:left="1330" w:hanging="236"/>
        <w:rPr>
          <w:rFonts w:ascii="ＭＳ 明朝" w:eastAsia="ＭＳ 明朝" w:hAnsi="ＭＳ 明朝"/>
          <w:b w:val="0"/>
          <w:color w:val="0000FF"/>
          <w:szCs w:val="24"/>
        </w:rPr>
      </w:pPr>
      <w:r w:rsidRPr="00EF18AF">
        <w:rPr>
          <w:rFonts w:ascii="ＭＳ 明朝" w:eastAsia="ＭＳ 明朝" w:hAnsi="ＭＳ 明朝" w:hint="eastAsia"/>
          <w:b w:val="0"/>
          <w:color w:val="0000FF"/>
          <w:szCs w:val="24"/>
        </w:rPr>
        <w:t>商取引書類及び流量計又は成分分析計の計測結果を記載した資料及び配管図等の必要な資料</w:t>
      </w:r>
    </w:p>
    <w:p w14:paraId="0D419A6E" w14:textId="77777777" w:rsidR="00DF71F3" w:rsidRPr="00E33351" w:rsidRDefault="00DF71F3" w:rsidP="0032741F">
      <w:pPr>
        <w:rPr>
          <w:rFonts w:ascii="ＭＳ 明朝" w:eastAsia="ＭＳ 明朝" w:hAnsi="ＭＳ 明朝"/>
          <w:b w:val="0"/>
          <w:szCs w:val="24"/>
        </w:rPr>
      </w:pPr>
    </w:p>
    <w:p w14:paraId="184E9479" w14:textId="696072A0" w:rsidR="0032741F" w:rsidRPr="00E33351" w:rsidRDefault="0032741F" w:rsidP="00865178">
      <w:pPr>
        <w:pStyle w:val="aa"/>
        <w:numPr>
          <w:ilvl w:val="0"/>
          <w:numId w:val="2"/>
        </w:numPr>
        <w:ind w:left="1106"/>
        <w:rPr>
          <w:rFonts w:ascii="ＭＳ 明朝" w:eastAsia="ＭＳ 明朝" w:hAnsi="ＭＳ 明朝"/>
          <w:b w:val="0"/>
          <w:szCs w:val="24"/>
        </w:rPr>
      </w:pPr>
      <w:r w:rsidRPr="00E33351">
        <w:rPr>
          <w:rFonts w:ascii="ＭＳ 明朝" w:eastAsia="ＭＳ 明朝" w:hAnsi="ＭＳ 明朝" w:hint="eastAsia"/>
          <w:b w:val="0"/>
          <w:szCs w:val="24"/>
        </w:rPr>
        <w:t>合成メタン等に係る</w:t>
      </w:r>
      <w:r w:rsidR="00515EAA" w:rsidRPr="00E33351">
        <w:rPr>
          <w:rFonts w:ascii="ＭＳ 明朝" w:eastAsia="ＭＳ 明朝" w:hAnsi="ＭＳ 明朝" w:hint="eastAsia"/>
          <w:b w:val="0"/>
          <w:szCs w:val="24"/>
        </w:rPr>
        <w:t>炭素集約度について</w:t>
      </w:r>
      <w:r w:rsidR="00CA4ECB" w:rsidRPr="0091322A">
        <w:rPr>
          <w:rFonts w:ascii="ＭＳ 明朝" w:eastAsia="ＭＳ 明朝" w:hAnsi="ＭＳ 明朝" w:hint="eastAsia"/>
          <w:b w:val="0"/>
          <w:color w:val="FF0000"/>
          <w:szCs w:val="24"/>
        </w:rPr>
        <w:t>【国内産・海外産の合成メタン・バイオガス】</w:t>
      </w:r>
    </w:p>
    <w:tbl>
      <w:tblPr>
        <w:tblStyle w:val="aff"/>
        <w:tblW w:w="0" w:type="auto"/>
        <w:tblInd w:w="988" w:type="dxa"/>
        <w:tblLook w:val="04A0" w:firstRow="1" w:lastRow="0" w:firstColumn="1" w:lastColumn="0" w:noHBand="0" w:noVBand="1"/>
      </w:tblPr>
      <w:tblGrid>
        <w:gridCol w:w="4444"/>
        <w:gridCol w:w="4196"/>
      </w:tblGrid>
      <w:tr w:rsidR="00661622" w:rsidRPr="00E33351" w14:paraId="57294966" w14:textId="77777777" w:rsidTr="0006030D">
        <w:tc>
          <w:tcPr>
            <w:tcW w:w="4444" w:type="dxa"/>
          </w:tcPr>
          <w:p w14:paraId="4364D9BC" w14:textId="1E27DFC8" w:rsidR="00661622" w:rsidRPr="00E33351" w:rsidRDefault="00787038">
            <w:pPr>
              <w:rPr>
                <w:rFonts w:ascii="ＭＳ 明朝" w:eastAsia="ＭＳ 明朝" w:hAnsi="ＭＳ 明朝"/>
                <w:b w:val="0"/>
                <w:szCs w:val="24"/>
              </w:rPr>
            </w:pPr>
            <w:r>
              <w:rPr>
                <w:rFonts w:ascii="ＭＳ 明朝" w:eastAsia="ＭＳ 明朝" w:hAnsi="ＭＳ 明朝" w:hint="eastAsia"/>
                <w:b w:val="0"/>
                <w:szCs w:val="24"/>
              </w:rPr>
              <w:t>合成メタン又はバイオガス</w:t>
            </w:r>
          </w:p>
        </w:tc>
        <w:tc>
          <w:tcPr>
            <w:tcW w:w="4196" w:type="dxa"/>
          </w:tcPr>
          <w:p w14:paraId="0F01E7E1" w14:textId="77777777" w:rsidR="00661622" w:rsidRPr="00E33351" w:rsidRDefault="00661622">
            <w:pPr>
              <w:pStyle w:val="aa"/>
              <w:ind w:left="0"/>
              <w:rPr>
                <w:rFonts w:ascii="ＭＳ 明朝" w:eastAsia="ＭＳ 明朝" w:hAnsi="ＭＳ 明朝"/>
                <w:b w:val="0"/>
                <w:szCs w:val="24"/>
              </w:rPr>
            </w:pPr>
          </w:p>
        </w:tc>
      </w:tr>
      <w:tr w:rsidR="00FD13CD" w:rsidRPr="00E33351" w14:paraId="544169C1" w14:textId="77777777" w:rsidTr="0006030D">
        <w:tc>
          <w:tcPr>
            <w:tcW w:w="4444" w:type="dxa"/>
          </w:tcPr>
          <w:p w14:paraId="140947B0" w14:textId="52305F0A" w:rsidR="00FD13CD" w:rsidRPr="00E33351" w:rsidRDefault="009F6C76">
            <w:pPr>
              <w:rPr>
                <w:rFonts w:ascii="ＭＳ 明朝" w:eastAsia="ＭＳ 明朝" w:hAnsi="ＭＳ 明朝"/>
                <w:b w:val="0"/>
                <w:szCs w:val="24"/>
              </w:rPr>
            </w:pPr>
            <w:r>
              <w:rPr>
                <w:rFonts w:ascii="ＭＳ 明朝" w:eastAsia="ＭＳ 明朝" w:hAnsi="ＭＳ 明朝" w:hint="eastAsia"/>
                <w:b w:val="0"/>
                <w:szCs w:val="24"/>
              </w:rPr>
              <w:t>（</w:t>
            </w:r>
            <w:r w:rsidR="00787038">
              <w:rPr>
                <w:rFonts w:ascii="ＭＳ 明朝" w:eastAsia="ＭＳ 明朝" w:hAnsi="ＭＳ 明朝" w:hint="eastAsia"/>
                <w:b w:val="0"/>
                <w:szCs w:val="24"/>
              </w:rPr>
              <w:t>バイオガスの場合</w:t>
            </w:r>
            <w:r>
              <w:rPr>
                <w:rFonts w:ascii="ＭＳ 明朝" w:eastAsia="ＭＳ 明朝" w:hAnsi="ＭＳ 明朝" w:hint="eastAsia"/>
                <w:b w:val="0"/>
                <w:szCs w:val="24"/>
              </w:rPr>
              <w:t>）</w:t>
            </w:r>
            <w:r w:rsidR="00FD13CD" w:rsidRPr="00E33351">
              <w:rPr>
                <w:rFonts w:ascii="ＭＳ 明朝" w:eastAsia="ＭＳ 明朝" w:hAnsi="ＭＳ 明朝" w:hint="eastAsia"/>
                <w:b w:val="0"/>
                <w:szCs w:val="24"/>
              </w:rPr>
              <w:t>原料の種類</w:t>
            </w:r>
          </w:p>
        </w:tc>
        <w:tc>
          <w:tcPr>
            <w:tcW w:w="4196" w:type="dxa"/>
          </w:tcPr>
          <w:p w14:paraId="430FE7EE" w14:textId="77777777" w:rsidR="00FD13CD" w:rsidRPr="00E33351" w:rsidRDefault="00FD13CD">
            <w:pPr>
              <w:pStyle w:val="aa"/>
              <w:ind w:left="0"/>
              <w:rPr>
                <w:rFonts w:ascii="ＭＳ 明朝" w:eastAsia="ＭＳ 明朝" w:hAnsi="ＭＳ 明朝"/>
                <w:b w:val="0"/>
                <w:szCs w:val="24"/>
              </w:rPr>
            </w:pPr>
          </w:p>
        </w:tc>
      </w:tr>
      <w:tr w:rsidR="009F6C76" w:rsidRPr="00E33351" w14:paraId="7CA7791F" w14:textId="77777777" w:rsidTr="0006030D">
        <w:tc>
          <w:tcPr>
            <w:tcW w:w="4444" w:type="dxa"/>
          </w:tcPr>
          <w:p w14:paraId="210B621F" w14:textId="5E6E56A3" w:rsidR="009F6C76" w:rsidRDefault="002B6211">
            <w:pPr>
              <w:rPr>
                <w:rFonts w:ascii="ＭＳ 明朝" w:eastAsia="ＭＳ 明朝" w:hAnsi="ＭＳ 明朝"/>
                <w:b w:val="0"/>
                <w:szCs w:val="24"/>
              </w:rPr>
            </w:pPr>
            <w:r>
              <w:rPr>
                <w:rFonts w:ascii="ＭＳ 明朝" w:eastAsia="ＭＳ 明朝" w:hAnsi="ＭＳ 明朝" w:hint="eastAsia"/>
                <w:b w:val="0"/>
                <w:szCs w:val="24"/>
              </w:rPr>
              <w:t>（バイオガスの場合）調達先の国又は地域</w:t>
            </w:r>
          </w:p>
        </w:tc>
        <w:tc>
          <w:tcPr>
            <w:tcW w:w="4196" w:type="dxa"/>
          </w:tcPr>
          <w:p w14:paraId="4CBFFF06" w14:textId="77777777" w:rsidR="009F6C76" w:rsidRPr="00E33351" w:rsidRDefault="009F6C76">
            <w:pPr>
              <w:pStyle w:val="aa"/>
              <w:ind w:left="0"/>
              <w:rPr>
                <w:rFonts w:ascii="ＭＳ 明朝" w:eastAsia="ＭＳ 明朝" w:hAnsi="ＭＳ 明朝"/>
                <w:b w:val="0"/>
                <w:szCs w:val="24"/>
              </w:rPr>
            </w:pPr>
          </w:p>
        </w:tc>
      </w:tr>
      <w:tr w:rsidR="00B42C9C" w:rsidRPr="00E33351" w14:paraId="5AF26890" w14:textId="77777777" w:rsidTr="0006030D">
        <w:tc>
          <w:tcPr>
            <w:tcW w:w="4444" w:type="dxa"/>
          </w:tcPr>
          <w:p w14:paraId="653A4C23" w14:textId="24A08596" w:rsidR="00B42C9C" w:rsidRDefault="00B42C9C">
            <w:pPr>
              <w:rPr>
                <w:rFonts w:ascii="ＭＳ 明朝" w:eastAsia="ＭＳ 明朝" w:hAnsi="ＭＳ 明朝"/>
                <w:b w:val="0"/>
                <w:szCs w:val="24"/>
              </w:rPr>
            </w:pPr>
            <w:r>
              <w:rPr>
                <w:rFonts w:ascii="ＭＳ 明朝" w:eastAsia="ＭＳ 明朝" w:hAnsi="ＭＳ 明朝" w:hint="eastAsia"/>
                <w:b w:val="0"/>
                <w:szCs w:val="24"/>
              </w:rPr>
              <w:t>（バイオガスの場合）調達先の国又は地域の</w:t>
            </w:r>
            <w:r w:rsidR="00DD5996" w:rsidRPr="00DD5996">
              <w:rPr>
                <w:rFonts w:ascii="ＭＳ 明朝" w:eastAsia="ＭＳ 明朝" w:hAnsi="ＭＳ 明朝" w:hint="eastAsia"/>
                <w:b w:val="0"/>
                <w:szCs w:val="24"/>
              </w:rPr>
              <w:t>排出回避効果</w:t>
            </w:r>
            <w:r w:rsidR="00DD5996">
              <w:rPr>
                <w:rFonts w:ascii="ＭＳ 明朝" w:eastAsia="ＭＳ 明朝" w:hAnsi="ＭＳ 明朝" w:hint="eastAsia"/>
                <w:b w:val="0"/>
                <w:szCs w:val="24"/>
              </w:rPr>
              <w:t>に関するルールの有無</w:t>
            </w:r>
          </w:p>
        </w:tc>
        <w:tc>
          <w:tcPr>
            <w:tcW w:w="4196" w:type="dxa"/>
          </w:tcPr>
          <w:p w14:paraId="0887C08C" w14:textId="77777777" w:rsidR="00B42C9C" w:rsidRPr="00E33351" w:rsidRDefault="00B42C9C">
            <w:pPr>
              <w:pStyle w:val="aa"/>
              <w:ind w:left="0"/>
              <w:rPr>
                <w:rFonts w:ascii="ＭＳ 明朝" w:eastAsia="ＭＳ 明朝" w:hAnsi="ＭＳ 明朝"/>
                <w:b w:val="0"/>
                <w:szCs w:val="24"/>
              </w:rPr>
            </w:pPr>
          </w:p>
        </w:tc>
      </w:tr>
      <w:tr w:rsidR="0032741F" w:rsidRPr="00E33351" w14:paraId="2F7FE24D" w14:textId="77777777" w:rsidTr="0006030D">
        <w:tc>
          <w:tcPr>
            <w:tcW w:w="4444" w:type="dxa"/>
          </w:tcPr>
          <w:p w14:paraId="19A2AB45" w14:textId="2F174CE5" w:rsidR="0032741F" w:rsidRPr="00E33351" w:rsidRDefault="00D0786A">
            <w:pPr>
              <w:rPr>
                <w:rFonts w:ascii="ＭＳ 明朝" w:eastAsia="ＭＳ 明朝" w:hAnsi="ＭＳ 明朝"/>
                <w:b w:val="0"/>
                <w:szCs w:val="24"/>
              </w:rPr>
            </w:pPr>
            <w:r w:rsidRPr="00E33351">
              <w:rPr>
                <w:rFonts w:ascii="ＭＳ 明朝" w:eastAsia="ＭＳ 明朝" w:hAnsi="ＭＳ 明朝" w:hint="eastAsia"/>
                <w:b w:val="0"/>
                <w:szCs w:val="24"/>
              </w:rPr>
              <w:t>炭素集約度</w:t>
            </w:r>
            <w:r w:rsidR="00F47456">
              <w:rPr>
                <w:rFonts w:ascii="ＭＳ 明朝" w:eastAsia="ＭＳ 明朝" w:hAnsi="ＭＳ 明朝" w:hint="eastAsia"/>
                <w:b w:val="0"/>
                <w:szCs w:val="24"/>
              </w:rPr>
              <w:t>（合成メタン）</w:t>
            </w:r>
          </w:p>
        </w:tc>
        <w:tc>
          <w:tcPr>
            <w:tcW w:w="4196" w:type="dxa"/>
          </w:tcPr>
          <w:p w14:paraId="10914139" w14:textId="7DAF7C6B" w:rsidR="0032741F" w:rsidRPr="00E33351" w:rsidRDefault="00077A13" w:rsidP="00077A13">
            <w:pPr>
              <w:pStyle w:val="aa"/>
              <w:ind w:left="0"/>
              <w:jc w:val="right"/>
              <w:rPr>
                <w:rFonts w:ascii="ＭＳ 明朝" w:eastAsia="ＭＳ 明朝" w:hAnsi="ＭＳ 明朝"/>
                <w:b w:val="0"/>
                <w:szCs w:val="24"/>
              </w:rPr>
            </w:pPr>
            <w:r w:rsidRPr="00481C41">
              <w:rPr>
                <w:rFonts w:ascii="ＭＳ 明朝" w:eastAsia="ＭＳ 明朝" w:hAnsi="ＭＳ 明朝"/>
                <w:b w:val="0"/>
                <w:szCs w:val="24"/>
              </w:rPr>
              <w:t>gCO2e/MJ</w:t>
            </w:r>
          </w:p>
        </w:tc>
      </w:tr>
      <w:tr w:rsidR="00F47456" w:rsidRPr="00E33351" w14:paraId="035BD952" w14:textId="77777777" w:rsidTr="0006030D">
        <w:tc>
          <w:tcPr>
            <w:tcW w:w="4444" w:type="dxa"/>
          </w:tcPr>
          <w:p w14:paraId="476561F0" w14:textId="539F4921" w:rsidR="00F47456" w:rsidRPr="00E33351" w:rsidRDefault="00F47456">
            <w:pPr>
              <w:rPr>
                <w:rFonts w:ascii="ＭＳ 明朝" w:eastAsia="ＭＳ 明朝" w:hAnsi="ＭＳ 明朝"/>
                <w:b w:val="0"/>
                <w:szCs w:val="24"/>
              </w:rPr>
            </w:pPr>
            <w:r w:rsidRPr="00E33351">
              <w:rPr>
                <w:rFonts w:ascii="ＭＳ 明朝" w:eastAsia="ＭＳ 明朝" w:hAnsi="ＭＳ 明朝" w:hint="eastAsia"/>
                <w:b w:val="0"/>
                <w:szCs w:val="24"/>
              </w:rPr>
              <w:t>炭素集約度</w:t>
            </w:r>
            <w:r>
              <w:rPr>
                <w:rFonts w:ascii="ＭＳ 明朝" w:eastAsia="ＭＳ 明朝" w:hAnsi="ＭＳ 明朝" w:hint="eastAsia"/>
                <w:b w:val="0"/>
                <w:szCs w:val="24"/>
              </w:rPr>
              <w:t>（原料に用いる水素）</w:t>
            </w:r>
          </w:p>
        </w:tc>
        <w:tc>
          <w:tcPr>
            <w:tcW w:w="4196" w:type="dxa"/>
          </w:tcPr>
          <w:p w14:paraId="176B1D9D" w14:textId="259E6D8B" w:rsidR="00F47456" w:rsidRPr="00E33351" w:rsidRDefault="0050503A" w:rsidP="00077A13">
            <w:pPr>
              <w:pStyle w:val="aa"/>
              <w:ind w:left="0"/>
              <w:jc w:val="right"/>
              <w:rPr>
                <w:rFonts w:ascii="ＭＳ 明朝" w:eastAsia="ＭＳ 明朝" w:hAnsi="ＭＳ 明朝"/>
                <w:b w:val="0"/>
                <w:szCs w:val="24"/>
              </w:rPr>
            </w:pPr>
            <w:r w:rsidRPr="003C66A9">
              <w:rPr>
                <w:rFonts w:ascii="ＭＳ 明朝" w:eastAsia="ＭＳ 明朝" w:hAnsi="ＭＳ 明朝"/>
                <w:b w:val="0"/>
                <w:szCs w:val="24"/>
              </w:rPr>
              <w:t>kgCO2e/kgH2</w:t>
            </w:r>
          </w:p>
        </w:tc>
      </w:tr>
      <w:tr w:rsidR="00F47456" w:rsidRPr="00E33351" w14:paraId="6F64BDBB" w14:textId="77777777" w:rsidTr="0006030D">
        <w:tc>
          <w:tcPr>
            <w:tcW w:w="4444" w:type="dxa"/>
          </w:tcPr>
          <w:p w14:paraId="0043AEE4" w14:textId="06CF9B82" w:rsidR="00F47456" w:rsidRPr="00E33351" w:rsidRDefault="00F47456">
            <w:pPr>
              <w:rPr>
                <w:rFonts w:ascii="ＭＳ 明朝" w:eastAsia="ＭＳ 明朝" w:hAnsi="ＭＳ 明朝"/>
                <w:b w:val="0"/>
                <w:szCs w:val="24"/>
              </w:rPr>
            </w:pPr>
            <w:r w:rsidRPr="00E33351">
              <w:rPr>
                <w:rFonts w:ascii="ＭＳ 明朝" w:eastAsia="ＭＳ 明朝" w:hAnsi="ＭＳ 明朝" w:hint="eastAsia"/>
                <w:b w:val="0"/>
                <w:szCs w:val="24"/>
              </w:rPr>
              <w:t>炭素集約度</w:t>
            </w:r>
            <w:r>
              <w:rPr>
                <w:rFonts w:ascii="ＭＳ 明朝" w:eastAsia="ＭＳ 明朝" w:hAnsi="ＭＳ 明朝" w:hint="eastAsia"/>
                <w:b w:val="0"/>
                <w:szCs w:val="24"/>
              </w:rPr>
              <w:t>（バイオガス）</w:t>
            </w:r>
          </w:p>
        </w:tc>
        <w:tc>
          <w:tcPr>
            <w:tcW w:w="4196" w:type="dxa"/>
          </w:tcPr>
          <w:p w14:paraId="3F99191A" w14:textId="7A04CFA2" w:rsidR="00F47456" w:rsidRPr="00E33351" w:rsidRDefault="0050503A" w:rsidP="0050503A">
            <w:pPr>
              <w:pStyle w:val="aa"/>
              <w:ind w:left="0"/>
              <w:jc w:val="right"/>
              <w:rPr>
                <w:rFonts w:ascii="ＭＳ 明朝" w:eastAsia="ＭＳ 明朝" w:hAnsi="ＭＳ 明朝"/>
                <w:b w:val="0"/>
                <w:szCs w:val="24"/>
              </w:rPr>
            </w:pPr>
            <w:r w:rsidRPr="00481C41">
              <w:rPr>
                <w:rFonts w:ascii="ＭＳ 明朝" w:eastAsia="ＭＳ 明朝" w:hAnsi="ＭＳ 明朝"/>
                <w:b w:val="0"/>
                <w:szCs w:val="24"/>
              </w:rPr>
              <w:t>gCO2e/MJ</w:t>
            </w:r>
          </w:p>
        </w:tc>
      </w:tr>
      <w:tr w:rsidR="00A117B7" w:rsidRPr="00E33351" w14:paraId="1E0E9E4F" w14:textId="77777777" w:rsidTr="0006030D">
        <w:tc>
          <w:tcPr>
            <w:tcW w:w="4444" w:type="dxa"/>
          </w:tcPr>
          <w:p w14:paraId="508413EF" w14:textId="3E58985A" w:rsidR="002611F3" w:rsidRPr="00E33351" w:rsidRDefault="00A117B7" w:rsidP="002611F3">
            <w:pPr>
              <w:rPr>
                <w:rFonts w:ascii="ＭＳ 明朝" w:eastAsia="ＭＳ 明朝" w:hAnsi="ＭＳ 明朝"/>
                <w:b w:val="0"/>
                <w:szCs w:val="24"/>
              </w:rPr>
            </w:pPr>
            <w:r>
              <w:rPr>
                <w:rFonts w:ascii="ＭＳ 明朝" w:eastAsia="ＭＳ 明朝" w:hAnsi="ＭＳ 明朝" w:hint="eastAsia"/>
                <w:b w:val="0"/>
                <w:szCs w:val="24"/>
              </w:rPr>
              <w:t>算定範囲</w:t>
            </w:r>
            <w:r w:rsidR="002611F3">
              <w:rPr>
                <w:rFonts w:ascii="ＭＳ 明朝" w:eastAsia="ＭＳ 明朝" w:hAnsi="ＭＳ 明朝" w:hint="eastAsia"/>
                <w:b w:val="0"/>
                <w:szCs w:val="24"/>
              </w:rPr>
              <w:t>（</w:t>
            </w:r>
            <w:r w:rsidR="002611F3" w:rsidRPr="00CB63DF">
              <w:rPr>
                <w:rFonts w:ascii="ＭＳ 明朝" w:eastAsia="ＭＳ 明朝" w:hAnsi="ＭＳ 明朝" w:hint="eastAsia"/>
                <w:b w:val="0"/>
                <w:szCs w:val="24"/>
              </w:rPr>
              <w:t>製造、液化、輸送、貯蔵及び利用</w:t>
            </w:r>
            <w:r w:rsidR="002611F3">
              <w:rPr>
                <w:rFonts w:ascii="ＭＳ 明朝" w:eastAsia="ＭＳ 明朝" w:hAnsi="ＭＳ 明朝" w:hint="eastAsia"/>
                <w:b w:val="0"/>
                <w:szCs w:val="24"/>
              </w:rPr>
              <w:t>）</w:t>
            </w:r>
          </w:p>
        </w:tc>
        <w:tc>
          <w:tcPr>
            <w:tcW w:w="4196" w:type="dxa"/>
          </w:tcPr>
          <w:p w14:paraId="75FDA0CC" w14:textId="77777777" w:rsidR="00A117B7" w:rsidRPr="00E33351" w:rsidRDefault="00A117B7">
            <w:pPr>
              <w:pStyle w:val="aa"/>
              <w:ind w:left="0"/>
              <w:rPr>
                <w:rFonts w:ascii="ＭＳ 明朝" w:eastAsia="ＭＳ 明朝" w:hAnsi="ＭＳ 明朝"/>
                <w:b w:val="0"/>
                <w:szCs w:val="24"/>
              </w:rPr>
            </w:pPr>
          </w:p>
        </w:tc>
      </w:tr>
      <w:tr w:rsidR="0032741F" w:rsidRPr="00E33351" w14:paraId="3BF7FEC8" w14:textId="77777777" w:rsidTr="0006030D">
        <w:tc>
          <w:tcPr>
            <w:tcW w:w="4444" w:type="dxa"/>
          </w:tcPr>
          <w:p w14:paraId="58197F75" w14:textId="0A52DC99" w:rsidR="0032741F" w:rsidRPr="00E33351" w:rsidRDefault="00D0786A">
            <w:pPr>
              <w:rPr>
                <w:rFonts w:ascii="ＭＳ 明朝" w:eastAsia="ＭＳ 明朝" w:hAnsi="ＭＳ 明朝"/>
                <w:b w:val="0"/>
                <w:szCs w:val="24"/>
              </w:rPr>
            </w:pPr>
            <w:r w:rsidRPr="00E33351">
              <w:rPr>
                <w:rFonts w:ascii="ＭＳ 明朝" w:eastAsia="ＭＳ 明朝" w:hAnsi="ＭＳ 明朝" w:hint="eastAsia"/>
                <w:b w:val="0"/>
                <w:szCs w:val="24"/>
              </w:rPr>
              <w:t>炭素集約度の算定</w:t>
            </w:r>
            <w:r w:rsidR="00DA2EA4">
              <w:rPr>
                <w:rFonts w:ascii="ＭＳ 明朝" w:eastAsia="ＭＳ 明朝" w:hAnsi="ＭＳ 明朝" w:hint="eastAsia"/>
                <w:b w:val="0"/>
                <w:szCs w:val="24"/>
              </w:rPr>
              <w:t>の際に</w:t>
            </w:r>
            <w:r w:rsidRPr="00E33351">
              <w:rPr>
                <w:rFonts w:ascii="ＭＳ 明朝" w:eastAsia="ＭＳ 明朝" w:hAnsi="ＭＳ 明朝" w:hint="eastAsia"/>
                <w:b w:val="0"/>
                <w:szCs w:val="24"/>
              </w:rPr>
              <w:t>参照した規格</w:t>
            </w:r>
          </w:p>
        </w:tc>
        <w:tc>
          <w:tcPr>
            <w:tcW w:w="4196" w:type="dxa"/>
          </w:tcPr>
          <w:p w14:paraId="653BA363" w14:textId="77777777" w:rsidR="0032741F" w:rsidRPr="00E33351" w:rsidRDefault="0032741F">
            <w:pPr>
              <w:pStyle w:val="aa"/>
              <w:ind w:left="0"/>
              <w:rPr>
                <w:rFonts w:ascii="ＭＳ 明朝" w:eastAsia="ＭＳ 明朝" w:hAnsi="ＭＳ 明朝"/>
                <w:b w:val="0"/>
                <w:szCs w:val="24"/>
              </w:rPr>
            </w:pPr>
          </w:p>
        </w:tc>
      </w:tr>
      <w:tr w:rsidR="0032741F" w:rsidRPr="00E33351" w14:paraId="3183EE83" w14:textId="77777777" w:rsidTr="0006030D">
        <w:tc>
          <w:tcPr>
            <w:tcW w:w="4444" w:type="dxa"/>
          </w:tcPr>
          <w:p w14:paraId="0B88378E" w14:textId="77777777" w:rsidR="0032741F" w:rsidRPr="00E33351" w:rsidRDefault="00D0786A">
            <w:pPr>
              <w:rPr>
                <w:rFonts w:ascii="ＭＳ 明朝" w:eastAsia="ＭＳ 明朝" w:hAnsi="ＭＳ 明朝"/>
                <w:b w:val="0"/>
                <w:szCs w:val="24"/>
              </w:rPr>
            </w:pPr>
            <w:r w:rsidRPr="00E33351">
              <w:rPr>
                <w:rFonts w:ascii="ＭＳ 明朝" w:eastAsia="ＭＳ 明朝" w:hAnsi="ＭＳ 明朝" w:hint="eastAsia"/>
                <w:b w:val="0"/>
                <w:szCs w:val="24"/>
              </w:rPr>
              <w:lastRenderedPageBreak/>
              <w:t>算定方法</w:t>
            </w:r>
          </w:p>
          <w:p w14:paraId="314A7A76" w14:textId="341A4409" w:rsidR="00D0786A" w:rsidRPr="00B83572" w:rsidRDefault="00D0786A" w:rsidP="004F6EC7">
            <w:pPr>
              <w:spacing w:line="0" w:lineRule="atLeast"/>
              <w:ind w:left="200" w:hangingChars="100" w:hanging="200"/>
              <w:rPr>
                <w:rFonts w:ascii="ＭＳ 明朝" w:eastAsia="ＭＳ 明朝" w:hAnsi="ＭＳ 明朝"/>
                <w:b w:val="0"/>
                <w:color w:val="0000FF"/>
                <w:sz w:val="20"/>
                <w:szCs w:val="20"/>
              </w:rPr>
            </w:pPr>
            <w:r w:rsidRPr="00B83572">
              <w:rPr>
                <w:rFonts w:ascii="ＭＳ 明朝" w:eastAsia="ＭＳ 明朝" w:hAnsi="ＭＳ 明朝"/>
                <w:b w:val="0"/>
                <w:color w:val="0000FF"/>
                <w:sz w:val="20"/>
                <w:szCs w:val="20"/>
              </w:rPr>
              <w:t>・</w:t>
            </w:r>
            <w:r w:rsidR="006D3D85" w:rsidRPr="00B83572">
              <w:rPr>
                <w:rFonts w:ascii="ＭＳ 明朝" w:eastAsia="ＭＳ 明朝" w:hAnsi="ＭＳ 明朝"/>
                <w:b w:val="0"/>
                <w:color w:val="0000FF"/>
                <w:sz w:val="20"/>
                <w:szCs w:val="20"/>
              </w:rPr>
              <w:t>一</w:t>
            </w:r>
            <w:r w:rsidR="002611F3">
              <w:rPr>
                <w:rFonts w:ascii="ＭＳ 明朝" w:eastAsia="ＭＳ 明朝" w:hAnsi="ＭＳ 明朝" w:hint="eastAsia"/>
                <w:b w:val="0"/>
                <w:color w:val="0000FF"/>
                <w:sz w:val="20"/>
                <w:szCs w:val="20"/>
              </w:rPr>
              <w:t>次</w:t>
            </w:r>
            <w:r w:rsidR="006D3D85" w:rsidRPr="00B83572">
              <w:rPr>
                <w:rFonts w:ascii="ＭＳ 明朝" w:eastAsia="ＭＳ 明朝" w:hAnsi="ＭＳ 明朝" w:hint="eastAsia"/>
                <w:b w:val="0"/>
                <w:color w:val="0000FF"/>
                <w:sz w:val="20"/>
                <w:szCs w:val="20"/>
              </w:rPr>
              <w:t>データ</w:t>
            </w:r>
            <w:r w:rsidRPr="00B83572">
              <w:rPr>
                <w:rFonts w:ascii="ＭＳ 明朝" w:eastAsia="ＭＳ 明朝" w:hAnsi="ＭＳ 明朝"/>
                <w:b w:val="0"/>
                <w:color w:val="0000FF"/>
                <w:sz w:val="20"/>
                <w:szCs w:val="20"/>
              </w:rPr>
              <w:t>を用いて算定する場合は、データの取得</w:t>
            </w:r>
            <w:r w:rsidR="00F42708" w:rsidRPr="00B83572">
              <w:rPr>
                <w:rFonts w:ascii="ＭＳ 明朝" w:eastAsia="ＭＳ 明朝" w:hAnsi="ＭＳ 明朝" w:hint="eastAsia"/>
                <w:b w:val="0"/>
                <w:color w:val="0000FF"/>
                <w:sz w:val="20"/>
                <w:szCs w:val="20"/>
              </w:rPr>
              <w:t>方法</w:t>
            </w:r>
            <w:r w:rsidRPr="00B83572">
              <w:rPr>
                <w:rFonts w:ascii="ＭＳ 明朝" w:eastAsia="ＭＳ 明朝" w:hAnsi="ＭＳ 明朝"/>
                <w:b w:val="0"/>
                <w:color w:val="0000FF"/>
                <w:sz w:val="20"/>
                <w:szCs w:val="20"/>
              </w:rPr>
              <w:t>と算定手法を示すこと</w:t>
            </w:r>
          </w:p>
          <w:p w14:paraId="5427920A" w14:textId="77777777" w:rsidR="00D0786A" w:rsidRDefault="006D3D85" w:rsidP="004F6EC7">
            <w:pPr>
              <w:spacing w:line="0" w:lineRule="atLeast"/>
              <w:ind w:left="200" w:hangingChars="100" w:hanging="200"/>
              <w:rPr>
                <w:rFonts w:ascii="ＭＳ 明朝" w:eastAsia="ＭＳ 明朝" w:hAnsi="ＭＳ 明朝"/>
                <w:b w:val="0"/>
                <w:color w:val="0000FF"/>
                <w:sz w:val="20"/>
                <w:szCs w:val="20"/>
              </w:rPr>
            </w:pPr>
            <w:r w:rsidRPr="00B83572">
              <w:rPr>
                <w:rFonts w:ascii="ＭＳ 明朝" w:eastAsia="ＭＳ 明朝" w:hAnsi="ＭＳ 明朝" w:hint="eastAsia"/>
                <w:b w:val="0"/>
                <w:color w:val="0000FF"/>
                <w:sz w:val="20"/>
                <w:szCs w:val="20"/>
              </w:rPr>
              <w:t>・二次データを用いる場合は、出典とそのデータを用いることの妥当性を示すこと</w:t>
            </w:r>
          </w:p>
          <w:p w14:paraId="67CBBAA6" w14:textId="62A24CDC" w:rsidR="00CC6F99" w:rsidRDefault="00CC6F99" w:rsidP="004F6EC7">
            <w:pPr>
              <w:spacing w:line="0" w:lineRule="atLeast"/>
              <w:ind w:left="200" w:hangingChars="100" w:hanging="200"/>
              <w:rPr>
                <w:rFonts w:ascii="ＭＳ 明朝" w:eastAsia="ＭＳ 明朝" w:hAnsi="ＭＳ 明朝"/>
                <w:b w:val="0"/>
                <w:color w:val="0000FF"/>
                <w:sz w:val="20"/>
                <w:szCs w:val="20"/>
              </w:rPr>
            </w:pPr>
            <w:r>
              <w:rPr>
                <w:rFonts w:ascii="ＭＳ 明朝" w:eastAsia="ＭＳ 明朝" w:hAnsi="ＭＳ 明朝" w:hint="eastAsia"/>
                <w:b w:val="0"/>
                <w:color w:val="0000FF"/>
                <w:sz w:val="20"/>
                <w:szCs w:val="20"/>
              </w:rPr>
              <w:t>・</w:t>
            </w:r>
            <w:r w:rsidRPr="00CC6F99">
              <w:rPr>
                <w:rFonts w:ascii="ＭＳ 明朝" w:eastAsia="ＭＳ 明朝" w:hAnsi="ＭＳ 明朝" w:hint="eastAsia"/>
                <w:b w:val="0"/>
                <w:color w:val="0000FF"/>
                <w:sz w:val="20"/>
                <w:szCs w:val="20"/>
              </w:rPr>
              <w:t>電力及び電力に関係する証書等を外部調達する場合においては、調達された電力量に加え、関連する二酸化炭素の排出係数を明示すること</w:t>
            </w:r>
          </w:p>
          <w:p w14:paraId="33F61520" w14:textId="35F41DAC" w:rsidR="00CC6F99" w:rsidRPr="00E33351" w:rsidRDefault="00E77066" w:rsidP="004F6EC7">
            <w:pPr>
              <w:spacing w:line="0" w:lineRule="atLeast"/>
              <w:ind w:left="200" w:hangingChars="100" w:hanging="200"/>
              <w:rPr>
                <w:rFonts w:ascii="ＭＳ 明朝" w:eastAsia="ＭＳ 明朝" w:hAnsi="ＭＳ 明朝"/>
                <w:b w:val="0"/>
                <w:szCs w:val="24"/>
              </w:rPr>
            </w:pPr>
            <w:r>
              <w:rPr>
                <w:rFonts w:ascii="ＭＳ 明朝" w:eastAsia="ＭＳ 明朝" w:hAnsi="ＭＳ 明朝" w:hint="eastAsia"/>
                <w:b w:val="0"/>
                <w:color w:val="0000FF"/>
                <w:sz w:val="20"/>
                <w:szCs w:val="20"/>
              </w:rPr>
              <w:t>・</w:t>
            </w:r>
            <w:r w:rsidRPr="00E77066">
              <w:rPr>
                <w:rFonts w:ascii="ＭＳ 明朝" w:eastAsia="ＭＳ 明朝" w:hAnsi="ＭＳ 明朝" w:hint="eastAsia"/>
                <w:b w:val="0"/>
                <w:color w:val="0000FF"/>
                <w:sz w:val="20"/>
                <w:szCs w:val="20"/>
              </w:rPr>
              <w:t>二酸化炭素を回収、貯留及び有効利用する場合において、二酸化炭素排出量を控除する場合は、その方法論を明示し、合理性を説明すること</w:t>
            </w:r>
          </w:p>
        </w:tc>
        <w:tc>
          <w:tcPr>
            <w:tcW w:w="4196" w:type="dxa"/>
          </w:tcPr>
          <w:p w14:paraId="589E9C29" w14:textId="77777777" w:rsidR="0032741F" w:rsidRPr="00E33351" w:rsidRDefault="0032741F">
            <w:pPr>
              <w:pStyle w:val="aa"/>
              <w:ind w:left="0"/>
              <w:rPr>
                <w:rFonts w:ascii="ＭＳ 明朝" w:eastAsia="ＭＳ 明朝" w:hAnsi="ＭＳ 明朝"/>
                <w:b w:val="0"/>
                <w:szCs w:val="24"/>
              </w:rPr>
            </w:pPr>
          </w:p>
          <w:p w14:paraId="581DF5F0" w14:textId="77777777" w:rsidR="006D3D85" w:rsidRPr="00E33351" w:rsidRDefault="006D3D85">
            <w:pPr>
              <w:pStyle w:val="aa"/>
              <w:ind w:left="0"/>
              <w:rPr>
                <w:rFonts w:ascii="ＭＳ 明朝" w:eastAsia="ＭＳ 明朝" w:hAnsi="ＭＳ 明朝"/>
                <w:b w:val="0"/>
                <w:szCs w:val="24"/>
              </w:rPr>
            </w:pPr>
          </w:p>
          <w:p w14:paraId="53A6432C" w14:textId="77777777" w:rsidR="006D3D85" w:rsidRPr="00E33351" w:rsidRDefault="006D3D85">
            <w:pPr>
              <w:pStyle w:val="aa"/>
              <w:ind w:left="0"/>
              <w:rPr>
                <w:rFonts w:ascii="ＭＳ 明朝" w:eastAsia="ＭＳ 明朝" w:hAnsi="ＭＳ 明朝"/>
                <w:b w:val="0"/>
                <w:szCs w:val="24"/>
              </w:rPr>
            </w:pPr>
          </w:p>
          <w:p w14:paraId="3CDC05A5" w14:textId="77777777" w:rsidR="006D3D85" w:rsidRPr="00E33351" w:rsidRDefault="006D3D85">
            <w:pPr>
              <w:pStyle w:val="aa"/>
              <w:ind w:left="0"/>
              <w:rPr>
                <w:rFonts w:ascii="ＭＳ 明朝" w:eastAsia="ＭＳ 明朝" w:hAnsi="ＭＳ 明朝"/>
                <w:b w:val="0"/>
                <w:szCs w:val="24"/>
              </w:rPr>
            </w:pPr>
          </w:p>
          <w:p w14:paraId="029537A2" w14:textId="77777777" w:rsidR="006D3D85" w:rsidRPr="00E33351" w:rsidRDefault="006D3D85">
            <w:pPr>
              <w:pStyle w:val="aa"/>
              <w:ind w:left="0"/>
              <w:rPr>
                <w:rFonts w:ascii="ＭＳ 明朝" w:eastAsia="ＭＳ 明朝" w:hAnsi="ＭＳ 明朝"/>
                <w:b w:val="0"/>
                <w:szCs w:val="24"/>
              </w:rPr>
            </w:pPr>
          </w:p>
        </w:tc>
      </w:tr>
      <w:tr w:rsidR="00D0786A" w:rsidRPr="00E33351" w14:paraId="60F89C16" w14:textId="77777777" w:rsidTr="0006030D">
        <w:tc>
          <w:tcPr>
            <w:tcW w:w="4444" w:type="dxa"/>
          </w:tcPr>
          <w:p w14:paraId="634980F3" w14:textId="77777777" w:rsidR="00D0786A" w:rsidRPr="00E33351" w:rsidRDefault="00D0786A" w:rsidP="00D0786A">
            <w:pPr>
              <w:rPr>
                <w:rFonts w:ascii="ＭＳ 明朝" w:eastAsia="ＭＳ 明朝" w:hAnsi="ＭＳ 明朝"/>
                <w:b w:val="0"/>
                <w:szCs w:val="24"/>
              </w:rPr>
            </w:pPr>
            <w:r w:rsidRPr="00E33351">
              <w:rPr>
                <w:rFonts w:ascii="ＭＳ 明朝" w:eastAsia="ＭＳ 明朝" w:hAnsi="ＭＳ 明朝" w:hint="eastAsia"/>
                <w:b w:val="0"/>
                <w:szCs w:val="24"/>
              </w:rPr>
              <w:t>算定根拠</w:t>
            </w:r>
          </w:p>
          <w:p w14:paraId="09C44C90" w14:textId="77777777" w:rsidR="006D3D85" w:rsidRPr="00B83572" w:rsidRDefault="006D3D85" w:rsidP="004F6EC7">
            <w:pPr>
              <w:spacing w:line="0" w:lineRule="atLeast"/>
              <w:ind w:left="200" w:hangingChars="100" w:hanging="200"/>
              <w:rPr>
                <w:rFonts w:ascii="ＭＳ 明朝" w:eastAsia="ＭＳ 明朝" w:hAnsi="ＭＳ 明朝"/>
                <w:b w:val="0"/>
                <w:color w:val="0000FF"/>
                <w:sz w:val="20"/>
                <w:szCs w:val="20"/>
              </w:rPr>
            </w:pPr>
            <w:r w:rsidRPr="00B83572">
              <w:rPr>
                <w:rFonts w:ascii="ＭＳ 明朝" w:eastAsia="ＭＳ 明朝" w:hAnsi="ＭＳ 明朝" w:hint="eastAsia"/>
                <w:b w:val="0"/>
                <w:color w:val="0000FF"/>
                <w:sz w:val="20"/>
                <w:szCs w:val="20"/>
              </w:rPr>
              <w:t>・カットオフを実施した場合は、次の</w:t>
            </w:r>
            <w:proofErr w:type="spellStart"/>
            <w:r w:rsidRPr="00B83572">
              <w:rPr>
                <w:rFonts w:ascii="ＭＳ 明朝" w:eastAsia="ＭＳ 明朝" w:hAnsi="ＭＳ 明朝" w:hint="eastAsia"/>
                <w:b w:val="0"/>
                <w:color w:val="0000FF"/>
                <w:sz w:val="20"/>
                <w:szCs w:val="20"/>
              </w:rPr>
              <w:t>a,b,c</w:t>
            </w:r>
            <w:proofErr w:type="spellEnd"/>
            <w:r w:rsidRPr="00B83572">
              <w:rPr>
                <w:rFonts w:ascii="ＭＳ 明朝" w:eastAsia="ＭＳ 明朝" w:hAnsi="ＭＳ 明朝" w:hint="eastAsia"/>
                <w:b w:val="0"/>
                <w:color w:val="0000FF"/>
                <w:sz w:val="20"/>
                <w:szCs w:val="20"/>
              </w:rPr>
              <w:t>の説明をすること</w:t>
            </w:r>
          </w:p>
          <w:p w14:paraId="52CD713B" w14:textId="2E7DBB21" w:rsidR="006D3D85" w:rsidRPr="00B83572" w:rsidRDefault="006D3D85" w:rsidP="004F6EC7">
            <w:pPr>
              <w:pStyle w:val="aa"/>
              <w:numPr>
                <w:ilvl w:val="0"/>
                <w:numId w:val="12"/>
              </w:numPr>
              <w:spacing w:line="0" w:lineRule="atLeast"/>
              <w:rPr>
                <w:rFonts w:ascii="ＭＳ 明朝" w:eastAsia="ＭＳ 明朝" w:hAnsi="ＭＳ 明朝"/>
                <w:b w:val="0"/>
                <w:color w:val="0000FF"/>
                <w:sz w:val="20"/>
                <w:szCs w:val="20"/>
              </w:rPr>
            </w:pPr>
            <w:r w:rsidRPr="00B83572">
              <w:rPr>
                <w:rFonts w:ascii="ＭＳ 明朝" w:eastAsia="ＭＳ 明朝" w:hAnsi="ＭＳ 明朝" w:hint="eastAsia"/>
                <w:b w:val="0"/>
                <w:color w:val="0000FF"/>
                <w:sz w:val="20"/>
                <w:szCs w:val="20"/>
              </w:rPr>
              <w:t>カットオフの基準</w:t>
            </w:r>
          </w:p>
          <w:p w14:paraId="090770DF" w14:textId="77777777" w:rsidR="00EF18AF" w:rsidRDefault="006D3D85" w:rsidP="004F6EC7">
            <w:pPr>
              <w:pStyle w:val="aa"/>
              <w:numPr>
                <w:ilvl w:val="0"/>
                <w:numId w:val="12"/>
              </w:numPr>
              <w:spacing w:line="0" w:lineRule="atLeast"/>
              <w:rPr>
                <w:rFonts w:ascii="ＭＳ 明朝" w:eastAsia="ＭＳ 明朝" w:hAnsi="ＭＳ 明朝"/>
                <w:b w:val="0"/>
                <w:color w:val="0000FF"/>
                <w:sz w:val="20"/>
                <w:szCs w:val="20"/>
              </w:rPr>
            </w:pPr>
            <w:r w:rsidRPr="00B83572">
              <w:rPr>
                <w:rFonts w:ascii="ＭＳ 明朝" w:eastAsia="ＭＳ 明朝" w:hAnsi="ＭＳ 明朝" w:hint="eastAsia"/>
                <w:b w:val="0"/>
                <w:color w:val="0000FF"/>
                <w:sz w:val="20"/>
                <w:szCs w:val="20"/>
              </w:rPr>
              <w:t>カットオフの対象</w:t>
            </w:r>
          </w:p>
          <w:p w14:paraId="2D61D4F6" w14:textId="630319F3" w:rsidR="006D3D85" w:rsidRPr="00EF18AF" w:rsidRDefault="006D3D85" w:rsidP="004F6EC7">
            <w:pPr>
              <w:pStyle w:val="aa"/>
              <w:numPr>
                <w:ilvl w:val="0"/>
                <w:numId w:val="12"/>
              </w:numPr>
              <w:spacing w:line="0" w:lineRule="atLeast"/>
              <w:rPr>
                <w:rFonts w:ascii="ＭＳ 明朝" w:eastAsia="ＭＳ 明朝" w:hAnsi="ＭＳ 明朝"/>
                <w:b w:val="0"/>
                <w:color w:val="0000FF"/>
                <w:sz w:val="20"/>
                <w:szCs w:val="20"/>
              </w:rPr>
            </w:pPr>
            <w:r w:rsidRPr="00EF18AF">
              <w:rPr>
                <w:rFonts w:ascii="ＭＳ 明朝" w:eastAsia="ＭＳ 明朝" w:hAnsi="ＭＳ 明朝" w:hint="eastAsia"/>
                <w:b w:val="0"/>
                <w:color w:val="0000FF"/>
                <w:sz w:val="20"/>
                <w:szCs w:val="20"/>
              </w:rPr>
              <w:t>算定範囲内において、カットオフした二酸化炭素排出量の全体比率</w:t>
            </w:r>
          </w:p>
        </w:tc>
        <w:tc>
          <w:tcPr>
            <w:tcW w:w="4196" w:type="dxa"/>
          </w:tcPr>
          <w:p w14:paraId="1D33A2C8" w14:textId="77777777" w:rsidR="00D0786A" w:rsidRPr="00E33351" w:rsidRDefault="00D0786A" w:rsidP="00D0786A">
            <w:pPr>
              <w:pStyle w:val="aa"/>
              <w:ind w:left="0"/>
              <w:rPr>
                <w:rFonts w:ascii="ＭＳ 明朝" w:eastAsia="ＭＳ 明朝" w:hAnsi="ＭＳ 明朝"/>
                <w:b w:val="0"/>
                <w:szCs w:val="24"/>
              </w:rPr>
            </w:pPr>
          </w:p>
        </w:tc>
      </w:tr>
      <w:tr w:rsidR="00D0786A" w:rsidRPr="00E33351" w14:paraId="503035AD" w14:textId="77777777" w:rsidTr="0006030D">
        <w:tc>
          <w:tcPr>
            <w:tcW w:w="4444" w:type="dxa"/>
          </w:tcPr>
          <w:p w14:paraId="3C88D222" w14:textId="08DB0059" w:rsidR="00D0786A" w:rsidRPr="00E33351" w:rsidRDefault="00D0786A" w:rsidP="00D0786A">
            <w:pPr>
              <w:rPr>
                <w:rFonts w:ascii="ＭＳ 明朝" w:eastAsia="ＭＳ 明朝" w:hAnsi="ＭＳ 明朝"/>
                <w:b w:val="0"/>
                <w:szCs w:val="24"/>
              </w:rPr>
            </w:pPr>
            <w:r w:rsidRPr="00E33351">
              <w:rPr>
                <w:rFonts w:ascii="ＭＳ 明朝" w:eastAsia="ＭＳ 明朝" w:hAnsi="ＭＳ 明朝" w:hint="eastAsia"/>
                <w:b w:val="0"/>
                <w:szCs w:val="24"/>
              </w:rPr>
              <w:t>算定根拠（連産品に関する割り当て）</w:t>
            </w:r>
          </w:p>
        </w:tc>
        <w:tc>
          <w:tcPr>
            <w:tcW w:w="4196" w:type="dxa"/>
          </w:tcPr>
          <w:p w14:paraId="67F22988" w14:textId="77777777" w:rsidR="00D0786A" w:rsidRPr="00E33351" w:rsidRDefault="00D0786A" w:rsidP="00D0786A">
            <w:pPr>
              <w:pStyle w:val="aa"/>
              <w:ind w:left="0"/>
              <w:rPr>
                <w:rFonts w:ascii="ＭＳ 明朝" w:eastAsia="ＭＳ 明朝" w:hAnsi="ＭＳ 明朝"/>
                <w:b w:val="0"/>
                <w:szCs w:val="24"/>
              </w:rPr>
            </w:pPr>
          </w:p>
        </w:tc>
      </w:tr>
      <w:tr w:rsidR="00250913" w:rsidRPr="00E33351" w14:paraId="09F21227" w14:textId="77777777" w:rsidTr="0006030D">
        <w:tc>
          <w:tcPr>
            <w:tcW w:w="4444" w:type="dxa"/>
          </w:tcPr>
          <w:p w14:paraId="31817A79" w14:textId="67E7404D" w:rsidR="00250913" w:rsidRPr="00E33351" w:rsidRDefault="00250913" w:rsidP="00D0786A">
            <w:pPr>
              <w:rPr>
                <w:rFonts w:ascii="ＭＳ 明朝" w:eastAsia="ＭＳ 明朝" w:hAnsi="ＭＳ 明朝"/>
                <w:b w:val="0"/>
                <w:szCs w:val="24"/>
              </w:rPr>
            </w:pPr>
            <w:r>
              <w:rPr>
                <w:rFonts w:ascii="ＭＳ 明朝" w:eastAsia="ＭＳ 明朝" w:hAnsi="ＭＳ 明朝" w:hint="eastAsia"/>
                <w:b w:val="0"/>
                <w:szCs w:val="24"/>
              </w:rPr>
              <w:t>単位算定期間</w:t>
            </w:r>
          </w:p>
        </w:tc>
        <w:tc>
          <w:tcPr>
            <w:tcW w:w="4196" w:type="dxa"/>
          </w:tcPr>
          <w:p w14:paraId="4F444AB0" w14:textId="77777777" w:rsidR="00250913" w:rsidRPr="00E33351" w:rsidRDefault="00250913" w:rsidP="00D0786A">
            <w:pPr>
              <w:pStyle w:val="aa"/>
              <w:ind w:left="0"/>
              <w:rPr>
                <w:rFonts w:ascii="ＭＳ 明朝" w:eastAsia="ＭＳ 明朝" w:hAnsi="ＭＳ 明朝"/>
                <w:b w:val="0"/>
                <w:szCs w:val="24"/>
              </w:rPr>
            </w:pPr>
          </w:p>
        </w:tc>
      </w:tr>
      <w:tr w:rsidR="00D0786A" w:rsidRPr="00E33351" w14:paraId="6BA896A9" w14:textId="77777777" w:rsidTr="0006030D">
        <w:tc>
          <w:tcPr>
            <w:tcW w:w="4444" w:type="dxa"/>
          </w:tcPr>
          <w:p w14:paraId="5017AE11" w14:textId="243010B6" w:rsidR="003E6FD6" w:rsidRPr="00E33351" w:rsidRDefault="0018677E" w:rsidP="0018677E">
            <w:pPr>
              <w:rPr>
                <w:rFonts w:ascii="ＭＳ 明朝" w:eastAsia="ＭＳ 明朝" w:hAnsi="ＭＳ 明朝"/>
                <w:b w:val="0"/>
                <w:szCs w:val="24"/>
              </w:rPr>
            </w:pPr>
            <w:r w:rsidRPr="0018677E">
              <w:rPr>
                <w:rFonts w:ascii="ＭＳ 明朝" w:eastAsia="ＭＳ 明朝" w:hAnsi="ＭＳ 明朝" w:hint="eastAsia"/>
                <w:b w:val="0"/>
                <w:szCs w:val="24"/>
              </w:rPr>
              <w:t>第三者機関等</w:t>
            </w:r>
            <w:r w:rsidRPr="0018677E">
              <w:rPr>
                <w:rFonts w:ascii="ＭＳ 明朝" w:eastAsia="ＭＳ 明朝" w:hAnsi="ＭＳ 明朝"/>
                <w:b w:val="0"/>
                <w:szCs w:val="24"/>
              </w:rPr>
              <w:t>(国を含む)による炭素集約度の確認の計画</w:t>
            </w:r>
            <w:r w:rsidR="008E5144">
              <w:rPr>
                <w:rFonts w:ascii="ＭＳ 明朝" w:eastAsia="ＭＳ 明朝" w:hAnsi="ＭＳ 明朝" w:hint="eastAsia"/>
                <w:b w:val="0"/>
                <w:szCs w:val="24"/>
              </w:rPr>
              <w:t>（初回承認時）</w:t>
            </w:r>
          </w:p>
        </w:tc>
        <w:tc>
          <w:tcPr>
            <w:tcW w:w="4196" w:type="dxa"/>
          </w:tcPr>
          <w:p w14:paraId="377DAED3" w14:textId="77777777" w:rsidR="00D0786A" w:rsidRPr="00E33351" w:rsidRDefault="00D0786A" w:rsidP="00D0786A">
            <w:pPr>
              <w:pStyle w:val="aa"/>
              <w:ind w:left="0"/>
              <w:rPr>
                <w:rFonts w:ascii="ＭＳ 明朝" w:eastAsia="ＭＳ 明朝" w:hAnsi="ＭＳ 明朝"/>
                <w:b w:val="0"/>
                <w:szCs w:val="24"/>
              </w:rPr>
            </w:pPr>
          </w:p>
        </w:tc>
      </w:tr>
      <w:tr w:rsidR="008E5144" w:rsidRPr="00E33351" w14:paraId="01A8C6BF" w14:textId="77777777" w:rsidTr="0006030D">
        <w:tc>
          <w:tcPr>
            <w:tcW w:w="4444" w:type="dxa"/>
          </w:tcPr>
          <w:p w14:paraId="16FDE180" w14:textId="47568E3E" w:rsidR="00180F14" w:rsidRDefault="00180F14" w:rsidP="0018677E">
            <w:pPr>
              <w:rPr>
                <w:rFonts w:ascii="ＭＳ 明朝" w:eastAsia="ＭＳ 明朝" w:hAnsi="ＭＳ 明朝"/>
                <w:b w:val="0"/>
                <w:szCs w:val="24"/>
              </w:rPr>
            </w:pPr>
            <w:r>
              <w:rPr>
                <w:rFonts w:ascii="ＭＳ 明朝" w:eastAsia="ＭＳ 明朝" w:hAnsi="ＭＳ 明朝" w:hint="eastAsia"/>
                <w:b w:val="0"/>
                <w:szCs w:val="24"/>
              </w:rPr>
              <w:t>（</w:t>
            </w:r>
            <w:r w:rsidRPr="00180F14">
              <w:rPr>
                <w:rFonts w:ascii="ＭＳ 明朝" w:eastAsia="ＭＳ 明朝" w:hAnsi="ＭＳ 明朝" w:hint="eastAsia"/>
                <w:b w:val="0"/>
                <w:szCs w:val="24"/>
              </w:rPr>
              <w:t>過去の申請又は報告徴収時から、参照するデータや算定方法を変更する場合</w:t>
            </w:r>
            <w:r>
              <w:rPr>
                <w:rFonts w:ascii="ＭＳ 明朝" w:eastAsia="ＭＳ 明朝" w:hAnsi="ＭＳ 明朝" w:hint="eastAsia"/>
                <w:b w:val="0"/>
                <w:szCs w:val="24"/>
              </w:rPr>
              <w:t>）</w:t>
            </w:r>
          </w:p>
          <w:p w14:paraId="3F885C58" w14:textId="5C806858" w:rsidR="008E5144" w:rsidRPr="0018677E" w:rsidRDefault="00180F14" w:rsidP="0018677E">
            <w:pPr>
              <w:rPr>
                <w:rFonts w:ascii="ＭＳ 明朝" w:eastAsia="ＭＳ 明朝" w:hAnsi="ＭＳ 明朝"/>
                <w:b w:val="0"/>
                <w:szCs w:val="24"/>
              </w:rPr>
            </w:pPr>
            <w:r w:rsidRPr="00180F14">
              <w:rPr>
                <w:rFonts w:ascii="ＭＳ 明朝" w:eastAsia="ＭＳ 明朝" w:hAnsi="ＭＳ 明朝" w:hint="eastAsia"/>
                <w:b w:val="0"/>
                <w:szCs w:val="24"/>
              </w:rPr>
              <w:t>変更内容</w:t>
            </w:r>
            <w:r>
              <w:rPr>
                <w:rFonts w:ascii="ＭＳ 明朝" w:eastAsia="ＭＳ 明朝" w:hAnsi="ＭＳ 明朝" w:hint="eastAsia"/>
                <w:b w:val="0"/>
                <w:szCs w:val="24"/>
              </w:rPr>
              <w:t>及び</w:t>
            </w:r>
            <w:r w:rsidRPr="00180F14">
              <w:rPr>
                <w:rFonts w:ascii="ＭＳ 明朝" w:eastAsia="ＭＳ 明朝" w:hAnsi="ＭＳ 明朝" w:hint="eastAsia"/>
                <w:b w:val="0"/>
                <w:szCs w:val="24"/>
              </w:rPr>
              <w:t>その理由</w:t>
            </w:r>
          </w:p>
        </w:tc>
        <w:tc>
          <w:tcPr>
            <w:tcW w:w="4196" w:type="dxa"/>
          </w:tcPr>
          <w:p w14:paraId="6D4B6D30" w14:textId="77777777" w:rsidR="008E5144" w:rsidRPr="00E33351" w:rsidRDefault="008E5144" w:rsidP="00D0786A">
            <w:pPr>
              <w:pStyle w:val="aa"/>
              <w:ind w:left="0"/>
              <w:rPr>
                <w:rFonts w:ascii="ＭＳ 明朝" w:eastAsia="ＭＳ 明朝" w:hAnsi="ＭＳ 明朝"/>
                <w:b w:val="0"/>
                <w:szCs w:val="24"/>
              </w:rPr>
            </w:pPr>
          </w:p>
        </w:tc>
      </w:tr>
    </w:tbl>
    <w:p w14:paraId="153FB77A" w14:textId="4024760F" w:rsidR="0047020A" w:rsidRPr="0047020A" w:rsidRDefault="0047020A" w:rsidP="0047020A">
      <w:pPr>
        <w:widowControl/>
        <w:spacing w:line="0" w:lineRule="atLeast"/>
        <w:ind w:leftChars="400" w:left="1164" w:hangingChars="100" w:hanging="200"/>
        <w:jc w:val="left"/>
        <w:rPr>
          <w:rFonts w:ascii="ＭＳ 明朝" w:eastAsia="ＭＳ 明朝" w:hAnsi="ＭＳ 明朝" w:cstheme="majorBidi"/>
          <w:b w:val="0"/>
          <w:bCs/>
          <w:color w:val="0000FF"/>
          <w:sz w:val="20"/>
          <w:szCs w:val="16"/>
        </w:rPr>
      </w:pPr>
      <w:bookmarkStart w:id="5" w:name="_Toc224051939"/>
      <w:bookmarkEnd w:id="2"/>
      <w:r w:rsidRPr="0047020A">
        <w:rPr>
          <w:rFonts w:ascii="ＭＳ 明朝" w:eastAsia="ＭＳ 明朝" w:hAnsi="ＭＳ 明朝" w:cstheme="majorBidi" w:hint="eastAsia"/>
          <w:b w:val="0"/>
          <w:bCs/>
          <w:color w:val="0000FF"/>
          <w:sz w:val="20"/>
          <w:szCs w:val="16"/>
        </w:rPr>
        <w:t>※国産の家畜排せつ物、食品残さ等、下水汚泥由来のバイオガス及び海外産の家畜排せつ物由来のバイオガスは、二酸化炭素排出回避効果を考慮すると炭素集約度が十分に低いことから、初回申請時における炭素集約度等の算定及び報告は要さない。ただし、原料生産、原料輸送、製品製造、製品輸送、製品貯蔵、製品利用から発生する二酸化炭素の炭素集約度の二次データ等を合計した値を炭素集約度の参考値として提出すること</w:t>
      </w:r>
    </w:p>
    <w:p w14:paraId="4513BAB8" w14:textId="2DF913E9" w:rsidR="00515EAA" w:rsidRPr="006F713E" w:rsidRDefault="0047020A" w:rsidP="001960E8">
      <w:pPr>
        <w:pStyle w:val="2"/>
        <w:ind w:left="241"/>
        <w:rPr>
          <w:rFonts w:ascii="ＭＳ ゴシック" w:eastAsia="ＭＳ ゴシック" w:hAnsi="ＭＳ ゴシック"/>
          <w:color w:val="auto"/>
          <w:szCs w:val="24"/>
        </w:rPr>
      </w:pPr>
      <w:r w:rsidRPr="00D33019">
        <w:rPr>
          <w:rFonts w:ascii="ＭＳ ゴシック" w:eastAsia="ＭＳ ゴシック" w:hAnsi="ＭＳ ゴシック" w:hint="eastAsia"/>
          <w:color w:val="auto"/>
          <w:szCs w:val="24"/>
        </w:rPr>
        <w:t>第２</w:t>
      </w:r>
      <w:r w:rsidRPr="006F713E">
        <w:rPr>
          <w:rFonts w:ascii="ＭＳ ゴシック" w:eastAsia="ＭＳ ゴシック" w:hAnsi="ＭＳ ゴシック" w:hint="eastAsia"/>
          <w:color w:val="auto"/>
          <w:szCs w:val="24"/>
        </w:rPr>
        <w:t>章　合成メタン等調達費の額の初回申請</w:t>
      </w:r>
      <w:bookmarkEnd w:id="5"/>
      <w:r w:rsidR="009874EF" w:rsidRPr="00947808">
        <w:rPr>
          <w:rStyle w:val="aff3"/>
          <w:rFonts w:ascii="ＭＳ ゴシック" w:eastAsia="ＭＳ ゴシック" w:hAnsi="ＭＳ ゴシック"/>
          <w:color w:val="0000FF"/>
          <w:szCs w:val="24"/>
        </w:rPr>
        <w:footnoteReference w:id="4"/>
      </w:r>
    </w:p>
    <w:p w14:paraId="093AAD71" w14:textId="0457E5AA" w:rsidR="00515EAA" w:rsidRPr="0091322A" w:rsidRDefault="003B6591" w:rsidP="00840ADE">
      <w:pPr>
        <w:pStyle w:val="3"/>
        <w:ind w:left="361"/>
        <w:rPr>
          <w:rFonts w:ascii="ＭＳ ゴシック" w:eastAsia="ＭＳ ゴシック" w:hAnsi="ＭＳ ゴシック"/>
          <w:b w:val="0"/>
          <w:bCs/>
          <w:color w:val="FF0000"/>
        </w:rPr>
      </w:pPr>
      <w:bookmarkStart w:id="6" w:name="_Toc224051940"/>
      <w:r>
        <w:rPr>
          <w:rFonts w:ascii="ＭＳ ゴシック" w:eastAsia="ＭＳ ゴシック" w:hAnsi="ＭＳ ゴシック" w:hint="eastAsia"/>
          <w:color w:val="auto"/>
        </w:rPr>
        <w:t>１</w:t>
      </w:r>
      <w:r w:rsidRPr="006F713E">
        <w:rPr>
          <w:rFonts w:ascii="ＭＳ ゴシック" w:eastAsia="ＭＳ ゴシック" w:hAnsi="ＭＳ ゴシック" w:hint="eastAsia"/>
          <w:color w:val="auto"/>
        </w:rPr>
        <w:t>．合成メタン等調達費の額の算定方法</w:t>
      </w:r>
      <w:bookmarkEnd w:id="6"/>
      <w:r w:rsidR="00CF6CB1" w:rsidRPr="0091322A">
        <w:rPr>
          <w:rFonts w:ascii="ＭＳ ゴシック" w:eastAsia="ＭＳ ゴシック" w:hAnsi="ＭＳ ゴシック" w:hint="eastAsia"/>
          <w:color w:val="FF0000"/>
        </w:rPr>
        <w:t>【国内産・海外産の合成メタン・バイオガス】</w:t>
      </w:r>
    </w:p>
    <w:p w14:paraId="0FA1B483" w14:textId="46ED68E0" w:rsidR="00C97385" w:rsidRDefault="00C97385" w:rsidP="0091322A">
      <w:pPr>
        <w:pStyle w:val="aa"/>
        <w:numPr>
          <w:ilvl w:val="0"/>
          <w:numId w:val="26"/>
        </w:numPr>
        <w:ind w:left="1162" w:hanging="784"/>
        <w:rPr>
          <w:b w:val="0"/>
          <w:bCs/>
        </w:rPr>
      </w:pPr>
      <w:r>
        <w:rPr>
          <w:rFonts w:hint="eastAsia"/>
          <w:b w:val="0"/>
          <w:bCs/>
        </w:rPr>
        <w:t>勘案事項（支援対象経費等と合成メタン等調達費の重複について）</w:t>
      </w:r>
    </w:p>
    <w:tbl>
      <w:tblPr>
        <w:tblW w:w="8589"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9"/>
      </w:tblGrid>
      <w:tr w:rsidR="00C97385" w:rsidRPr="006E1EE4" w14:paraId="38577B0D" w14:textId="77777777" w:rsidTr="00532E46">
        <w:trPr>
          <w:trHeight w:val="1187"/>
        </w:trPr>
        <w:tc>
          <w:tcPr>
            <w:tcW w:w="8589" w:type="dxa"/>
          </w:tcPr>
          <w:p w14:paraId="4996C6DA" w14:textId="77777777" w:rsidR="00C97385" w:rsidRPr="00484A15" w:rsidRDefault="00C97385" w:rsidP="00532E46">
            <w:pPr>
              <w:snapToGrid w:val="0"/>
              <w:rPr>
                <w:rFonts w:ascii="ＭＳ 明朝" w:eastAsia="ＭＳ 明朝" w:hAnsi="ＭＳ 明朝"/>
                <w:b w:val="0"/>
                <w:color w:val="FF0000"/>
                <w:sz w:val="21"/>
                <w:szCs w:val="21"/>
              </w:rPr>
            </w:pPr>
          </w:p>
        </w:tc>
      </w:tr>
    </w:tbl>
    <w:p w14:paraId="0F18841B" w14:textId="77777777" w:rsidR="00C97385" w:rsidRDefault="00C97385" w:rsidP="00C97385">
      <w:pPr>
        <w:ind w:leftChars="450" w:left="1284" w:hangingChars="100" w:hanging="200"/>
        <w:rPr>
          <w:b w:val="0"/>
          <w:bCs/>
          <w:color w:val="0000FF"/>
          <w:sz w:val="20"/>
          <w:szCs w:val="18"/>
        </w:rPr>
      </w:pPr>
      <w:r w:rsidRPr="008B1478">
        <w:rPr>
          <w:rFonts w:hint="eastAsia"/>
          <w:b w:val="0"/>
          <w:bCs/>
          <w:color w:val="0000FF"/>
          <w:sz w:val="20"/>
          <w:szCs w:val="18"/>
        </w:rPr>
        <w:t>※助成事業者への他の制度による支援対象経費等の重複分を合成メタン等調達費の積算から控除</w:t>
      </w:r>
      <w:r>
        <w:rPr>
          <w:rFonts w:hint="eastAsia"/>
          <w:b w:val="0"/>
          <w:bCs/>
          <w:color w:val="0000FF"/>
          <w:sz w:val="20"/>
          <w:szCs w:val="18"/>
        </w:rPr>
        <w:t>すること</w:t>
      </w:r>
    </w:p>
    <w:p w14:paraId="75B34547" w14:textId="77777777" w:rsidR="009D2571" w:rsidRPr="008B1478" w:rsidRDefault="009D2571" w:rsidP="00C97385">
      <w:pPr>
        <w:ind w:leftChars="450" w:left="1284" w:hangingChars="100" w:hanging="200"/>
        <w:rPr>
          <w:b w:val="0"/>
          <w:bCs/>
          <w:color w:val="0000FF"/>
          <w:sz w:val="20"/>
          <w:szCs w:val="18"/>
        </w:rPr>
      </w:pPr>
    </w:p>
    <w:p w14:paraId="77CC5775" w14:textId="3CDDA418" w:rsidR="00405B6E" w:rsidRPr="00405B6E" w:rsidRDefault="00405B6E" w:rsidP="00405B6E">
      <w:pPr>
        <w:pStyle w:val="aa"/>
        <w:numPr>
          <w:ilvl w:val="0"/>
          <w:numId w:val="21"/>
        </w:numPr>
        <w:rPr>
          <w:b w:val="0"/>
          <w:bCs/>
        </w:rPr>
      </w:pPr>
      <w:r w:rsidRPr="00405B6E">
        <w:rPr>
          <w:rFonts w:hint="eastAsia"/>
          <w:b w:val="0"/>
          <w:bCs/>
        </w:rPr>
        <w:t>勘案事項</w:t>
      </w:r>
      <w:r w:rsidR="00D968BB">
        <w:rPr>
          <w:rFonts w:hint="eastAsia"/>
          <w:b w:val="0"/>
          <w:bCs/>
        </w:rPr>
        <w:t xml:space="preserve">　告示ニ</w:t>
      </w:r>
      <w:r w:rsidR="002032FA">
        <w:rPr>
          <w:rFonts w:hint="eastAsia"/>
          <w:b w:val="0"/>
          <w:bCs/>
        </w:rPr>
        <w:t>（想定される事業リスク、事業リスクの発生可能性</w:t>
      </w:r>
      <w:r w:rsidR="008045D0">
        <w:rPr>
          <w:rFonts w:hint="eastAsia"/>
          <w:b w:val="0"/>
          <w:bCs/>
        </w:rPr>
        <w:t>、影響度の評価及びそれぞれのリスクに対する対応策</w:t>
      </w:r>
      <w:r w:rsidR="00DB255A">
        <w:rPr>
          <w:rFonts w:hint="eastAsia"/>
          <w:b w:val="0"/>
          <w:bCs/>
        </w:rPr>
        <w:t>について</w:t>
      </w:r>
      <w:r w:rsidR="002032FA">
        <w:rPr>
          <w:rFonts w:hint="eastAsia"/>
          <w:b w:val="0"/>
          <w:bCs/>
        </w:rPr>
        <w:t>）</w:t>
      </w:r>
    </w:p>
    <w:tbl>
      <w:tblPr>
        <w:tblW w:w="8589"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9"/>
      </w:tblGrid>
      <w:tr w:rsidR="00840ADE" w:rsidRPr="006E1EE4" w14:paraId="570F8E12" w14:textId="77777777" w:rsidTr="00655893">
        <w:trPr>
          <w:trHeight w:val="1187"/>
        </w:trPr>
        <w:tc>
          <w:tcPr>
            <w:tcW w:w="8589" w:type="dxa"/>
          </w:tcPr>
          <w:p w14:paraId="314FDFF5" w14:textId="00E72C6F" w:rsidR="006D3D85" w:rsidRPr="008B1478" w:rsidRDefault="008045D0">
            <w:pPr>
              <w:snapToGrid w:val="0"/>
              <w:rPr>
                <w:rFonts w:ascii="ＭＳ 明朝" w:eastAsia="ＭＳ 明朝" w:hAnsi="ＭＳ 明朝"/>
                <w:b w:val="0"/>
                <w:color w:val="FF0000"/>
                <w:szCs w:val="24"/>
              </w:rPr>
            </w:pPr>
            <w:r w:rsidRPr="008B1478">
              <w:rPr>
                <w:rFonts w:ascii="ＭＳ 明朝" w:eastAsia="ＭＳ 明朝" w:hAnsi="ＭＳ 明朝" w:hint="eastAsia"/>
                <w:b w:val="0"/>
                <w:color w:val="FF0000"/>
                <w:szCs w:val="24"/>
              </w:rPr>
              <w:t>想定される事業リスク、事業リスクの発生可能性、影響度の評価及びそれぞれのリスクに対する対応策</w:t>
            </w:r>
            <w:r w:rsidR="001960E8" w:rsidRPr="008B1478">
              <w:rPr>
                <w:rFonts w:ascii="ＭＳ 明朝" w:eastAsia="ＭＳ 明朝" w:hAnsi="ＭＳ 明朝" w:hint="eastAsia"/>
                <w:b w:val="0"/>
                <w:color w:val="FF0000"/>
                <w:szCs w:val="24"/>
              </w:rPr>
              <w:t>については、別添○○のとおり</w:t>
            </w:r>
          </w:p>
          <w:p w14:paraId="65A5D122" w14:textId="77777777" w:rsidR="006D3D85" w:rsidRDefault="006D3D85">
            <w:pPr>
              <w:snapToGrid w:val="0"/>
              <w:rPr>
                <w:rFonts w:ascii="ＭＳ 明朝" w:eastAsia="ＭＳ 明朝" w:hAnsi="ＭＳ 明朝"/>
                <w:b w:val="0"/>
                <w:color w:val="FF0000"/>
                <w:sz w:val="21"/>
                <w:szCs w:val="21"/>
              </w:rPr>
            </w:pPr>
          </w:p>
          <w:p w14:paraId="118C8679" w14:textId="29C8F5CF" w:rsidR="006D3D85" w:rsidRPr="00484A15" w:rsidRDefault="006D3D85">
            <w:pPr>
              <w:snapToGrid w:val="0"/>
              <w:rPr>
                <w:rFonts w:ascii="ＭＳ 明朝" w:eastAsia="ＭＳ 明朝" w:hAnsi="ＭＳ 明朝"/>
                <w:b w:val="0"/>
                <w:color w:val="FF0000"/>
                <w:sz w:val="21"/>
                <w:szCs w:val="21"/>
              </w:rPr>
            </w:pPr>
          </w:p>
        </w:tc>
      </w:tr>
    </w:tbl>
    <w:p w14:paraId="375C29C4" w14:textId="5892FC2E" w:rsidR="009A09BA" w:rsidRPr="00E46659" w:rsidRDefault="00E46659" w:rsidP="009A09BA">
      <w:pPr>
        <w:ind w:leftChars="450" w:left="1284" w:hangingChars="100" w:hanging="200"/>
        <w:rPr>
          <w:b w:val="0"/>
          <w:bCs/>
          <w:color w:val="0000FF"/>
          <w:sz w:val="20"/>
          <w:szCs w:val="18"/>
        </w:rPr>
      </w:pPr>
      <w:r w:rsidRPr="0091322A">
        <w:rPr>
          <w:rFonts w:ascii="ＭＳ ゴシック" w:hAnsi="ＭＳ ゴシック" w:cs="Meiryo UI" w:hint="eastAsia"/>
          <w:b w:val="0"/>
          <w:bCs/>
          <w:color w:val="0000FF"/>
          <w:sz w:val="20"/>
          <w:szCs w:val="20"/>
        </w:rPr>
        <w:t>※定期申請及び変更申請においては、調達契約等に変更があり、勘案事項告示ニに係る部分に変更がある場合のみ記載すること</w:t>
      </w:r>
    </w:p>
    <w:p w14:paraId="73B0AA86" w14:textId="77777777" w:rsidR="00E46659" w:rsidRPr="008B1478" w:rsidRDefault="00E46659" w:rsidP="009A09BA">
      <w:pPr>
        <w:ind w:leftChars="450" w:left="1284" w:hangingChars="100" w:hanging="200"/>
        <w:rPr>
          <w:b w:val="0"/>
          <w:bCs/>
          <w:color w:val="0000FF"/>
          <w:sz w:val="20"/>
          <w:szCs w:val="18"/>
        </w:rPr>
      </w:pPr>
    </w:p>
    <w:tbl>
      <w:tblPr>
        <w:tblW w:w="8589"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9"/>
      </w:tblGrid>
      <w:tr w:rsidR="00AA0124" w:rsidRPr="006E1EE4" w14:paraId="55FB874B" w14:textId="77777777" w:rsidTr="00532E46">
        <w:trPr>
          <w:trHeight w:val="1187"/>
        </w:trPr>
        <w:tc>
          <w:tcPr>
            <w:tcW w:w="8589" w:type="dxa"/>
          </w:tcPr>
          <w:p w14:paraId="4178E525" w14:textId="04C2C34B" w:rsidR="00AA0124" w:rsidRPr="00484A15" w:rsidRDefault="009A09BA" w:rsidP="0091322A">
            <w:pPr>
              <w:pStyle w:val="aa"/>
              <w:ind w:leftChars="100" w:left="241" w:firstLineChars="400" w:firstLine="960"/>
              <w:rPr>
                <w:rFonts w:ascii="ＭＳ 明朝" w:eastAsia="ＭＳ 明朝" w:hAnsi="ＭＳ 明朝"/>
                <w:b w:val="0"/>
                <w:color w:val="FF0000"/>
                <w:sz w:val="21"/>
                <w:szCs w:val="21"/>
              </w:rPr>
            </w:pPr>
            <w:r w:rsidRPr="0091322A">
              <w:rPr>
                <w:rFonts w:hint="eastAsia"/>
                <w:b w:val="0"/>
                <w:bCs/>
              </w:rPr>
              <w:t>勘案事項　告示ヘ（</w:t>
            </w:r>
            <w:r w:rsidRPr="0091322A">
              <w:rPr>
                <w:b w:val="0"/>
                <w:bCs/>
              </w:rPr>
              <w:t>告示イからホまでに規定する事項を示すことができない理由</w:t>
            </w:r>
            <w:r w:rsidRPr="0091322A">
              <w:rPr>
                <w:rFonts w:hint="eastAsia"/>
                <w:b w:val="0"/>
                <w:bCs/>
              </w:rPr>
              <w:t>）</w:t>
            </w:r>
          </w:p>
        </w:tc>
      </w:tr>
    </w:tbl>
    <w:p w14:paraId="53B0F802" w14:textId="77777777" w:rsidR="00515EAA" w:rsidRDefault="00515EAA" w:rsidP="0091322A">
      <w:pPr>
        <w:rPr>
          <w:rFonts w:ascii="ＭＳ 明朝" w:eastAsia="ＭＳ 明朝" w:hAnsi="ＭＳ 明朝"/>
          <w:b w:val="0"/>
          <w:bCs/>
          <w:szCs w:val="24"/>
        </w:rPr>
      </w:pPr>
    </w:p>
    <w:p w14:paraId="278C1F40" w14:textId="483A648A" w:rsidR="00515EAA" w:rsidRPr="0091322A" w:rsidRDefault="00DC6EEF" w:rsidP="0091322A">
      <w:pPr>
        <w:pStyle w:val="3"/>
        <w:ind w:leftChars="100" w:left="723" w:hangingChars="200" w:hanging="482"/>
        <w:rPr>
          <w:rFonts w:ascii="ＭＳ ゴシック" w:eastAsia="ＭＳ ゴシック" w:hAnsi="ＭＳ ゴシック"/>
          <w:color w:val="FF0000"/>
        </w:rPr>
      </w:pPr>
      <w:bookmarkStart w:id="7" w:name="_Toc224051942"/>
      <w:r>
        <w:rPr>
          <w:rFonts w:ascii="ＭＳ ゴシック" w:eastAsia="ＭＳ ゴシック" w:hAnsi="ＭＳ ゴシック" w:hint="eastAsia"/>
          <w:color w:val="auto"/>
        </w:rPr>
        <w:t>２</w:t>
      </w:r>
      <w:r w:rsidRPr="001404E4">
        <w:rPr>
          <w:rFonts w:ascii="ＭＳ ゴシック" w:eastAsia="ＭＳ ゴシック" w:hAnsi="ＭＳ ゴシック" w:hint="eastAsia"/>
          <w:color w:val="auto"/>
        </w:rPr>
        <w:t>．</w:t>
      </w:r>
      <w:r w:rsidRPr="0050288A">
        <w:rPr>
          <w:rFonts w:ascii="ＭＳ ゴシック" w:eastAsia="ＭＳ ゴシック" w:hAnsi="ＭＳ ゴシック" w:hint="eastAsia"/>
          <w:color w:val="auto"/>
        </w:rPr>
        <w:t>合成メタン等を調達して注入する計画・計画量・期間</w:t>
      </w:r>
      <w:bookmarkEnd w:id="7"/>
      <w:r w:rsidR="00B75F15" w:rsidRPr="0091322A">
        <w:rPr>
          <w:rFonts w:ascii="ＭＳ ゴシック" w:eastAsia="ＭＳ ゴシック" w:hAnsi="ＭＳ ゴシック" w:hint="eastAsia"/>
          <w:color w:val="FF0000"/>
        </w:rPr>
        <w:t>【国内産・海外産の合成メタン・バイオガス】</w:t>
      </w:r>
    </w:p>
    <w:p w14:paraId="7F64E9A9" w14:textId="08D1A9D6" w:rsidR="00646664" w:rsidRPr="00E716F6" w:rsidRDefault="00515EAA" w:rsidP="00865178">
      <w:pPr>
        <w:pStyle w:val="aa"/>
        <w:numPr>
          <w:ilvl w:val="0"/>
          <w:numId w:val="14"/>
        </w:numPr>
        <w:rPr>
          <w:rFonts w:ascii="ＭＳ 明朝" w:eastAsia="ＭＳ 明朝" w:hAnsi="ＭＳ 明朝"/>
          <w:b w:val="0"/>
          <w:szCs w:val="24"/>
        </w:rPr>
      </w:pPr>
      <w:r w:rsidRPr="00646664">
        <w:rPr>
          <w:rFonts w:ascii="ＭＳ 明朝" w:eastAsia="ＭＳ 明朝" w:hAnsi="ＭＳ 明朝" w:hint="eastAsia"/>
          <w:b w:val="0"/>
          <w:szCs w:val="24"/>
        </w:rPr>
        <w:t>計画の概要</w:t>
      </w:r>
    </w:p>
    <w:tbl>
      <w:tblPr>
        <w:tblStyle w:val="12"/>
        <w:tblW w:w="8788" w:type="dxa"/>
        <w:tblInd w:w="846" w:type="dxa"/>
        <w:tblLook w:val="04A0" w:firstRow="1" w:lastRow="0" w:firstColumn="1" w:lastColumn="0" w:noHBand="0" w:noVBand="1"/>
      </w:tblPr>
      <w:tblGrid>
        <w:gridCol w:w="8788"/>
      </w:tblGrid>
      <w:tr w:rsidR="00515EAA" w:rsidRPr="00E61C01" w14:paraId="102A57FB" w14:textId="77777777" w:rsidTr="00DC3393">
        <w:tc>
          <w:tcPr>
            <w:tcW w:w="8788" w:type="dxa"/>
          </w:tcPr>
          <w:p w14:paraId="362CB783" w14:textId="77777777" w:rsidR="00515EAA" w:rsidRDefault="00515EAA">
            <w:pPr>
              <w:rPr>
                <w:rFonts w:ascii="ＭＳ 明朝" w:eastAsia="ＭＳ 明朝" w:hAnsi="ＭＳ 明朝"/>
                <w:szCs w:val="24"/>
              </w:rPr>
            </w:pPr>
          </w:p>
          <w:p w14:paraId="5CA2144C" w14:textId="77777777" w:rsidR="00840ADE" w:rsidRDefault="00840ADE">
            <w:pPr>
              <w:rPr>
                <w:rFonts w:ascii="ＭＳ 明朝" w:eastAsia="ＭＳ 明朝" w:hAnsi="ＭＳ 明朝"/>
                <w:szCs w:val="24"/>
              </w:rPr>
            </w:pPr>
          </w:p>
          <w:p w14:paraId="5D13DE08" w14:textId="77777777" w:rsidR="00840ADE" w:rsidRDefault="00840ADE">
            <w:pPr>
              <w:rPr>
                <w:rFonts w:ascii="ＭＳ 明朝" w:eastAsia="ＭＳ 明朝" w:hAnsi="ＭＳ 明朝"/>
                <w:szCs w:val="24"/>
              </w:rPr>
            </w:pPr>
          </w:p>
          <w:p w14:paraId="6A6DAE4F" w14:textId="77777777" w:rsidR="00840ADE" w:rsidRDefault="00840ADE">
            <w:pPr>
              <w:rPr>
                <w:rFonts w:ascii="ＭＳ 明朝" w:eastAsia="ＭＳ 明朝" w:hAnsi="ＭＳ 明朝"/>
                <w:szCs w:val="24"/>
              </w:rPr>
            </w:pPr>
          </w:p>
          <w:p w14:paraId="7D84577C" w14:textId="77777777" w:rsidR="00840ADE" w:rsidRDefault="00840ADE">
            <w:pPr>
              <w:rPr>
                <w:rFonts w:ascii="ＭＳ 明朝" w:eastAsia="ＭＳ 明朝" w:hAnsi="ＭＳ 明朝"/>
                <w:szCs w:val="24"/>
              </w:rPr>
            </w:pPr>
          </w:p>
          <w:p w14:paraId="110F39D5" w14:textId="3CC10BB0" w:rsidR="00840ADE" w:rsidRPr="00E61C01" w:rsidRDefault="00840ADE">
            <w:pPr>
              <w:rPr>
                <w:rFonts w:ascii="ＭＳ 明朝" w:eastAsia="ＭＳ 明朝" w:hAnsi="ＭＳ 明朝"/>
                <w:szCs w:val="24"/>
              </w:rPr>
            </w:pPr>
          </w:p>
        </w:tc>
      </w:tr>
    </w:tbl>
    <w:p w14:paraId="4F6A3207" w14:textId="213A5302" w:rsidR="00515EAA" w:rsidRDefault="00515EAA" w:rsidP="00DC3393">
      <w:pPr>
        <w:ind w:firstLine="840"/>
        <w:rPr>
          <w:rFonts w:ascii="ＭＳ 明朝" w:eastAsia="ＭＳ 明朝" w:hAnsi="ＭＳ 明朝" w:cs="Arial"/>
          <w:b w:val="0"/>
          <w:color w:val="000000" w:themeColor="text1"/>
          <w:sz w:val="21"/>
          <w:szCs w:val="21"/>
        </w:rPr>
      </w:pPr>
      <w:r w:rsidRPr="00D47A5F">
        <w:rPr>
          <w:rFonts w:ascii="ＭＳ 明朝" w:eastAsia="ＭＳ 明朝" w:hAnsi="ＭＳ 明朝" w:hint="eastAsia"/>
          <w:b w:val="0"/>
          <w:color w:val="0000FF"/>
          <w:sz w:val="21"/>
          <w:szCs w:val="21"/>
        </w:rPr>
        <w:t>（注</w:t>
      </w:r>
      <w:r w:rsidR="00A83613" w:rsidRPr="00D47A5F">
        <w:rPr>
          <w:rFonts w:ascii="ＭＳ 明朝" w:eastAsia="ＭＳ 明朝" w:hAnsi="ＭＳ 明朝" w:hint="eastAsia"/>
          <w:b w:val="0"/>
          <w:color w:val="0000FF"/>
          <w:sz w:val="21"/>
          <w:szCs w:val="21"/>
        </w:rPr>
        <w:t>５</w:t>
      </w:r>
      <w:r w:rsidRPr="00D47A5F">
        <w:rPr>
          <w:rFonts w:ascii="ＭＳ 明朝" w:eastAsia="ＭＳ 明朝" w:hAnsi="ＭＳ 明朝" w:hint="eastAsia"/>
          <w:b w:val="0"/>
          <w:color w:val="0000FF"/>
          <w:sz w:val="21"/>
          <w:szCs w:val="21"/>
        </w:rPr>
        <w:t>）計画全体の概要及び事業ストラクチャーについて、</w:t>
      </w:r>
      <w:r w:rsidRPr="00D47A5F">
        <w:rPr>
          <w:rFonts w:ascii="ＭＳ 明朝" w:eastAsia="ＭＳ 明朝" w:hAnsi="ＭＳ 明朝" w:cs="Arial" w:hint="eastAsia"/>
          <w:b w:val="0"/>
          <w:color w:val="0000FF"/>
          <w:sz w:val="21"/>
          <w:szCs w:val="21"/>
        </w:rPr>
        <w:t>図や表などを用いて記載すること。</w:t>
      </w:r>
    </w:p>
    <w:p w14:paraId="3D1CEB76" w14:textId="77777777" w:rsidR="00E716F6" w:rsidRDefault="00E716F6" w:rsidP="00E716F6">
      <w:pPr>
        <w:pStyle w:val="aa"/>
        <w:ind w:left="1280"/>
        <w:rPr>
          <w:rFonts w:ascii="ＭＳ 明朝" w:eastAsia="ＭＳ 明朝" w:hAnsi="ＭＳ 明朝"/>
          <w:b w:val="0"/>
          <w:szCs w:val="24"/>
        </w:rPr>
      </w:pPr>
    </w:p>
    <w:p w14:paraId="42183018" w14:textId="64CEB790" w:rsidR="00E716F6" w:rsidRPr="00E716F6" w:rsidRDefault="0050288A" w:rsidP="00865178">
      <w:pPr>
        <w:pStyle w:val="aa"/>
        <w:numPr>
          <w:ilvl w:val="0"/>
          <w:numId w:val="14"/>
        </w:numPr>
        <w:rPr>
          <w:rFonts w:ascii="ＭＳ 明朝" w:eastAsia="ＭＳ 明朝" w:hAnsi="ＭＳ 明朝"/>
          <w:b w:val="0"/>
          <w:szCs w:val="24"/>
        </w:rPr>
      </w:pPr>
      <w:r>
        <w:rPr>
          <w:rFonts w:ascii="ＭＳ 明朝" w:eastAsia="ＭＳ 明朝" w:hAnsi="ＭＳ 明朝" w:hint="eastAsia"/>
          <w:b w:val="0"/>
          <w:szCs w:val="24"/>
        </w:rPr>
        <w:t>実施体制</w:t>
      </w:r>
    </w:p>
    <w:tbl>
      <w:tblPr>
        <w:tblStyle w:val="aff"/>
        <w:tblW w:w="8788" w:type="dxa"/>
        <w:tblInd w:w="846" w:type="dxa"/>
        <w:tblLook w:val="04A0" w:firstRow="1" w:lastRow="0" w:firstColumn="1" w:lastColumn="0" w:noHBand="0" w:noVBand="1"/>
      </w:tblPr>
      <w:tblGrid>
        <w:gridCol w:w="8788"/>
      </w:tblGrid>
      <w:tr w:rsidR="00366DFA" w14:paraId="7BD29B4E" w14:textId="77777777" w:rsidTr="00481A9B">
        <w:tc>
          <w:tcPr>
            <w:tcW w:w="8788" w:type="dxa"/>
          </w:tcPr>
          <w:p w14:paraId="50942361" w14:textId="636C06DD" w:rsidR="00366DFA" w:rsidRPr="00C961AD" w:rsidRDefault="00366DFA" w:rsidP="00366DFA">
            <w:pPr>
              <w:rPr>
                <w:rFonts w:ascii="ＭＳ 明朝" w:eastAsia="ＭＳ 明朝" w:hAnsi="ＭＳ 明朝"/>
                <w:b w:val="0"/>
                <w:bCs/>
                <w:color w:val="FF0000"/>
                <w:szCs w:val="24"/>
              </w:rPr>
            </w:pPr>
            <w:r w:rsidRPr="00C961AD">
              <w:rPr>
                <w:rFonts w:ascii="ＭＳ 明朝" w:eastAsia="ＭＳ 明朝" w:hAnsi="ＭＳ 明朝" w:hint="eastAsia"/>
                <w:b w:val="0"/>
                <w:bCs/>
                <w:color w:val="FF0000"/>
                <w:szCs w:val="24"/>
              </w:rPr>
              <w:t>〇リスク管理体制</w:t>
            </w:r>
          </w:p>
          <w:p w14:paraId="7D6D0618" w14:textId="77777777" w:rsidR="00D94D0A" w:rsidRPr="00C961AD" w:rsidRDefault="00D94D0A" w:rsidP="00366DFA">
            <w:pPr>
              <w:rPr>
                <w:rFonts w:ascii="ＭＳ 明朝" w:eastAsia="ＭＳ 明朝" w:hAnsi="ＭＳ 明朝"/>
                <w:b w:val="0"/>
                <w:bCs/>
                <w:color w:val="FF0000"/>
                <w:szCs w:val="24"/>
              </w:rPr>
            </w:pPr>
          </w:p>
          <w:p w14:paraId="3C82BF3F" w14:textId="61D68303" w:rsidR="00366DFA" w:rsidRPr="00C961AD" w:rsidRDefault="00366DFA" w:rsidP="00366DFA">
            <w:pPr>
              <w:rPr>
                <w:rFonts w:ascii="ＭＳ 明朝" w:eastAsia="ＭＳ 明朝" w:hAnsi="ＭＳ 明朝"/>
                <w:b w:val="0"/>
                <w:bCs/>
                <w:color w:val="FF0000"/>
                <w:szCs w:val="24"/>
              </w:rPr>
            </w:pPr>
            <w:r w:rsidRPr="00C961AD">
              <w:rPr>
                <w:rFonts w:ascii="ＭＳ 明朝" w:eastAsia="ＭＳ 明朝" w:hAnsi="ＭＳ 明朝" w:hint="eastAsia"/>
                <w:b w:val="0"/>
                <w:bCs/>
                <w:color w:val="FF0000"/>
                <w:szCs w:val="24"/>
              </w:rPr>
              <w:t>〇事業実施報告体制</w:t>
            </w:r>
          </w:p>
          <w:p w14:paraId="1B37C13A" w14:textId="77777777" w:rsidR="00D94D0A" w:rsidRPr="00C961AD" w:rsidRDefault="00D94D0A" w:rsidP="00366DFA">
            <w:pPr>
              <w:rPr>
                <w:rFonts w:ascii="ＭＳ 明朝" w:eastAsia="ＭＳ 明朝" w:hAnsi="ＭＳ 明朝"/>
                <w:b w:val="0"/>
                <w:bCs/>
                <w:color w:val="FF0000"/>
                <w:szCs w:val="24"/>
              </w:rPr>
            </w:pPr>
          </w:p>
          <w:p w14:paraId="3085042E" w14:textId="17EDDCAE" w:rsidR="00366DFA" w:rsidRPr="00C961AD" w:rsidRDefault="00366DFA" w:rsidP="00366DFA">
            <w:pPr>
              <w:rPr>
                <w:rFonts w:ascii="ＭＳ 明朝" w:eastAsia="ＭＳ 明朝" w:hAnsi="ＭＳ 明朝"/>
                <w:b w:val="0"/>
                <w:bCs/>
                <w:color w:val="FF0000"/>
                <w:szCs w:val="24"/>
              </w:rPr>
            </w:pPr>
            <w:r w:rsidRPr="00C961AD">
              <w:rPr>
                <w:rFonts w:ascii="ＭＳ 明朝" w:eastAsia="ＭＳ 明朝" w:hAnsi="ＭＳ 明朝" w:hint="eastAsia"/>
                <w:b w:val="0"/>
                <w:bCs/>
                <w:color w:val="FF0000"/>
                <w:szCs w:val="24"/>
              </w:rPr>
              <w:t>○</w:t>
            </w:r>
            <w:r w:rsidRPr="00C961AD">
              <w:rPr>
                <w:rFonts w:ascii="ＭＳ 明朝" w:eastAsia="ＭＳ 明朝" w:hAnsi="ＭＳ 明朝" w:hint="eastAsia"/>
                <w:b w:val="0"/>
                <w:color w:val="FF0000"/>
                <w:szCs w:val="24"/>
              </w:rPr>
              <w:t>ＳＰＣの体制</w:t>
            </w:r>
          </w:p>
          <w:tbl>
            <w:tblPr>
              <w:tblStyle w:val="aff"/>
              <w:tblW w:w="852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285"/>
              <w:gridCol w:w="6244"/>
            </w:tblGrid>
            <w:tr w:rsidR="00C961AD" w:rsidRPr="00C961AD" w14:paraId="7BC3ACC8" w14:textId="77777777" w:rsidTr="00C961AD">
              <w:tc>
                <w:tcPr>
                  <w:tcW w:w="2285" w:type="dxa"/>
                  <w:vAlign w:val="center"/>
                </w:tcPr>
                <w:p w14:paraId="79FE15A0" w14:textId="77777777" w:rsidR="00366DFA" w:rsidRPr="00C961AD" w:rsidRDefault="00366DFA" w:rsidP="00315136">
                  <w:pPr>
                    <w:rPr>
                      <w:rFonts w:ascii="ＭＳ 明朝" w:eastAsia="ＭＳ 明朝" w:hAnsi="ＭＳ 明朝"/>
                      <w:b w:val="0"/>
                      <w:color w:val="FF0000"/>
                      <w:szCs w:val="24"/>
                    </w:rPr>
                  </w:pPr>
                  <w:r w:rsidRPr="00C961AD">
                    <w:rPr>
                      <w:rFonts w:ascii="ＭＳ 明朝" w:eastAsia="ＭＳ 明朝" w:hAnsi="ＭＳ 明朝" w:hint="eastAsia"/>
                      <w:b w:val="0"/>
                      <w:color w:val="FF0000"/>
                      <w:szCs w:val="24"/>
                    </w:rPr>
                    <w:t>ＳＰＣの名称</w:t>
                  </w:r>
                </w:p>
              </w:tc>
              <w:tc>
                <w:tcPr>
                  <w:tcW w:w="6244" w:type="dxa"/>
                </w:tcPr>
                <w:p w14:paraId="23908ED1" w14:textId="358E58CD" w:rsidR="00366DFA" w:rsidRPr="00C961AD" w:rsidRDefault="00366DFA" w:rsidP="00315136">
                  <w:pPr>
                    <w:ind w:firstLineChars="17" w:firstLine="41"/>
                    <w:rPr>
                      <w:rFonts w:ascii="ＭＳ 明朝" w:eastAsia="ＭＳ 明朝" w:hAnsi="ＭＳ 明朝"/>
                      <w:b w:val="0"/>
                      <w:color w:val="FF0000"/>
                      <w:szCs w:val="24"/>
                    </w:rPr>
                  </w:pPr>
                </w:p>
              </w:tc>
            </w:tr>
            <w:tr w:rsidR="00C961AD" w:rsidRPr="00C961AD" w14:paraId="797B2B64" w14:textId="77777777" w:rsidTr="00C961AD">
              <w:tc>
                <w:tcPr>
                  <w:tcW w:w="2285" w:type="dxa"/>
                  <w:vAlign w:val="center"/>
                </w:tcPr>
                <w:p w14:paraId="1CC87217" w14:textId="77777777" w:rsidR="00366DFA" w:rsidRPr="00C961AD" w:rsidRDefault="00366DFA" w:rsidP="00315136">
                  <w:pPr>
                    <w:rPr>
                      <w:rFonts w:ascii="ＭＳ 明朝" w:eastAsia="ＭＳ 明朝" w:hAnsi="ＭＳ 明朝"/>
                      <w:b w:val="0"/>
                      <w:color w:val="FF0000"/>
                      <w:szCs w:val="24"/>
                    </w:rPr>
                  </w:pPr>
                  <w:r w:rsidRPr="00C961AD">
                    <w:rPr>
                      <w:rFonts w:ascii="ＭＳ 明朝" w:eastAsia="ＭＳ 明朝" w:hAnsi="ＭＳ 明朝" w:hint="eastAsia"/>
                      <w:b w:val="0"/>
                      <w:color w:val="FF0000"/>
                      <w:szCs w:val="24"/>
                    </w:rPr>
                    <w:t>ＳＰＣの設立状況</w:t>
                  </w:r>
                </w:p>
              </w:tc>
              <w:tc>
                <w:tcPr>
                  <w:tcW w:w="6244" w:type="dxa"/>
                </w:tcPr>
                <w:p w14:paraId="50CD9287" w14:textId="30F18AFD" w:rsidR="00366DFA" w:rsidRPr="00C961AD" w:rsidRDefault="00366DFA" w:rsidP="00315136">
                  <w:pPr>
                    <w:ind w:firstLineChars="17" w:firstLine="41"/>
                    <w:rPr>
                      <w:rFonts w:ascii="ＭＳ 明朝" w:eastAsia="ＭＳ 明朝" w:hAnsi="ＭＳ 明朝"/>
                      <w:b w:val="0"/>
                      <w:color w:val="FF0000"/>
                      <w:szCs w:val="24"/>
                    </w:rPr>
                  </w:pPr>
                </w:p>
              </w:tc>
            </w:tr>
            <w:tr w:rsidR="00C961AD" w:rsidRPr="00C961AD" w14:paraId="15B85BB9" w14:textId="77777777" w:rsidTr="00C961AD">
              <w:trPr>
                <w:trHeight w:val="841"/>
              </w:trPr>
              <w:tc>
                <w:tcPr>
                  <w:tcW w:w="2285" w:type="dxa"/>
                </w:tcPr>
                <w:p w14:paraId="053CA02E" w14:textId="77777777" w:rsidR="00366DFA" w:rsidRPr="00C961AD" w:rsidRDefault="00366DFA" w:rsidP="00315136">
                  <w:pPr>
                    <w:rPr>
                      <w:rFonts w:ascii="ＭＳ 明朝" w:eastAsia="ＭＳ 明朝" w:hAnsi="ＭＳ 明朝"/>
                      <w:b w:val="0"/>
                      <w:color w:val="FF0000"/>
                      <w:szCs w:val="24"/>
                    </w:rPr>
                  </w:pPr>
                  <w:r w:rsidRPr="00C961AD">
                    <w:rPr>
                      <w:rFonts w:ascii="ＭＳ 明朝" w:eastAsia="ＭＳ 明朝" w:hAnsi="ＭＳ 明朝" w:hint="eastAsia"/>
                      <w:b w:val="0"/>
                      <w:color w:val="FF0000"/>
                      <w:szCs w:val="24"/>
                    </w:rPr>
                    <w:t>出資者別の出資額・出資比率・株式の種類・議決権比率</w:t>
                  </w:r>
                </w:p>
              </w:tc>
              <w:tc>
                <w:tcPr>
                  <w:tcW w:w="6244" w:type="dxa"/>
                </w:tcPr>
                <w:p w14:paraId="18C697C0" w14:textId="5C9240FC" w:rsidR="00366DFA" w:rsidRPr="00C961AD" w:rsidDel="009A5F02" w:rsidRDefault="00366DFA" w:rsidP="00315136">
                  <w:pPr>
                    <w:ind w:firstLineChars="17" w:firstLine="41"/>
                    <w:rPr>
                      <w:rFonts w:ascii="ＭＳ 明朝" w:eastAsia="ＭＳ 明朝" w:hAnsi="ＭＳ 明朝"/>
                      <w:b w:val="0"/>
                      <w:color w:val="FF0000"/>
                      <w:szCs w:val="24"/>
                    </w:rPr>
                  </w:pPr>
                </w:p>
              </w:tc>
            </w:tr>
            <w:tr w:rsidR="00C961AD" w:rsidRPr="00C961AD" w14:paraId="70A28171" w14:textId="77777777" w:rsidTr="00C961AD">
              <w:trPr>
                <w:trHeight w:val="841"/>
              </w:trPr>
              <w:tc>
                <w:tcPr>
                  <w:tcW w:w="2285" w:type="dxa"/>
                </w:tcPr>
                <w:p w14:paraId="5CA390D0" w14:textId="77777777" w:rsidR="00366DFA" w:rsidRPr="00C961AD" w:rsidRDefault="00366DFA" w:rsidP="00315136">
                  <w:pPr>
                    <w:rPr>
                      <w:rFonts w:ascii="ＭＳ 明朝" w:eastAsia="ＭＳ 明朝" w:hAnsi="ＭＳ 明朝"/>
                      <w:b w:val="0"/>
                      <w:color w:val="FF0000"/>
                      <w:szCs w:val="24"/>
                    </w:rPr>
                  </w:pPr>
                  <w:r w:rsidRPr="00C961AD">
                    <w:rPr>
                      <w:rFonts w:ascii="ＭＳ 明朝" w:eastAsia="ＭＳ 明朝" w:hAnsi="ＭＳ 明朝" w:hint="eastAsia"/>
                      <w:b w:val="0"/>
                      <w:color w:val="FF0000"/>
                      <w:szCs w:val="24"/>
                    </w:rPr>
                    <w:lastRenderedPageBreak/>
                    <w:t>事業期間中の株式保有（出資比率変更、売却等）の方針</w:t>
                  </w:r>
                </w:p>
              </w:tc>
              <w:tc>
                <w:tcPr>
                  <w:tcW w:w="6244" w:type="dxa"/>
                </w:tcPr>
                <w:p w14:paraId="09F755C8" w14:textId="71D3FC54" w:rsidR="00366DFA" w:rsidRPr="00C961AD" w:rsidDel="009A5F02" w:rsidRDefault="00366DFA" w:rsidP="00315136">
                  <w:pPr>
                    <w:ind w:firstLineChars="17" w:firstLine="41"/>
                    <w:rPr>
                      <w:rFonts w:ascii="ＭＳ 明朝" w:eastAsia="ＭＳ 明朝" w:hAnsi="ＭＳ 明朝"/>
                      <w:b w:val="0"/>
                      <w:color w:val="FF0000"/>
                      <w:szCs w:val="24"/>
                    </w:rPr>
                  </w:pPr>
                </w:p>
              </w:tc>
            </w:tr>
            <w:tr w:rsidR="00C961AD" w:rsidRPr="00C961AD" w14:paraId="1A1B6BCC" w14:textId="77777777" w:rsidTr="00C961AD">
              <w:trPr>
                <w:trHeight w:val="841"/>
              </w:trPr>
              <w:tc>
                <w:tcPr>
                  <w:tcW w:w="2285" w:type="dxa"/>
                </w:tcPr>
                <w:p w14:paraId="254CB733" w14:textId="77777777" w:rsidR="00366DFA" w:rsidRPr="00C961AD" w:rsidRDefault="00366DFA" w:rsidP="00315136">
                  <w:pPr>
                    <w:rPr>
                      <w:rFonts w:ascii="ＭＳ 明朝" w:eastAsia="ＭＳ 明朝" w:hAnsi="ＭＳ 明朝"/>
                      <w:b w:val="0"/>
                      <w:color w:val="FF0000"/>
                      <w:szCs w:val="24"/>
                    </w:rPr>
                  </w:pPr>
                  <w:r w:rsidRPr="00C961AD">
                    <w:rPr>
                      <w:rFonts w:ascii="ＭＳ 明朝" w:eastAsia="ＭＳ 明朝" w:hAnsi="ＭＳ 明朝" w:hint="eastAsia"/>
                      <w:b w:val="0"/>
                      <w:color w:val="FF0000"/>
                      <w:szCs w:val="24"/>
                    </w:rPr>
                    <w:t>ＳＰＣの経営と業務執行の体制</w:t>
                  </w:r>
                </w:p>
              </w:tc>
              <w:tc>
                <w:tcPr>
                  <w:tcW w:w="6244" w:type="dxa"/>
                </w:tcPr>
                <w:p w14:paraId="2EF22252" w14:textId="35712A44" w:rsidR="00366DFA" w:rsidRPr="00C961AD" w:rsidDel="009A5F02" w:rsidRDefault="00366DFA" w:rsidP="00315136">
                  <w:pPr>
                    <w:ind w:firstLineChars="100" w:firstLine="240"/>
                    <w:rPr>
                      <w:rFonts w:ascii="ＭＳ 明朝" w:eastAsia="ＭＳ 明朝" w:hAnsi="ＭＳ 明朝"/>
                      <w:b w:val="0"/>
                      <w:color w:val="FF0000"/>
                      <w:szCs w:val="24"/>
                    </w:rPr>
                  </w:pPr>
                </w:p>
              </w:tc>
            </w:tr>
          </w:tbl>
          <w:p w14:paraId="290339F1" w14:textId="77777777" w:rsidR="00366DFA" w:rsidRPr="00366DFA" w:rsidRDefault="00366DFA" w:rsidP="00366DFA">
            <w:pPr>
              <w:pStyle w:val="aa"/>
              <w:numPr>
                <w:ilvl w:val="0"/>
                <w:numId w:val="14"/>
              </w:numPr>
              <w:rPr>
                <w:rFonts w:ascii="ＭＳ 明朝" w:eastAsia="ＭＳ 明朝" w:hAnsi="ＭＳ 明朝"/>
                <w:b w:val="0"/>
                <w:bCs/>
                <w:szCs w:val="24"/>
              </w:rPr>
            </w:pPr>
          </w:p>
        </w:tc>
      </w:tr>
    </w:tbl>
    <w:p w14:paraId="2BAA7FEB" w14:textId="658D19CA" w:rsidR="00D94D0A" w:rsidRPr="00D47A5F" w:rsidRDefault="00366DFA" w:rsidP="00D94D0A">
      <w:pPr>
        <w:ind w:leftChars="400" w:left="1804" w:hangingChars="400" w:hanging="840"/>
        <w:rPr>
          <w:rFonts w:ascii="ＭＳ 明朝" w:eastAsia="ＭＳ 明朝" w:hAnsi="ＭＳ 明朝"/>
          <w:b w:val="0"/>
          <w:bCs/>
          <w:color w:val="0000FF"/>
          <w:sz w:val="21"/>
          <w:szCs w:val="21"/>
        </w:rPr>
      </w:pPr>
      <w:r w:rsidRPr="00D47A5F">
        <w:rPr>
          <w:rFonts w:ascii="ＭＳ 明朝" w:eastAsia="ＭＳ 明朝" w:hAnsi="ＭＳ 明朝" w:hint="eastAsia"/>
          <w:b w:val="0"/>
          <w:bCs/>
          <w:color w:val="0000FF"/>
          <w:sz w:val="21"/>
          <w:szCs w:val="21"/>
        </w:rPr>
        <w:lastRenderedPageBreak/>
        <w:t>（注６）関係する主な部署、その人数の見込み及び担当者の氏名・役職・役割分担等について、図等を活用して記載すること。また、事業に関する情報を適切に管理するための体制、リスク管理の体制の整備状況について記載すること。</w:t>
      </w:r>
    </w:p>
    <w:p w14:paraId="4C734655" w14:textId="77777777" w:rsidR="00D94D0A" w:rsidRPr="00D47A5F" w:rsidRDefault="00366DFA" w:rsidP="00D94D0A">
      <w:pPr>
        <w:ind w:leftChars="400" w:left="1804" w:hangingChars="400" w:hanging="840"/>
        <w:rPr>
          <w:rFonts w:ascii="ＭＳ 明朝" w:eastAsia="ＭＳ 明朝" w:hAnsi="ＭＳ 明朝"/>
          <w:b w:val="0"/>
          <w:bCs/>
          <w:color w:val="0000FF"/>
          <w:sz w:val="21"/>
          <w:szCs w:val="21"/>
        </w:rPr>
      </w:pPr>
      <w:r w:rsidRPr="00D47A5F">
        <w:rPr>
          <w:rFonts w:ascii="ＭＳ 明朝" w:eastAsia="ＭＳ 明朝" w:hAnsi="ＭＳ 明朝" w:hint="eastAsia"/>
          <w:b w:val="0"/>
          <w:bCs/>
          <w:color w:val="0000FF"/>
          <w:sz w:val="21"/>
          <w:szCs w:val="21"/>
        </w:rPr>
        <w:t>（注７）「出資者別の出資額・出資比率・株式の種類・議決権比率」欄では、経営判断や事業判断を行う主体が誰（又はどの機関）にあるかを明示すること。</w:t>
      </w:r>
    </w:p>
    <w:p w14:paraId="1F9F965F" w14:textId="77777777" w:rsidR="00D94D0A" w:rsidRPr="00D47A5F" w:rsidRDefault="00366DFA" w:rsidP="00D94D0A">
      <w:pPr>
        <w:ind w:leftChars="400" w:left="1804" w:hangingChars="400" w:hanging="840"/>
        <w:rPr>
          <w:rFonts w:ascii="ＭＳ 明朝" w:eastAsia="ＭＳ 明朝" w:hAnsi="ＭＳ 明朝"/>
          <w:b w:val="0"/>
          <w:bCs/>
          <w:color w:val="0000FF"/>
          <w:sz w:val="21"/>
          <w:szCs w:val="21"/>
        </w:rPr>
      </w:pPr>
      <w:r w:rsidRPr="00D47A5F">
        <w:rPr>
          <w:rFonts w:ascii="ＭＳ 明朝" w:eastAsia="ＭＳ 明朝" w:hAnsi="ＭＳ 明朝" w:hint="eastAsia"/>
          <w:b w:val="0"/>
          <w:bCs/>
          <w:color w:val="0000FF"/>
          <w:sz w:val="21"/>
          <w:szCs w:val="21"/>
        </w:rPr>
        <w:t>（注８）「ＳＰＣの経営と業務執行の体制」欄には、事業の実施にあたり、ＳＰＣ自身で経営上の決定を行う場合については主たる役員の専門分野、経歴等、個々の業務を外部に委託することによって業務を遂行する場合にはそれらの委託先の概要等について記載すること。</w:t>
      </w:r>
    </w:p>
    <w:p w14:paraId="0E7C4C24" w14:textId="50386C4D" w:rsidR="00366DFA" w:rsidRPr="00D47A5F" w:rsidRDefault="00366DFA" w:rsidP="00D94D0A">
      <w:pPr>
        <w:ind w:leftChars="400" w:left="1804" w:hangingChars="400" w:hanging="840"/>
        <w:rPr>
          <w:rFonts w:ascii="ＭＳ 明朝" w:eastAsia="ＭＳ 明朝" w:hAnsi="ＭＳ 明朝"/>
          <w:b w:val="0"/>
          <w:bCs/>
          <w:color w:val="0000FF"/>
          <w:sz w:val="21"/>
          <w:szCs w:val="21"/>
        </w:rPr>
      </w:pPr>
      <w:r w:rsidRPr="00D47A5F">
        <w:rPr>
          <w:rFonts w:ascii="ＭＳ 明朝" w:eastAsia="ＭＳ 明朝" w:hAnsi="ＭＳ 明朝" w:hint="eastAsia"/>
          <w:b w:val="0"/>
          <w:bCs/>
          <w:color w:val="0000FF"/>
          <w:sz w:val="21"/>
          <w:szCs w:val="21"/>
        </w:rPr>
        <w:t>（注９）必要に応じて各項目を証明する書類を提出すること。</w:t>
      </w:r>
    </w:p>
    <w:p w14:paraId="6478C740" w14:textId="77777777" w:rsidR="00515EAA" w:rsidRPr="00366DFA" w:rsidRDefault="00515EAA" w:rsidP="00515EAA">
      <w:pPr>
        <w:ind w:firstLineChars="100" w:firstLine="240"/>
        <w:rPr>
          <w:rFonts w:ascii="ＭＳ 明朝" w:eastAsia="ＭＳ 明朝" w:hAnsi="ＭＳ 明朝"/>
          <w:b w:val="0"/>
          <w:bCs/>
          <w:szCs w:val="24"/>
        </w:rPr>
      </w:pPr>
    </w:p>
    <w:p w14:paraId="0880BCB1" w14:textId="10E1FAA1" w:rsidR="00515EAA" w:rsidRPr="00865178" w:rsidRDefault="00515EAA" w:rsidP="007D5082">
      <w:pPr>
        <w:pStyle w:val="aa"/>
        <w:numPr>
          <w:ilvl w:val="0"/>
          <w:numId w:val="18"/>
        </w:numPr>
        <w:ind w:left="1418" w:hanging="567"/>
        <w:rPr>
          <w:rFonts w:ascii="ＭＳ 明朝" w:eastAsia="ＭＳ 明朝" w:hAnsi="ＭＳ 明朝"/>
          <w:b w:val="0"/>
          <w:bCs/>
          <w:szCs w:val="24"/>
        </w:rPr>
      </w:pPr>
      <w:r w:rsidRPr="00865178">
        <w:rPr>
          <w:rFonts w:ascii="ＭＳ 明朝" w:eastAsia="ＭＳ 明朝" w:hAnsi="ＭＳ 明朝" w:hint="eastAsia"/>
          <w:b w:val="0"/>
          <w:bCs/>
          <w:szCs w:val="24"/>
        </w:rPr>
        <w:t>合成メタン等の量</w:t>
      </w:r>
    </w:p>
    <w:tbl>
      <w:tblPr>
        <w:tblStyle w:val="aff"/>
        <w:tblW w:w="0" w:type="auto"/>
        <w:tblInd w:w="846" w:type="dxa"/>
        <w:tblLook w:val="04A0" w:firstRow="1" w:lastRow="0" w:firstColumn="1" w:lastColumn="0" w:noHBand="0" w:noVBand="1"/>
      </w:tblPr>
      <w:tblGrid>
        <w:gridCol w:w="8782"/>
      </w:tblGrid>
      <w:tr w:rsidR="00515EAA" w14:paraId="4881D96D" w14:textId="77777777" w:rsidTr="00DC3393">
        <w:tc>
          <w:tcPr>
            <w:tcW w:w="8782" w:type="dxa"/>
          </w:tcPr>
          <w:p w14:paraId="00AF6E8B" w14:textId="77777777" w:rsidR="00515EAA" w:rsidRDefault="00515EAA">
            <w:pPr>
              <w:rPr>
                <w:rFonts w:ascii="ＭＳ 明朝" w:eastAsia="ＭＳ 明朝" w:hAnsi="ＭＳ 明朝"/>
                <w:b w:val="0"/>
                <w:bCs/>
                <w:szCs w:val="24"/>
              </w:rPr>
            </w:pPr>
          </w:p>
          <w:p w14:paraId="48FA61AC" w14:textId="75C18A68" w:rsidR="00840ADE" w:rsidRDefault="00840ADE">
            <w:pPr>
              <w:rPr>
                <w:rFonts w:ascii="ＭＳ 明朝" w:eastAsia="ＭＳ 明朝" w:hAnsi="ＭＳ 明朝"/>
                <w:b w:val="0"/>
                <w:bCs/>
                <w:szCs w:val="24"/>
              </w:rPr>
            </w:pPr>
          </w:p>
        </w:tc>
      </w:tr>
    </w:tbl>
    <w:p w14:paraId="387F118D" w14:textId="77777777" w:rsidR="00515EAA" w:rsidRDefault="00515EAA" w:rsidP="00515EAA">
      <w:pPr>
        <w:ind w:firstLineChars="100" w:firstLine="240"/>
        <w:rPr>
          <w:rFonts w:ascii="ＭＳ 明朝" w:eastAsia="ＭＳ 明朝" w:hAnsi="ＭＳ 明朝"/>
          <w:b w:val="0"/>
          <w:bCs/>
          <w:szCs w:val="24"/>
        </w:rPr>
      </w:pPr>
    </w:p>
    <w:p w14:paraId="7DD117B9" w14:textId="2D74E091" w:rsidR="00515EAA" w:rsidRPr="00865178" w:rsidRDefault="00515EAA" w:rsidP="007D5082">
      <w:pPr>
        <w:pStyle w:val="aa"/>
        <w:numPr>
          <w:ilvl w:val="0"/>
          <w:numId w:val="18"/>
        </w:numPr>
        <w:rPr>
          <w:rFonts w:ascii="ＭＳ 明朝" w:eastAsia="ＭＳ 明朝" w:hAnsi="ＭＳ 明朝"/>
          <w:b w:val="0"/>
          <w:bCs/>
          <w:szCs w:val="24"/>
        </w:rPr>
      </w:pPr>
      <w:r w:rsidRPr="00865178">
        <w:rPr>
          <w:rFonts w:ascii="ＭＳ 明朝" w:eastAsia="ＭＳ 明朝" w:hAnsi="ＭＳ 明朝" w:hint="eastAsia"/>
          <w:b w:val="0"/>
          <w:bCs/>
          <w:szCs w:val="24"/>
        </w:rPr>
        <w:t>調達</w:t>
      </w:r>
      <w:r w:rsidR="00A97279">
        <w:rPr>
          <w:rFonts w:ascii="ＭＳ 明朝" w:eastAsia="ＭＳ 明朝" w:hAnsi="ＭＳ 明朝" w:hint="eastAsia"/>
          <w:b w:val="0"/>
          <w:bCs/>
          <w:szCs w:val="24"/>
        </w:rPr>
        <w:t>して注入する</w:t>
      </w:r>
      <w:r w:rsidRPr="00865178">
        <w:rPr>
          <w:rFonts w:ascii="ＭＳ 明朝" w:eastAsia="ＭＳ 明朝" w:hAnsi="ＭＳ 明朝" w:hint="eastAsia"/>
          <w:b w:val="0"/>
          <w:bCs/>
          <w:szCs w:val="24"/>
        </w:rPr>
        <w:t>期間</w:t>
      </w:r>
    </w:p>
    <w:tbl>
      <w:tblPr>
        <w:tblStyle w:val="aff"/>
        <w:tblW w:w="0" w:type="auto"/>
        <w:tblInd w:w="846" w:type="dxa"/>
        <w:tblLook w:val="04A0" w:firstRow="1" w:lastRow="0" w:firstColumn="1" w:lastColumn="0" w:noHBand="0" w:noVBand="1"/>
      </w:tblPr>
      <w:tblGrid>
        <w:gridCol w:w="8782"/>
      </w:tblGrid>
      <w:tr w:rsidR="00515EAA" w14:paraId="643D0D51" w14:textId="77777777" w:rsidTr="00DC3393">
        <w:tc>
          <w:tcPr>
            <w:tcW w:w="8782" w:type="dxa"/>
          </w:tcPr>
          <w:p w14:paraId="58654E57" w14:textId="77777777" w:rsidR="00515EAA" w:rsidRDefault="00515EAA">
            <w:pPr>
              <w:rPr>
                <w:rFonts w:ascii="ＭＳ 明朝" w:eastAsia="ＭＳ 明朝" w:hAnsi="ＭＳ 明朝"/>
                <w:b w:val="0"/>
                <w:bCs/>
                <w:szCs w:val="24"/>
              </w:rPr>
            </w:pPr>
          </w:p>
          <w:p w14:paraId="28C337B6" w14:textId="4C7693BD" w:rsidR="00840ADE" w:rsidRDefault="00840ADE">
            <w:pPr>
              <w:rPr>
                <w:rFonts w:ascii="ＭＳ 明朝" w:eastAsia="ＭＳ 明朝" w:hAnsi="ＭＳ 明朝"/>
                <w:b w:val="0"/>
                <w:bCs/>
                <w:szCs w:val="24"/>
              </w:rPr>
            </w:pPr>
          </w:p>
        </w:tc>
      </w:tr>
    </w:tbl>
    <w:p w14:paraId="1534D237" w14:textId="77777777" w:rsidR="00515EAA" w:rsidRDefault="00515EAA" w:rsidP="00515EAA">
      <w:pPr>
        <w:rPr>
          <w:rFonts w:ascii="ＭＳ 明朝" w:eastAsia="ＭＳ 明朝" w:hAnsi="ＭＳ 明朝"/>
          <w:b w:val="0"/>
          <w:bCs/>
          <w:szCs w:val="24"/>
        </w:rPr>
      </w:pPr>
    </w:p>
    <w:p w14:paraId="26715023" w14:textId="4F3D9E6D" w:rsidR="00515EAA" w:rsidRPr="00BE4AC1" w:rsidRDefault="00515EAA" w:rsidP="00BE4AC1">
      <w:pPr>
        <w:pStyle w:val="aa"/>
        <w:numPr>
          <w:ilvl w:val="0"/>
          <w:numId w:val="16"/>
        </w:numPr>
        <w:rPr>
          <w:rFonts w:ascii="ＭＳ 明朝" w:eastAsia="ＭＳ 明朝" w:hAnsi="ＭＳ 明朝"/>
          <w:b w:val="0"/>
          <w:bCs/>
          <w:szCs w:val="24"/>
        </w:rPr>
      </w:pPr>
      <w:r w:rsidRPr="00BE4AC1">
        <w:rPr>
          <w:rFonts w:ascii="ＭＳ 明朝" w:eastAsia="ＭＳ 明朝" w:hAnsi="ＭＳ 明朝" w:hint="eastAsia"/>
          <w:b w:val="0"/>
          <w:bCs/>
          <w:szCs w:val="24"/>
        </w:rPr>
        <w:t>注入の計画</w:t>
      </w:r>
    </w:p>
    <w:tbl>
      <w:tblPr>
        <w:tblStyle w:val="aff"/>
        <w:tblW w:w="0" w:type="auto"/>
        <w:tblInd w:w="846" w:type="dxa"/>
        <w:tblLook w:val="04A0" w:firstRow="1" w:lastRow="0" w:firstColumn="1" w:lastColumn="0" w:noHBand="0" w:noVBand="1"/>
      </w:tblPr>
      <w:tblGrid>
        <w:gridCol w:w="8782"/>
      </w:tblGrid>
      <w:tr w:rsidR="00515EAA" w14:paraId="26D6C690" w14:textId="77777777" w:rsidTr="00DC3393">
        <w:tc>
          <w:tcPr>
            <w:tcW w:w="8782" w:type="dxa"/>
          </w:tcPr>
          <w:p w14:paraId="5B80B0A7" w14:textId="77777777" w:rsidR="00515EAA" w:rsidRDefault="00515EAA">
            <w:pPr>
              <w:rPr>
                <w:rFonts w:ascii="ＭＳ 明朝" w:eastAsia="ＭＳ 明朝" w:hAnsi="ＭＳ 明朝"/>
                <w:b w:val="0"/>
                <w:bCs/>
                <w:szCs w:val="24"/>
              </w:rPr>
            </w:pPr>
          </w:p>
          <w:p w14:paraId="641C257B" w14:textId="43292750" w:rsidR="00840ADE" w:rsidRDefault="00840ADE">
            <w:pPr>
              <w:rPr>
                <w:rFonts w:ascii="ＭＳ 明朝" w:eastAsia="ＭＳ 明朝" w:hAnsi="ＭＳ 明朝"/>
                <w:b w:val="0"/>
                <w:bCs/>
                <w:szCs w:val="24"/>
              </w:rPr>
            </w:pPr>
          </w:p>
        </w:tc>
      </w:tr>
    </w:tbl>
    <w:p w14:paraId="45C03145" w14:textId="1F13A1CD" w:rsidR="001960E8" w:rsidRPr="001960E8" w:rsidRDefault="001960E8" w:rsidP="00947808"/>
    <w:sectPr w:rsidR="001960E8" w:rsidRPr="001960E8" w:rsidSect="00515EAA">
      <w:footerReference w:type="default" r:id="rId8"/>
      <w:pgSz w:w="11906" w:h="16838" w:code="9"/>
      <w:pgMar w:top="1418" w:right="1134" w:bottom="1418"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6359C" w14:textId="77777777" w:rsidR="000A0712" w:rsidRDefault="000A0712">
      <w:r>
        <w:separator/>
      </w:r>
    </w:p>
  </w:endnote>
  <w:endnote w:type="continuationSeparator" w:id="0">
    <w:p w14:paraId="7F7F9372" w14:textId="77777777" w:rsidR="000A0712" w:rsidRDefault="000A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331602"/>
      <w:docPartObj>
        <w:docPartGallery w:val="Page Numbers (Bottom of Page)"/>
        <w:docPartUnique/>
      </w:docPartObj>
    </w:sdtPr>
    <w:sdtContent>
      <w:p w14:paraId="4E876ECB" w14:textId="77777777" w:rsidR="00515EAA" w:rsidRDefault="00515EAA">
        <w:pPr>
          <w:pStyle w:val="ad"/>
          <w:jc w:val="center"/>
        </w:pPr>
        <w:r>
          <w:fldChar w:fldCharType="begin"/>
        </w:r>
        <w:r>
          <w:instrText>PAGE   \* MERGEFORMAT</w:instrText>
        </w:r>
        <w:r>
          <w:fldChar w:fldCharType="separate"/>
        </w:r>
        <w:r>
          <w:rPr>
            <w:lang w:val="ja-JP"/>
          </w:rPr>
          <w:t>2</w:t>
        </w:r>
        <w:r>
          <w:fldChar w:fldCharType="end"/>
        </w:r>
      </w:p>
    </w:sdtContent>
  </w:sdt>
  <w:p w14:paraId="3CB23405" w14:textId="77777777" w:rsidR="00515EAA" w:rsidRDefault="00515EA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04B4" w14:textId="77777777" w:rsidR="000A0712" w:rsidRDefault="000A0712">
      <w:r>
        <w:separator/>
      </w:r>
    </w:p>
  </w:footnote>
  <w:footnote w:type="continuationSeparator" w:id="0">
    <w:p w14:paraId="515BCB2E" w14:textId="77777777" w:rsidR="000A0712" w:rsidRDefault="000A0712">
      <w:r>
        <w:continuationSeparator/>
      </w:r>
    </w:p>
  </w:footnote>
  <w:footnote w:id="1">
    <w:p w14:paraId="0796C524" w14:textId="77777777" w:rsidR="00F47B3A" w:rsidRPr="00710E4C" w:rsidRDefault="00F47B3A" w:rsidP="00F47B3A">
      <w:pPr>
        <w:pStyle w:val="aff1"/>
        <w:ind w:left="210" w:hangingChars="100" w:hanging="210"/>
        <w:rPr>
          <w:rFonts w:ascii="ＭＳ 明朝" w:eastAsia="ＭＳ 明朝" w:hAnsi="ＭＳ 明朝"/>
          <w:b w:val="0"/>
          <w:bCs/>
        </w:rPr>
      </w:pPr>
      <w:r w:rsidRPr="00CB63DF">
        <w:rPr>
          <w:rStyle w:val="aff3"/>
          <w:rFonts w:ascii="ＭＳ 明朝" w:eastAsia="ＭＳ 明朝" w:hAnsi="ＭＳ 明朝"/>
          <w:b w:val="0"/>
          <w:bCs/>
          <w:sz w:val="21"/>
          <w:szCs w:val="20"/>
        </w:rPr>
        <w:footnoteRef/>
      </w:r>
      <w:r w:rsidRPr="00CB63DF">
        <w:rPr>
          <w:rFonts w:ascii="ＭＳ 明朝" w:eastAsia="ＭＳ 明朝" w:hAnsi="ＭＳ 明朝"/>
          <w:b w:val="0"/>
          <w:bCs/>
          <w:sz w:val="21"/>
          <w:szCs w:val="20"/>
        </w:rPr>
        <w:t xml:space="preserve"> </w:t>
      </w:r>
      <w:r w:rsidRPr="00CB63DF">
        <w:rPr>
          <w:rFonts w:ascii="ＭＳ 明朝" w:eastAsia="ＭＳ 明朝" w:hAnsi="ＭＳ 明朝" w:hint="eastAsia"/>
          <w:b w:val="0"/>
          <w:bCs/>
          <w:sz w:val="21"/>
          <w:szCs w:val="20"/>
        </w:rPr>
        <w:t>合成メタ</w:t>
      </w:r>
      <w:r w:rsidRPr="00710E4C">
        <w:rPr>
          <w:rFonts w:ascii="ＭＳ 明朝" w:eastAsia="ＭＳ 明朝" w:hAnsi="ＭＳ 明朝" w:hint="eastAsia"/>
          <w:b w:val="0"/>
          <w:bCs/>
          <w:sz w:val="21"/>
          <w:szCs w:val="20"/>
        </w:rPr>
        <w:t>ン等の量を管理する際、輸送時のボイルオフガスの取り扱いについて、整理する資料を根拠資料と合わせて提出すること。</w:t>
      </w:r>
    </w:p>
  </w:footnote>
  <w:footnote w:id="2">
    <w:p w14:paraId="36E102D4" w14:textId="7368766B" w:rsidR="00F47B3A" w:rsidRPr="00F47B3A" w:rsidRDefault="00F47B3A" w:rsidP="00F47B3A">
      <w:pPr>
        <w:pStyle w:val="aff1"/>
        <w:ind w:left="194" w:hangingChars="81" w:hanging="194"/>
        <w:rPr>
          <w:rFonts w:ascii="ＭＳ 明朝" w:eastAsia="ＭＳ 明朝" w:hAnsi="ＭＳ 明朝"/>
          <w:b w:val="0"/>
          <w:bCs/>
        </w:rPr>
      </w:pPr>
      <w:r w:rsidRPr="00F47B3A">
        <w:rPr>
          <w:rStyle w:val="aff3"/>
          <w:rFonts w:ascii="ＭＳ 明朝" w:eastAsia="ＭＳ 明朝" w:hAnsi="ＭＳ 明朝"/>
          <w:b w:val="0"/>
          <w:bCs/>
        </w:rPr>
        <w:footnoteRef/>
      </w:r>
      <w:r w:rsidRPr="00F47B3A">
        <w:rPr>
          <w:rFonts w:ascii="ＭＳ 明朝" w:eastAsia="ＭＳ 明朝" w:hAnsi="ＭＳ 明朝"/>
          <w:b w:val="0"/>
          <w:bCs/>
        </w:rPr>
        <w:t xml:space="preserve"> </w:t>
      </w:r>
      <w:r w:rsidRPr="00F47B3A">
        <w:rPr>
          <w:rFonts w:ascii="ＭＳ 明朝" w:eastAsia="ＭＳ 明朝" w:hAnsi="ＭＳ 明朝" w:hint="eastAsia"/>
          <w:b w:val="0"/>
          <w:bCs/>
          <w:sz w:val="20"/>
          <w:szCs w:val="18"/>
        </w:rPr>
        <w:t>排出削減価値の主張を限定する条件であり、合成メタンを生成したこと又は原排出者が二酸化炭素の回収という行為による世の中全体の排出削減への貢献についての主張等を妨げるものではない。</w:t>
      </w:r>
    </w:p>
  </w:footnote>
  <w:footnote w:id="3">
    <w:p w14:paraId="36AA9B5C" w14:textId="055FE581" w:rsidR="0080345F" w:rsidRPr="0080345F" w:rsidRDefault="0080345F">
      <w:pPr>
        <w:pStyle w:val="aff1"/>
      </w:pPr>
      <w:r>
        <w:rPr>
          <w:rStyle w:val="aff3"/>
        </w:rPr>
        <w:footnoteRef/>
      </w:r>
      <w:r>
        <w:t xml:space="preserve"> </w:t>
      </w:r>
      <w:r w:rsidRPr="00CB63DF">
        <w:rPr>
          <w:rFonts w:ascii="ＭＳ 明朝" w:eastAsia="ＭＳ 明朝" w:hAnsi="ＭＳ 明朝" w:hint="eastAsia"/>
          <w:b w:val="0"/>
          <w:bCs/>
          <w:sz w:val="21"/>
          <w:szCs w:val="20"/>
        </w:rPr>
        <w:t>原則として、回収された二酸化炭素の量を外国事業者が当該国の法令等に</w:t>
      </w:r>
      <w:r>
        <w:rPr>
          <w:rFonts w:ascii="ＭＳ 明朝" w:eastAsia="ＭＳ 明朝" w:hAnsi="ＭＳ 明朝" w:hint="eastAsia"/>
          <w:b w:val="0"/>
          <w:bCs/>
          <w:sz w:val="21"/>
          <w:szCs w:val="20"/>
        </w:rPr>
        <w:t>基づき</w:t>
      </w:r>
      <w:r w:rsidRPr="00CB63DF">
        <w:rPr>
          <w:rFonts w:ascii="ＭＳ 明朝" w:eastAsia="ＭＳ 明朝" w:hAnsi="ＭＳ 明朝" w:hint="eastAsia"/>
          <w:b w:val="0"/>
          <w:bCs/>
          <w:sz w:val="21"/>
          <w:szCs w:val="20"/>
        </w:rPr>
        <w:t>報告していることを示す資料を提出する必要があるが、当該国の法令で、事業所単位又は機器単位で報告を求めていないなど、詳細な二酸化炭素の排出報告を求めておらず、事業者の名前のみ公開している場合等においては、この限りではない。</w:t>
      </w:r>
    </w:p>
  </w:footnote>
  <w:footnote w:id="4">
    <w:p w14:paraId="477D984D" w14:textId="69626BBF" w:rsidR="009874EF" w:rsidRPr="009874EF" w:rsidRDefault="009874EF">
      <w:pPr>
        <w:pStyle w:val="aff1"/>
        <w:rPr>
          <w:b w:val="0"/>
          <w:bCs/>
        </w:rPr>
      </w:pPr>
      <w:r w:rsidRPr="009874EF">
        <w:rPr>
          <w:rStyle w:val="aff3"/>
          <w:b w:val="0"/>
          <w:bCs/>
          <w:color w:val="0000FF"/>
        </w:rPr>
        <w:footnoteRef/>
      </w:r>
      <w:r w:rsidRPr="009874EF">
        <w:rPr>
          <w:b w:val="0"/>
          <w:bCs/>
          <w:color w:val="0000FF"/>
        </w:rPr>
        <w:t xml:space="preserve"> </w:t>
      </w:r>
      <w:r w:rsidRPr="009874EF">
        <w:rPr>
          <w:rFonts w:hint="eastAsia"/>
          <w:b w:val="0"/>
          <w:bCs/>
          <w:color w:val="0000FF"/>
        </w:rPr>
        <w:t>定期申請及び変更申請については、初回申請フォーマットを使用して申請すること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7DC1"/>
    <w:multiLevelType w:val="hybridMultilevel"/>
    <w:tmpl w:val="008C5EA0"/>
    <w:lvl w:ilvl="0" w:tplc="7B4687CC">
      <w:start w:val="1"/>
      <w:numFmt w:val="decimalEnclosedCircle"/>
      <w:lvlText w:val="%1"/>
      <w:lvlJc w:val="left"/>
      <w:pPr>
        <w:ind w:left="1697" w:hanging="360"/>
      </w:pPr>
      <w:rPr>
        <w:rFonts w:hint="default"/>
      </w:rPr>
    </w:lvl>
    <w:lvl w:ilvl="1" w:tplc="04090017">
      <w:start w:val="1"/>
      <w:numFmt w:val="aiueoFullWidth"/>
      <w:lvlText w:val="(%2)"/>
      <w:lvlJc w:val="left"/>
      <w:pPr>
        <w:ind w:left="2217" w:hanging="440"/>
      </w:pPr>
    </w:lvl>
    <w:lvl w:ilvl="2" w:tplc="04090011" w:tentative="1">
      <w:start w:val="1"/>
      <w:numFmt w:val="decimalEnclosedCircle"/>
      <w:lvlText w:val="%3"/>
      <w:lvlJc w:val="left"/>
      <w:pPr>
        <w:ind w:left="2657" w:hanging="440"/>
      </w:pPr>
    </w:lvl>
    <w:lvl w:ilvl="3" w:tplc="0409000F" w:tentative="1">
      <w:start w:val="1"/>
      <w:numFmt w:val="decimal"/>
      <w:lvlText w:val="%4."/>
      <w:lvlJc w:val="left"/>
      <w:pPr>
        <w:ind w:left="3097" w:hanging="440"/>
      </w:pPr>
    </w:lvl>
    <w:lvl w:ilvl="4" w:tplc="04090017" w:tentative="1">
      <w:start w:val="1"/>
      <w:numFmt w:val="aiueoFullWidth"/>
      <w:lvlText w:val="(%5)"/>
      <w:lvlJc w:val="left"/>
      <w:pPr>
        <w:ind w:left="3537" w:hanging="440"/>
      </w:pPr>
    </w:lvl>
    <w:lvl w:ilvl="5" w:tplc="04090011" w:tentative="1">
      <w:start w:val="1"/>
      <w:numFmt w:val="decimalEnclosedCircle"/>
      <w:lvlText w:val="%6"/>
      <w:lvlJc w:val="left"/>
      <w:pPr>
        <w:ind w:left="3977" w:hanging="440"/>
      </w:pPr>
    </w:lvl>
    <w:lvl w:ilvl="6" w:tplc="0409000F" w:tentative="1">
      <w:start w:val="1"/>
      <w:numFmt w:val="decimal"/>
      <w:lvlText w:val="%7."/>
      <w:lvlJc w:val="left"/>
      <w:pPr>
        <w:ind w:left="4417" w:hanging="440"/>
      </w:pPr>
    </w:lvl>
    <w:lvl w:ilvl="7" w:tplc="04090017" w:tentative="1">
      <w:start w:val="1"/>
      <w:numFmt w:val="aiueoFullWidth"/>
      <w:lvlText w:val="(%8)"/>
      <w:lvlJc w:val="left"/>
      <w:pPr>
        <w:ind w:left="4857" w:hanging="440"/>
      </w:pPr>
    </w:lvl>
    <w:lvl w:ilvl="8" w:tplc="04090011" w:tentative="1">
      <w:start w:val="1"/>
      <w:numFmt w:val="decimalEnclosedCircle"/>
      <w:lvlText w:val="%9"/>
      <w:lvlJc w:val="left"/>
      <w:pPr>
        <w:ind w:left="5297" w:hanging="440"/>
      </w:pPr>
    </w:lvl>
  </w:abstractNum>
  <w:abstractNum w:abstractNumId="1" w15:restartNumberingAfterBreak="0">
    <w:nsid w:val="07EA5681"/>
    <w:multiLevelType w:val="hybridMultilevel"/>
    <w:tmpl w:val="7CFA01A8"/>
    <w:lvl w:ilvl="0" w:tplc="FFFFFFFF">
      <w:start w:val="1"/>
      <w:numFmt w:val="decimalFullWidth"/>
      <w:lvlText w:val="（%1）"/>
      <w:lvlJc w:val="left"/>
      <w:pPr>
        <w:ind w:left="1156" w:hanging="795"/>
      </w:pPr>
      <w:rPr>
        <w:rFonts w:hint="default"/>
        <w:lang w:val="en-US"/>
      </w:rPr>
    </w:lvl>
    <w:lvl w:ilvl="1" w:tplc="FFFFFFFF">
      <w:start w:val="1"/>
      <w:numFmt w:val="decimalEnclosedCircle"/>
      <w:lvlText w:val="%2"/>
      <w:lvlJc w:val="left"/>
      <w:pPr>
        <w:ind w:left="1161" w:hanging="360"/>
      </w:pPr>
      <w:rPr>
        <w:rFonts w:hint="default"/>
      </w:rPr>
    </w:lvl>
    <w:lvl w:ilvl="2" w:tplc="FFFFFFFF" w:tentative="1">
      <w:start w:val="1"/>
      <w:numFmt w:val="decimalEnclosedCircle"/>
      <w:lvlText w:val="%3"/>
      <w:lvlJc w:val="left"/>
      <w:pPr>
        <w:ind w:left="1681" w:hanging="440"/>
      </w:pPr>
    </w:lvl>
    <w:lvl w:ilvl="3" w:tplc="FFFFFFFF" w:tentative="1">
      <w:start w:val="1"/>
      <w:numFmt w:val="decimal"/>
      <w:lvlText w:val="%4."/>
      <w:lvlJc w:val="left"/>
      <w:pPr>
        <w:ind w:left="2121" w:hanging="440"/>
      </w:pPr>
    </w:lvl>
    <w:lvl w:ilvl="4" w:tplc="FFFFFFFF" w:tentative="1">
      <w:start w:val="1"/>
      <w:numFmt w:val="aiueoFullWidth"/>
      <w:lvlText w:val="(%5)"/>
      <w:lvlJc w:val="left"/>
      <w:pPr>
        <w:ind w:left="2561" w:hanging="440"/>
      </w:pPr>
    </w:lvl>
    <w:lvl w:ilvl="5" w:tplc="FFFFFFFF" w:tentative="1">
      <w:start w:val="1"/>
      <w:numFmt w:val="decimalEnclosedCircle"/>
      <w:lvlText w:val="%6"/>
      <w:lvlJc w:val="left"/>
      <w:pPr>
        <w:ind w:left="3001" w:hanging="440"/>
      </w:pPr>
    </w:lvl>
    <w:lvl w:ilvl="6" w:tplc="FFFFFFFF" w:tentative="1">
      <w:start w:val="1"/>
      <w:numFmt w:val="decimal"/>
      <w:lvlText w:val="%7."/>
      <w:lvlJc w:val="left"/>
      <w:pPr>
        <w:ind w:left="3441" w:hanging="440"/>
      </w:pPr>
    </w:lvl>
    <w:lvl w:ilvl="7" w:tplc="FFFFFFFF" w:tentative="1">
      <w:start w:val="1"/>
      <w:numFmt w:val="aiueoFullWidth"/>
      <w:lvlText w:val="(%8)"/>
      <w:lvlJc w:val="left"/>
      <w:pPr>
        <w:ind w:left="3881" w:hanging="440"/>
      </w:pPr>
    </w:lvl>
    <w:lvl w:ilvl="8" w:tplc="FFFFFFFF" w:tentative="1">
      <w:start w:val="1"/>
      <w:numFmt w:val="decimalEnclosedCircle"/>
      <w:lvlText w:val="%9"/>
      <w:lvlJc w:val="left"/>
      <w:pPr>
        <w:ind w:left="4321" w:hanging="440"/>
      </w:pPr>
    </w:lvl>
  </w:abstractNum>
  <w:abstractNum w:abstractNumId="2" w15:restartNumberingAfterBreak="0">
    <w:nsid w:val="0A725F58"/>
    <w:multiLevelType w:val="hybridMultilevel"/>
    <w:tmpl w:val="7CFA01A8"/>
    <w:lvl w:ilvl="0" w:tplc="7758F948">
      <w:start w:val="1"/>
      <w:numFmt w:val="decimalFullWidth"/>
      <w:lvlText w:val="（%1）"/>
      <w:lvlJc w:val="left"/>
      <w:pPr>
        <w:ind w:left="795" w:hanging="795"/>
      </w:pPr>
      <w:rPr>
        <w:rFonts w:hint="default"/>
        <w:lang w:val="en-US"/>
      </w:rPr>
    </w:lvl>
    <w:lvl w:ilvl="1" w:tplc="D358803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C55DA4"/>
    <w:multiLevelType w:val="hybridMultilevel"/>
    <w:tmpl w:val="06B2183C"/>
    <w:lvl w:ilvl="0" w:tplc="0409000B">
      <w:start w:val="1"/>
      <w:numFmt w:val="bullet"/>
      <w:lvlText w:val=""/>
      <w:lvlJc w:val="left"/>
      <w:pPr>
        <w:ind w:left="2378" w:hanging="440"/>
      </w:pPr>
      <w:rPr>
        <w:rFonts w:ascii="Wingdings" w:hAnsi="Wingdings" w:hint="default"/>
      </w:rPr>
    </w:lvl>
    <w:lvl w:ilvl="1" w:tplc="0409000B">
      <w:start w:val="1"/>
      <w:numFmt w:val="bullet"/>
      <w:lvlText w:val=""/>
      <w:lvlJc w:val="left"/>
      <w:pPr>
        <w:ind w:left="2818" w:hanging="440"/>
      </w:pPr>
      <w:rPr>
        <w:rFonts w:ascii="Wingdings" w:hAnsi="Wingdings" w:hint="default"/>
      </w:rPr>
    </w:lvl>
    <w:lvl w:ilvl="2" w:tplc="0409000D">
      <w:start w:val="1"/>
      <w:numFmt w:val="bullet"/>
      <w:lvlText w:val=""/>
      <w:lvlJc w:val="left"/>
      <w:pPr>
        <w:ind w:left="3258" w:hanging="440"/>
      </w:pPr>
      <w:rPr>
        <w:rFonts w:ascii="Wingdings" w:hAnsi="Wingdings" w:hint="default"/>
      </w:rPr>
    </w:lvl>
    <w:lvl w:ilvl="3" w:tplc="04090001">
      <w:start w:val="1"/>
      <w:numFmt w:val="bullet"/>
      <w:lvlText w:val=""/>
      <w:lvlJc w:val="left"/>
      <w:pPr>
        <w:ind w:left="3698" w:hanging="440"/>
      </w:pPr>
      <w:rPr>
        <w:rFonts w:ascii="Wingdings" w:hAnsi="Wingdings" w:hint="default"/>
      </w:rPr>
    </w:lvl>
    <w:lvl w:ilvl="4" w:tplc="0409000B">
      <w:start w:val="1"/>
      <w:numFmt w:val="bullet"/>
      <w:lvlText w:val=""/>
      <w:lvlJc w:val="left"/>
      <w:pPr>
        <w:ind w:left="4138" w:hanging="440"/>
      </w:pPr>
      <w:rPr>
        <w:rFonts w:ascii="Wingdings" w:hAnsi="Wingdings" w:hint="default"/>
      </w:rPr>
    </w:lvl>
    <w:lvl w:ilvl="5" w:tplc="0409000D">
      <w:start w:val="1"/>
      <w:numFmt w:val="bullet"/>
      <w:lvlText w:val=""/>
      <w:lvlJc w:val="left"/>
      <w:pPr>
        <w:ind w:left="4578" w:hanging="440"/>
      </w:pPr>
      <w:rPr>
        <w:rFonts w:ascii="Wingdings" w:hAnsi="Wingdings" w:hint="default"/>
      </w:rPr>
    </w:lvl>
    <w:lvl w:ilvl="6" w:tplc="04090001">
      <w:start w:val="1"/>
      <w:numFmt w:val="bullet"/>
      <w:lvlText w:val=""/>
      <w:lvlJc w:val="left"/>
      <w:pPr>
        <w:ind w:left="5018" w:hanging="440"/>
      </w:pPr>
      <w:rPr>
        <w:rFonts w:ascii="Wingdings" w:hAnsi="Wingdings" w:hint="default"/>
      </w:rPr>
    </w:lvl>
    <w:lvl w:ilvl="7" w:tplc="0409000B">
      <w:start w:val="1"/>
      <w:numFmt w:val="bullet"/>
      <w:lvlText w:val=""/>
      <w:lvlJc w:val="left"/>
      <w:pPr>
        <w:ind w:left="5458" w:hanging="440"/>
      </w:pPr>
      <w:rPr>
        <w:rFonts w:ascii="Wingdings" w:hAnsi="Wingdings" w:hint="default"/>
      </w:rPr>
    </w:lvl>
    <w:lvl w:ilvl="8" w:tplc="0409000D">
      <w:start w:val="1"/>
      <w:numFmt w:val="bullet"/>
      <w:lvlText w:val=""/>
      <w:lvlJc w:val="left"/>
      <w:pPr>
        <w:ind w:left="5898" w:hanging="440"/>
      </w:pPr>
      <w:rPr>
        <w:rFonts w:ascii="Wingdings" w:hAnsi="Wingdings" w:hint="default"/>
      </w:rPr>
    </w:lvl>
  </w:abstractNum>
  <w:abstractNum w:abstractNumId="4" w15:restartNumberingAfterBreak="0">
    <w:nsid w:val="0F864942"/>
    <w:multiLevelType w:val="hybridMultilevel"/>
    <w:tmpl w:val="2D32654C"/>
    <w:lvl w:ilvl="0" w:tplc="0409000B">
      <w:start w:val="1"/>
      <w:numFmt w:val="bullet"/>
      <w:lvlText w:val=""/>
      <w:lvlJc w:val="left"/>
      <w:pPr>
        <w:ind w:left="1434" w:hanging="440"/>
      </w:pPr>
      <w:rPr>
        <w:rFonts w:ascii="Wingdings" w:hAnsi="Wingdings" w:hint="default"/>
      </w:rPr>
    </w:lvl>
    <w:lvl w:ilvl="1" w:tplc="0409000B" w:tentative="1">
      <w:start w:val="1"/>
      <w:numFmt w:val="bullet"/>
      <w:lvlText w:val=""/>
      <w:lvlJc w:val="left"/>
      <w:pPr>
        <w:ind w:left="1874" w:hanging="440"/>
      </w:pPr>
      <w:rPr>
        <w:rFonts w:ascii="Wingdings" w:hAnsi="Wingdings" w:hint="default"/>
      </w:rPr>
    </w:lvl>
    <w:lvl w:ilvl="2" w:tplc="0409000D" w:tentative="1">
      <w:start w:val="1"/>
      <w:numFmt w:val="bullet"/>
      <w:lvlText w:val=""/>
      <w:lvlJc w:val="left"/>
      <w:pPr>
        <w:ind w:left="2314" w:hanging="440"/>
      </w:pPr>
      <w:rPr>
        <w:rFonts w:ascii="Wingdings" w:hAnsi="Wingdings" w:hint="default"/>
      </w:rPr>
    </w:lvl>
    <w:lvl w:ilvl="3" w:tplc="04090001" w:tentative="1">
      <w:start w:val="1"/>
      <w:numFmt w:val="bullet"/>
      <w:lvlText w:val=""/>
      <w:lvlJc w:val="left"/>
      <w:pPr>
        <w:ind w:left="2754" w:hanging="440"/>
      </w:pPr>
      <w:rPr>
        <w:rFonts w:ascii="Wingdings" w:hAnsi="Wingdings" w:hint="default"/>
      </w:rPr>
    </w:lvl>
    <w:lvl w:ilvl="4" w:tplc="0409000B" w:tentative="1">
      <w:start w:val="1"/>
      <w:numFmt w:val="bullet"/>
      <w:lvlText w:val=""/>
      <w:lvlJc w:val="left"/>
      <w:pPr>
        <w:ind w:left="3194" w:hanging="440"/>
      </w:pPr>
      <w:rPr>
        <w:rFonts w:ascii="Wingdings" w:hAnsi="Wingdings" w:hint="default"/>
      </w:rPr>
    </w:lvl>
    <w:lvl w:ilvl="5" w:tplc="0409000D" w:tentative="1">
      <w:start w:val="1"/>
      <w:numFmt w:val="bullet"/>
      <w:lvlText w:val=""/>
      <w:lvlJc w:val="left"/>
      <w:pPr>
        <w:ind w:left="3634" w:hanging="440"/>
      </w:pPr>
      <w:rPr>
        <w:rFonts w:ascii="Wingdings" w:hAnsi="Wingdings" w:hint="default"/>
      </w:rPr>
    </w:lvl>
    <w:lvl w:ilvl="6" w:tplc="04090001" w:tentative="1">
      <w:start w:val="1"/>
      <w:numFmt w:val="bullet"/>
      <w:lvlText w:val=""/>
      <w:lvlJc w:val="left"/>
      <w:pPr>
        <w:ind w:left="4074" w:hanging="440"/>
      </w:pPr>
      <w:rPr>
        <w:rFonts w:ascii="Wingdings" w:hAnsi="Wingdings" w:hint="default"/>
      </w:rPr>
    </w:lvl>
    <w:lvl w:ilvl="7" w:tplc="0409000B" w:tentative="1">
      <w:start w:val="1"/>
      <w:numFmt w:val="bullet"/>
      <w:lvlText w:val=""/>
      <w:lvlJc w:val="left"/>
      <w:pPr>
        <w:ind w:left="4514" w:hanging="440"/>
      </w:pPr>
      <w:rPr>
        <w:rFonts w:ascii="Wingdings" w:hAnsi="Wingdings" w:hint="default"/>
      </w:rPr>
    </w:lvl>
    <w:lvl w:ilvl="8" w:tplc="0409000D" w:tentative="1">
      <w:start w:val="1"/>
      <w:numFmt w:val="bullet"/>
      <w:lvlText w:val=""/>
      <w:lvlJc w:val="left"/>
      <w:pPr>
        <w:ind w:left="4954" w:hanging="440"/>
      </w:pPr>
      <w:rPr>
        <w:rFonts w:ascii="Wingdings" w:hAnsi="Wingdings" w:hint="default"/>
      </w:rPr>
    </w:lvl>
  </w:abstractNum>
  <w:abstractNum w:abstractNumId="5" w15:restartNumberingAfterBreak="0">
    <w:nsid w:val="1395685E"/>
    <w:multiLevelType w:val="hybridMultilevel"/>
    <w:tmpl w:val="4254F326"/>
    <w:lvl w:ilvl="0" w:tplc="B12ECFC4">
      <w:start w:val="5"/>
      <w:numFmt w:val="upperRoman"/>
      <w:lvlText w:val="%1."/>
      <w:lvlJc w:val="left"/>
      <w:pPr>
        <w:ind w:left="13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4303BF5"/>
    <w:multiLevelType w:val="hybridMultilevel"/>
    <w:tmpl w:val="DCA64B4C"/>
    <w:lvl w:ilvl="0" w:tplc="538ECF20">
      <w:start w:val="2"/>
      <w:numFmt w:val="decimalFullWidth"/>
      <w:lvlText w:val="（%1）"/>
      <w:lvlJc w:val="left"/>
      <w:pPr>
        <w:ind w:left="1156" w:hanging="795"/>
      </w:pPr>
      <w:rPr>
        <w:rFonts w:hint="default"/>
      </w:rPr>
    </w:lvl>
    <w:lvl w:ilvl="1" w:tplc="04090017" w:tentative="1">
      <w:start w:val="1"/>
      <w:numFmt w:val="aiueoFullWidth"/>
      <w:lvlText w:val="(%2)"/>
      <w:lvlJc w:val="left"/>
      <w:pPr>
        <w:ind w:left="1241" w:hanging="440"/>
      </w:pPr>
    </w:lvl>
    <w:lvl w:ilvl="2" w:tplc="04090011" w:tentative="1">
      <w:start w:val="1"/>
      <w:numFmt w:val="decimalEnclosedCircle"/>
      <w:lvlText w:val="%3"/>
      <w:lvlJc w:val="left"/>
      <w:pPr>
        <w:ind w:left="1681" w:hanging="440"/>
      </w:pPr>
    </w:lvl>
    <w:lvl w:ilvl="3" w:tplc="0409000F" w:tentative="1">
      <w:start w:val="1"/>
      <w:numFmt w:val="decimal"/>
      <w:lvlText w:val="%4."/>
      <w:lvlJc w:val="left"/>
      <w:pPr>
        <w:ind w:left="2121" w:hanging="440"/>
      </w:pPr>
    </w:lvl>
    <w:lvl w:ilvl="4" w:tplc="04090017" w:tentative="1">
      <w:start w:val="1"/>
      <w:numFmt w:val="aiueoFullWidth"/>
      <w:lvlText w:val="(%5)"/>
      <w:lvlJc w:val="left"/>
      <w:pPr>
        <w:ind w:left="2561" w:hanging="440"/>
      </w:pPr>
    </w:lvl>
    <w:lvl w:ilvl="5" w:tplc="04090011" w:tentative="1">
      <w:start w:val="1"/>
      <w:numFmt w:val="decimalEnclosedCircle"/>
      <w:lvlText w:val="%6"/>
      <w:lvlJc w:val="left"/>
      <w:pPr>
        <w:ind w:left="3001" w:hanging="440"/>
      </w:pPr>
    </w:lvl>
    <w:lvl w:ilvl="6" w:tplc="0409000F" w:tentative="1">
      <w:start w:val="1"/>
      <w:numFmt w:val="decimal"/>
      <w:lvlText w:val="%7."/>
      <w:lvlJc w:val="left"/>
      <w:pPr>
        <w:ind w:left="3441" w:hanging="440"/>
      </w:pPr>
    </w:lvl>
    <w:lvl w:ilvl="7" w:tplc="04090017" w:tentative="1">
      <w:start w:val="1"/>
      <w:numFmt w:val="aiueoFullWidth"/>
      <w:lvlText w:val="(%8)"/>
      <w:lvlJc w:val="left"/>
      <w:pPr>
        <w:ind w:left="3881" w:hanging="440"/>
      </w:pPr>
    </w:lvl>
    <w:lvl w:ilvl="8" w:tplc="04090011" w:tentative="1">
      <w:start w:val="1"/>
      <w:numFmt w:val="decimalEnclosedCircle"/>
      <w:lvlText w:val="%9"/>
      <w:lvlJc w:val="left"/>
      <w:pPr>
        <w:ind w:left="4321" w:hanging="440"/>
      </w:pPr>
    </w:lvl>
  </w:abstractNum>
  <w:abstractNum w:abstractNumId="7" w15:restartNumberingAfterBreak="0">
    <w:nsid w:val="160C079A"/>
    <w:multiLevelType w:val="hybridMultilevel"/>
    <w:tmpl w:val="D6423B2C"/>
    <w:lvl w:ilvl="0" w:tplc="0409000B">
      <w:start w:val="1"/>
      <w:numFmt w:val="bullet"/>
      <w:lvlText w:val=""/>
      <w:lvlJc w:val="left"/>
      <w:pPr>
        <w:ind w:left="1534" w:hanging="440"/>
      </w:pPr>
      <w:rPr>
        <w:rFonts w:ascii="Wingdings" w:hAnsi="Wingdings" w:hint="default"/>
      </w:rPr>
    </w:lvl>
    <w:lvl w:ilvl="1" w:tplc="0409000B">
      <w:start w:val="1"/>
      <w:numFmt w:val="bullet"/>
      <w:lvlText w:val=""/>
      <w:lvlJc w:val="left"/>
      <w:pPr>
        <w:ind w:left="1974" w:hanging="440"/>
      </w:pPr>
      <w:rPr>
        <w:rFonts w:ascii="Wingdings" w:hAnsi="Wingdings" w:hint="default"/>
      </w:rPr>
    </w:lvl>
    <w:lvl w:ilvl="2" w:tplc="0409000D" w:tentative="1">
      <w:start w:val="1"/>
      <w:numFmt w:val="bullet"/>
      <w:lvlText w:val=""/>
      <w:lvlJc w:val="left"/>
      <w:pPr>
        <w:ind w:left="2414" w:hanging="440"/>
      </w:pPr>
      <w:rPr>
        <w:rFonts w:ascii="Wingdings" w:hAnsi="Wingdings" w:hint="default"/>
      </w:rPr>
    </w:lvl>
    <w:lvl w:ilvl="3" w:tplc="04090001" w:tentative="1">
      <w:start w:val="1"/>
      <w:numFmt w:val="bullet"/>
      <w:lvlText w:val=""/>
      <w:lvlJc w:val="left"/>
      <w:pPr>
        <w:ind w:left="2854" w:hanging="440"/>
      </w:pPr>
      <w:rPr>
        <w:rFonts w:ascii="Wingdings" w:hAnsi="Wingdings" w:hint="default"/>
      </w:rPr>
    </w:lvl>
    <w:lvl w:ilvl="4" w:tplc="0409000B" w:tentative="1">
      <w:start w:val="1"/>
      <w:numFmt w:val="bullet"/>
      <w:lvlText w:val=""/>
      <w:lvlJc w:val="left"/>
      <w:pPr>
        <w:ind w:left="3294" w:hanging="440"/>
      </w:pPr>
      <w:rPr>
        <w:rFonts w:ascii="Wingdings" w:hAnsi="Wingdings" w:hint="default"/>
      </w:rPr>
    </w:lvl>
    <w:lvl w:ilvl="5" w:tplc="0409000D" w:tentative="1">
      <w:start w:val="1"/>
      <w:numFmt w:val="bullet"/>
      <w:lvlText w:val=""/>
      <w:lvlJc w:val="left"/>
      <w:pPr>
        <w:ind w:left="3734" w:hanging="440"/>
      </w:pPr>
      <w:rPr>
        <w:rFonts w:ascii="Wingdings" w:hAnsi="Wingdings" w:hint="default"/>
      </w:rPr>
    </w:lvl>
    <w:lvl w:ilvl="6" w:tplc="04090001" w:tentative="1">
      <w:start w:val="1"/>
      <w:numFmt w:val="bullet"/>
      <w:lvlText w:val=""/>
      <w:lvlJc w:val="left"/>
      <w:pPr>
        <w:ind w:left="4174" w:hanging="440"/>
      </w:pPr>
      <w:rPr>
        <w:rFonts w:ascii="Wingdings" w:hAnsi="Wingdings" w:hint="default"/>
      </w:rPr>
    </w:lvl>
    <w:lvl w:ilvl="7" w:tplc="0409000B" w:tentative="1">
      <w:start w:val="1"/>
      <w:numFmt w:val="bullet"/>
      <w:lvlText w:val=""/>
      <w:lvlJc w:val="left"/>
      <w:pPr>
        <w:ind w:left="4614" w:hanging="440"/>
      </w:pPr>
      <w:rPr>
        <w:rFonts w:ascii="Wingdings" w:hAnsi="Wingdings" w:hint="default"/>
      </w:rPr>
    </w:lvl>
    <w:lvl w:ilvl="8" w:tplc="0409000D" w:tentative="1">
      <w:start w:val="1"/>
      <w:numFmt w:val="bullet"/>
      <w:lvlText w:val=""/>
      <w:lvlJc w:val="left"/>
      <w:pPr>
        <w:ind w:left="5054" w:hanging="440"/>
      </w:pPr>
      <w:rPr>
        <w:rFonts w:ascii="Wingdings" w:hAnsi="Wingdings" w:hint="default"/>
      </w:rPr>
    </w:lvl>
  </w:abstractNum>
  <w:abstractNum w:abstractNumId="8" w15:restartNumberingAfterBreak="0">
    <w:nsid w:val="1EDF00BE"/>
    <w:multiLevelType w:val="hybridMultilevel"/>
    <w:tmpl w:val="751C3CB0"/>
    <w:lvl w:ilvl="0" w:tplc="0409000B">
      <w:start w:val="1"/>
      <w:numFmt w:val="bullet"/>
      <w:lvlText w:val=""/>
      <w:lvlJc w:val="left"/>
      <w:pPr>
        <w:ind w:left="1546" w:hanging="440"/>
      </w:pPr>
      <w:rPr>
        <w:rFonts w:ascii="Wingdings" w:hAnsi="Wingdings" w:hint="default"/>
      </w:rPr>
    </w:lvl>
    <w:lvl w:ilvl="1" w:tplc="0409000B" w:tentative="1">
      <w:start w:val="1"/>
      <w:numFmt w:val="bullet"/>
      <w:lvlText w:val=""/>
      <w:lvlJc w:val="left"/>
      <w:pPr>
        <w:ind w:left="1986" w:hanging="440"/>
      </w:pPr>
      <w:rPr>
        <w:rFonts w:ascii="Wingdings" w:hAnsi="Wingdings" w:hint="default"/>
      </w:rPr>
    </w:lvl>
    <w:lvl w:ilvl="2" w:tplc="0409000D" w:tentative="1">
      <w:start w:val="1"/>
      <w:numFmt w:val="bullet"/>
      <w:lvlText w:val=""/>
      <w:lvlJc w:val="left"/>
      <w:pPr>
        <w:ind w:left="2426" w:hanging="440"/>
      </w:pPr>
      <w:rPr>
        <w:rFonts w:ascii="Wingdings" w:hAnsi="Wingdings" w:hint="default"/>
      </w:rPr>
    </w:lvl>
    <w:lvl w:ilvl="3" w:tplc="04090001" w:tentative="1">
      <w:start w:val="1"/>
      <w:numFmt w:val="bullet"/>
      <w:lvlText w:val=""/>
      <w:lvlJc w:val="left"/>
      <w:pPr>
        <w:ind w:left="2866" w:hanging="440"/>
      </w:pPr>
      <w:rPr>
        <w:rFonts w:ascii="Wingdings" w:hAnsi="Wingdings" w:hint="default"/>
      </w:rPr>
    </w:lvl>
    <w:lvl w:ilvl="4" w:tplc="0409000B" w:tentative="1">
      <w:start w:val="1"/>
      <w:numFmt w:val="bullet"/>
      <w:lvlText w:val=""/>
      <w:lvlJc w:val="left"/>
      <w:pPr>
        <w:ind w:left="3306" w:hanging="440"/>
      </w:pPr>
      <w:rPr>
        <w:rFonts w:ascii="Wingdings" w:hAnsi="Wingdings" w:hint="default"/>
      </w:rPr>
    </w:lvl>
    <w:lvl w:ilvl="5" w:tplc="0409000D" w:tentative="1">
      <w:start w:val="1"/>
      <w:numFmt w:val="bullet"/>
      <w:lvlText w:val=""/>
      <w:lvlJc w:val="left"/>
      <w:pPr>
        <w:ind w:left="3746" w:hanging="440"/>
      </w:pPr>
      <w:rPr>
        <w:rFonts w:ascii="Wingdings" w:hAnsi="Wingdings" w:hint="default"/>
      </w:rPr>
    </w:lvl>
    <w:lvl w:ilvl="6" w:tplc="04090001" w:tentative="1">
      <w:start w:val="1"/>
      <w:numFmt w:val="bullet"/>
      <w:lvlText w:val=""/>
      <w:lvlJc w:val="left"/>
      <w:pPr>
        <w:ind w:left="4186" w:hanging="440"/>
      </w:pPr>
      <w:rPr>
        <w:rFonts w:ascii="Wingdings" w:hAnsi="Wingdings" w:hint="default"/>
      </w:rPr>
    </w:lvl>
    <w:lvl w:ilvl="7" w:tplc="0409000B" w:tentative="1">
      <w:start w:val="1"/>
      <w:numFmt w:val="bullet"/>
      <w:lvlText w:val=""/>
      <w:lvlJc w:val="left"/>
      <w:pPr>
        <w:ind w:left="4626" w:hanging="440"/>
      </w:pPr>
      <w:rPr>
        <w:rFonts w:ascii="Wingdings" w:hAnsi="Wingdings" w:hint="default"/>
      </w:rPr>
    </w:lvl>
    <w:lvl w:ilvl="8" w:tplc="0409000D" w:tentative="1">
      <w:start w:val="1"/>
      <w:numFmt w:val="bullet"/>
      <w:lvlText w:val=""/>
      <w:lvlJc w:val="left"/>
      <w:pPr>
        <w:ind w:left="5066" w:hanging="440"/>
      </w:pPr>
      <w:rPr>
        <w:rFonts w:ascii="Wingdings" w:hAnsi="Wingdings" w:hint="default"/>
      </w:rPr>
    </w:lvl>
  </w:abstractNum>
  <w:abstractNum w:abstractNumId="9" w15:restartNumberingAfterBreak="0">
    <w:nsid w:val="1F5670E3"/>
    <w:multiLevelType w:val="hybridMultilevel"/>
    <w:tmpl w:val="1E785448"/>
    <w:lvl w:ilvl="0" w:tplc="C830663A">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1B12A1A"/>
    <w:multiLevelType w:val="hybridMultilevel"/>
    <w:tmpl w:val="09DA481A"/>
    <w:lvl w:ilvl="0" w:tplc="FEA22A2C">
      <w:start w:val="3"/>
      <w:numFmt w:val="upperRoman"/>
      <w:lvlText w:val="%1."/>
      <w:lvlJc w:val="left"/>
      <w:pPr>
        <w:ind w:left="1280" w:hanging="440"/>
      </w:pPr>
      <w:rPr>
        <w:rFonts w:hint="eastAsia"/>
      </w:rPr>
    </w:lvl>
    <w:lvl w:ilvl="1" w:tplc="784A3520">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1D058DA"/>
    <w:multiLevelType w:val="hybridMultilevel"/>
    <w:tmpl w:val="27A42B48"/>
    <w:lvl w:ilvl="0" w:tplc="0409000B">
      <w:start w:val="1"/>
      <w:numFmt w:val="bullet"/>
      <w:lvlText w:val=""/>
      <w:lvlJc w:val="left"/>
      <w:pPr>
        <w:ind w:left="2049" w:hanging="440"/>
      </w:pPr>
      <w:rPr>
        <w:rFonts w:ascii="Wingdings" w:hAnsi="Wingdings" w:hint="default"/>
      </w:rPr>
    </w:lvl>
    <w:lvl w:ilvl="1" w:tplc="0409000B">
      <w:start w:val="1"/>
      <w:numFmt w:val="bullet"/>
      <w:lvlText w:val=""/>
      <w:lvlJc w:val="left"/>
      <w:pPr>
        <w:ind w:left="2489" w:hanging="440"/>
      </w:pPr>
      <w:rPr>
        <w:rFonts w:ascii="Wingdings" w:hAnsi="Wingdings" w:hint="default"/>
      </w:rPr>
    </w:lvl>
    <w:lvl w:ilvl="2" w:tplc="C7325DDC">
      <w:start w:val="3"/>
      <w:numFmt w:val="bullet"/>
      <w:lvlText w:val="・"/>
      <w:lvlJc w:val="left"/>
      <w:pPr>
        <w:ind w:left="2849" w:hanging="360"/>
      </w:pPr>
      <w:rPr>
        <w:rFonts w:ascii="ＭＳ 明朝" w:eastAsia="ＭＳ 明朝" w:hAnsi="ＭＳ 明朝" w:cstheme="minorBidi" w:hint="eastAsia"/>
      </w:rPr>
    </w:lvl>
    <w:lvl w:ilvl="3" w:tplc="04090001" w:tentative="1">
      <w:start w:val="1"/>
      <w:numFmt w:val="bullet"/>
      <w:lvlText w:val=""/>
      <w:lvlJc w:val="left"/>
      <w:pPr>
        <w:ind w:left="3369" w:hanging="440"/>
      </w:pPr>
      <w:rPr>
        <w:rFonts w:ascii="Wingdings" w:hAnsi="Wingdings" w:hint="default"/>
      </w:rPr>
    </w:lvl>
    <w:lvl w:ilvl="4" w:tplc="0409000B" w:tentative="1">
      <w:start w:val="1"/>
      <w:numFmt w:val="bullet"/>
      <w:lvlText w:val=""/>
      <w:lvlJc w:val="left"/>
      <w:pPr>
        <w:ind w:left="3809" w:hanging="440"/>
      </w:pPr>
      <w:rPr>
        <w:rFonts w:ascii="Wingdings" w:hAnsi="Wingdings" w:hint="default"/>
      </w:rPr>
    </w:lvl>
    <w:lvl w:ilvl="5" w:tplc="0409000D" w:tentative="1">
      <w:start w:val="1"/>
      <w:numFmt w:val="bullet"/>
      <w:lvlText w:val=""/>
      <w:lvlJc w:val="left"/>
      <w:pPr>
        <w:ind w:left="4249" w:hanging="440"/>
      </w:pPr>
      <w:rPr>
        <w:rFonts w:ascii="Wingdings" w:hAnsi="Wingdings" w:hint="default"/>
      </w:rPr>
    </w:lvl>
    <w:lvl w:ilvl="6" w:tplc="04090001" w:tentative="1">
      <w:start w:val="1"/>
      <w:numFmt w:val="bullet"/>
      <w:lvlText w:val=""/>
      <w:lvlJc w:val="left"/>
      <w:pPr>
        <w:ind w:left="4689" w:hanging="440"/>
      </w:pPr>
      <w:rPr>
        <w:rFonts w:ascii="Wingdings" w:hAnsi="Wingdings" w:hint="default"/>
      </w:rPr>
    </w:lvl>
    <w:lvl w:ilvl="7" w:tplc="0409000B" w:tentative="1">
      <w:start w:val="1"/>
      <w:numFmt w:val="bullet"/>
      <w:lvlText w:val=""/>
      <w:lvlJc w:val="left"/>
      <w:pPr>
        <w:ind w:left="5129" w:hanging="440"/>
      </w:pPr>
      <w:rPr>
        <w:rFonts w:ascii="Wingdings" w:hAnsi="Wingdings" w:hint="default"/>
      </w:rPr>
    </w:lvl>
    <w:lvl w:ilvl="8" w:tplc="0409000D" w:tentative="1">
      <w:start w:val="1"/>
      <w:numFmt w:val="bullet"/>
      <w:lvlText w:val=""/>
      <w:lvlJc w:val="left"/>
      <w:pPr>
        <w:ind w:left="5569" w:hanging="440"/>
      </w:pPr>
      <w:rPr>
        <w:rFonts w:ascii="Wingdings" w:hAnsi="Wingdings" w:hint="default"/>
      </w:rPr>
    </w:lvl>
  </w:abstractNum>
  <w:abstractNum w:abstractNumId="12" w15:restartNumberingAfterBreak="0">
    <w:nsid w:val="2E9125EF"/>
    <w:multiLevelType w:val="hybridMultilevel"/>
    <w:tmpl w:val="4C6AF476"/>
    <w:lvl w:ilvl="0" w:tplc="FFFFFFFF">
      <w:start w:val="1"/>
      <w:numFmt w:val="upperRoman"/>
      <w:lvlText w:val="%1."/>
      <w:lvlJc w:val="left"/>
      <w:pPr>
        <w:ind w:left="440" w:hanging="440"/>
      </w:pPr>
    </w:lvl>
    <w:lvl w:ilvl="1" w:tplc="FFFFFFFF">
      <w:start w:val="1"/>
      <w:numFmt w:val="upperRoman"/>
      <w:lvlText w:val="%2."/>
      <w:lvlJc w:val="left"/>
      <w:pPr>
        <w:ind w:left="880" w:hanging="440"/>
      </w:pPr>
    </w:lvl>
    <w:lvl w:ilvl="2" w:tplc="04090013">
      <w:start w:val="1"/>
      <w:numFmt w:val="upperRoman"/>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22C7592"/>
    <w:multiLevelType w:val="hybridMultilevel"/>
    <w:tmpl w:val="8056D57A"/>
    <w:lvl w:ilvl="0" w:tplc="0409000B">
      <w:start w:val="1"/>
      <w:numFmt w:val="bullet"/>
      <w:lvlText w:val=""/>
      <w:lvlJc w:val="left"/>
      <w:pPr>
        <w:ind w:left="2378" w:hanging="440"/>
      </w:pPr>
      <w:rPr>
        <w:rFonts w:ascii="Wingdings" w:hAnsi="Wingdings" w:hint="default"/>
      </w:rPr>
    </w:lvl>
    <w:lvl w:ilvl="1" w:tplc="FFFFFFFF" w:tentative="1">
      <w:start w:val="1"/>
      <w:numFmt w:val="bullet"/>
      <w:lvlText w:val=""/>
      <w:lvlJc w:val="left"/>
      <w:pPr>
        <w:ind w:left="2818" w:hanging="440"/>
      </w:pPr>
      <w:rPr>
        <w:rFonts w:ascii="Wingdings" w:hAnsi="Wingdings" w:hint="default"/>
      </w:rPr>
    </w:lvl>
    <w:lvl w:ilvl="2" w:tplc="FFFFFFFF" w:tentative="1">
      <w:start w:val="1"/>
      <w:numFmt w:val="bullet"/>
      <w:lvlText w:val=""/>
      <w:lvlJc w:val="left"/>
      <w:pPr>
        <w:ind w:left="3258" w:hanging="440"/>
      </w:pPr>
      <w:rPr>
        <w:rFonts w:ascii="Wingdings" w:hAnsi="Wingdings" w:hint="default"/>
      </w:rPr>
    </w:lvl>
    <w:lvl w:ilvl="3" w:tplc="FFFFFFFF" w:tentative="1">
      <w:start w:val="1"/>
      <w:numFmt w:val="bullet"/>
      <w:lvlText w:val=""/>
      <w:lvlJc w:val="left"/>
      <w:pPr>
        <w:ind w:left="3698" w:hanging="440"/>
      </w:pPr>
      <w:rPr>
        <w:rFonts w:ascii="Wingdings" w:hAnsi="Wingdings" w:hint="default"/>
      </w:rPr>
    </w:lvl>
    <w:lvl w:ilvl="4" w:tplc="FFFFFFFF" w:tentative="1">
      <w:start w:val="1"/>
      <w:numFmt w:val="bullet"/>
      <w:lvlText w:val=""/>
      <w:lvlJc w:val="left"/>
      <w:pPr>
        <w:ind w:left="4138" w:hanging="440"/>
      </w:pPr>
      <w:rPr>
        <w:rFonts w:ascii="Wingdings" w:hAnsi="Wingdings" w:hint="default"/>
      </w:rPr>
    </w:lvl>
    <w:lvl w:ilvl="5" w:tplc="FFFFFFFF" w:tentative="1">
      <w:start w:val="1"/>
      <w:numFmt w:val="bullet"/>
      <w:lvlText w:val=""/>
      <w:lvlJc w:val="left"/>
      <w:pPr>
        <w:ind w:left="4578" w:hanging="440"/>
      </w:pPr>
      <w:rPr>
        <w:rFonts w:ascii="Wingdings" w:hAnsi="Wingdings" w:hint="default"/>
      </w:rPr>
    </w:lvl>
    <w:lvl w:ilvl="6" w:tplc="FFFFFFFF" w:tentative="1">
      <w:start w:val="1"/>
      <w:numFmt w:val="bullet"/>
      <w:lvlText w:val=""/>
      <w:lvlJc w:val="left"/>
      <w:pPr>
        <w:ind w:left="5018" w:hanging="440"/>
      </w:pPr>
      <w:rPr>
        <w:rFonts w:ascii="Wingdings" w:hAnsi="Wingdings" w:hint="default"/>
      </w:rPr>
    </w:lvl>
    <w:lvl w:ilvl="7" w:tplc="FFFFFFFF" w:tentative="1">
      <w:start w:val="1"/>
      <w:numFmt w:val="bullet"/>
      <w:lvlText w:val=""/>
      <w:lvlJc w:val="left"/>
      <w:pPr>
        <w:ind w:left="5458" w:hanging="440"/>
      </w:pPr>
      <w:rPr>
        <w:rFonts w:ascii="Wingdings" w:hAnsi="Wingdings" w:hint="default"/>
      </w:rPr>
    </w:lvl>
    <w:lvl w:ilvl="8" w:tplc="FFFFFFFF" w:tentative="1">
      <w:start w:val="1"/>
      <w:numFmt w:val="bullet"/>
      <w:lvlText w:val=""/>
      <w:lvlJc w:val="left"/>
      <w:pPr>
        <w:ind w:left="5898" w:hanging="440"/>
      </w:pPr>
      <w:rPr>
        <w:rFonts w:ascii="Wingdings" w:hAnsi="Wingdings" w:hint="default"/>
      </w:rPr>
    </w:lvl>
  </w:abstractNum>
  <w:abstractNum w:abstractNumId="14" w15:restartNumberingAfterBreak="0">
    <w:nsid w:val="324B27B8"/>
    <w:multiLevelType w:val="hybridMultilevel"/>
    <w:tmpl w:val="AFEA4B76"/>
    <w:lvl w:ilvl="0" w:tplc="0409000B">
      <w:start w:val="1"/>
      <w:numFmt w:val="bullet"/>
      <w:lvlText w:val=""/>
      <w:lvlJc w:val="left"/>
      <w:pPr>
        <w:ind w:left="2378" w:hanging="440"/>
      </w:pPr>
      <w:rPr>
        <w:rFonts w:ascii="Wingdings" w:hAnsi="Wingdings" w:hint="default"/>
      </w:rPr>
    </w:lvl>
    <w:lvl w:ilvl="1" w:tplc="E40C20D0">
      <w:start w:val="3"/>
      <w:numFmt w:val="bullet"/>
      <w:lvlText w:val="・"/>
      <w:lvlJc w:val="left"/>
      <w:pPr>
        <w:ind w:left="2738" w:hanging="360"/>
      </w:pPr>
      <w:rPr>
        <w:rFonts w:ascii="ＭＳ 明朝" w:eastAsia="ＭＳ 明朝" w:hAnsi="ＭＳ 明朝" w:cstheme="minorBidi" w:hint="eastAsia"/>
      </w:rPr>
    </w:lvl>
    <w:lvl w:ilvl="2" w:tplc="0409000D" w:tentative="1">
      <w:start w:val="1"/>
      <w:numFmt w:val="bullet"/>
      <w:lvlText w:val=""/>
      <w:lvlJc w:val="left"/>
      <w:pPr>
        <w:ind w:left="3258" w:hanging="440"/>
      </w:pPr>
      <w:rPr>
        <w:rFonts w:ascii="Wingdings" w:hAnsi="Wingdings" w:hint="default"/>
      </w:rPr>
    </w:lvl>
    <w:lvl w:ilvl="3" w:tplc="04090001" w:tentative="1">
      <w:start w:val="1"/>
      <w:numFmt w:val="bullet"/>
      <w:lvlText w:val=""/>
      <w:lvlJc w:val="left"/>
      <w:pPr>
        <w:ind w:left="3698" w:hanging="440"/>
      </w:pPr>
      <w:rPr>
        <w:rFonts w:ascii="Wingdings" w:hAnsi="Wingdings" w:hint="default"/>
      </w:rPr>
    </w:lvl>
    <w:lvl w:ilvl="4" w:tplc="0409000B" w:tentative="1">
      <w:start w:val="1"/>
      <w:numFmt w:val="bullet"/>
      <w:lvlText w:val=""/>
      <w:lvlJc w:val="left"/>
      <w:pPr>
        <w:ind w:left="4138" w:hanging="440"/>
      </w:pPr>
      <w:rPr>
        <w:rFonts w:ascii="Wingdings" w:hAnsi="Wingdings" w:hint="default"/>
      </w:rPr>
    </w:lvl>
    <w:lvl w:ilvl="5" w:tplc="0409000D" w:tentative="1">
      <w:start w:val="1"/>
      <w:numFmt w:val="bullet"/>
      <w:lvlText w:val=""/>
      <w:lvlJc w:val="left"/>
      <w:pPr>
        <w:ind w:left="4578" w:hanging="440"/>
      </w:pPr>
      <w:rPr>
        <w:rFonts w:ascii="Wingdings" w:hAnsi="Wingdings" w:hint="default"/>
      </w:rPr>
    </w:lvl>
    <w:lvl w:ilvl="6" w:tplc="04090001" w:tentative="1">
      <w:start w:val="1"/>
      <w:numFmt w:val="bullet"/>
      <w:lvlText w:val=""/>
      <w:lvlJc w:val="left"/>
      <w:pPr>
        <w:ind w:left="5018" w:hanging="440"/>
      </w:pPr>
      <w:rPr>
        <w:rFonts w:ascii="Wingdings" w:hAnsi="Wingdings" w:hint="default"/>
      </w:rPr>
    </w:lvl>
    <w:lvl w:ilvl="7" w:tplc="0409000B" w:tentative="1">
      <w:start w:val="1"/>
      <w:numFmt w:val="bullet"/>
      <w:lvlText w:val=""/>
      <w:lvlJc w:val="left"/>
      <w:pPr>
        <w:ind w:left="5458" w:hanging="440"/>
      </w:pPr>
      <w:rPr>
        <w:rFonts w:ascii="Wingdings" w:hAnsi="Wingdings" w:hint="default"/>
      </w:rPr>
    </w:lvl>
    <w:lvl w:ilvl="8" w:tplc="0409000D" w:tentative="1">
      <w:start w:val="1"/>
      <w:numFmt w:val="bullet"/>
      <w:lvlText w:val=""/>
      <w:lvlJc w:val="left"/>
      <w:pPr>
        <w:ind w:left="5898" w:hanging="440"/>
      </w:pPr>
      <w:rPr>
        <w:rFonts w:ascii="Wingdings" w:hAnsi="Wingdings" w:hint="default"/>
      </w:rPr>
    </w:lvl>
  </w:abstractNum>
  <w:abstractNum w:abstractNumId="15" w15:restartNumberingAfterBreak="0">
    <w:nsid w:val="325116AA"/>
    <w:multiLevelType w:val="hybridMultilevel"/>
    <w:tmpl w:val="422A9296"/>
    <w:lvl w:ilvl="0" w:tplc="FFFFFFFF">
      <w:start w:val="1"/>
      <w:numFmt w:val="upperRoman"/>
      <w:lvlText w:val="%1."/>
      <w:lvlJc w:val="left"/>
      <w:pPr>
        <w:ind w:left="1280" w:hanging="440"/>
      </w:p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6" w15:restartNumberingAfterBreak="0">
    <w:nsid w:val="3C3A4A99"/>
    <w:multiLevelType w:val="hybridMultilevel"/>
    <w:tmpl w:val="77021438"/>
    <w:lvl w:ilvl="0" w:tplc="7758F948">
      <w:start w:val="1"/>
      <w:numFmt w:val="decimalFullWidth"/>
      <w:lvlText w:val="（%1）"/>
      <w:lvlJc w:val="left"/>
      <w:pPr>
        <w:ind w:left="680" w:hanging="440"/>
      </w:pPr>
      <w:rPr>
        <w:rFonts w:hint="default"/>
        <w:lang w:val="en-US"/>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40E41A20"/>
    <w:multiLevelType w:val="hybridMultilevel"/>
    <w:tmpl w:val="DCA64B4C"/>
    <w:lvl w:ilvl="0" w:tplc="FFFFFFFF">
      <w:start w:val="2"/>
      <w:numFmt w:val="decimalFullWidth"/>
      <w:lvlText w:val="（%1）"/>
      <w:lvlJc w:val="left"/>
      <w:pPr>
        <w:ind w:left="1156" w:hanging="795"/>
      </w:pPr>
      <w:rPr>
        <w:rFonts w:hint="default"/>
      </w:rPr>
    </w:lvl>
    <w:lvl w:ilvl="1" w:tplc="FFFFFFFF" w:tentative="1">
      <w:start w:val="1"/>
      <w:numFmt w:val="aiueoFullWidth"/>
      <w:lvlText w:val="(%2)"/>
      <w:lvlJc w:val="left"/>
      <w:pPr>
        <w:ind w:left="1241" w:hanging="440"/>
      </w:pPr>
    </w:lvl>
    <w:lvl w:ilvl="2" w:tplc="FFFFFFFF" w:tentative="1">
      <w:start w:val="1"/>
      <w:numFmt w:val="decimalEnclosedCircle"/>
      <w:lvlText w:val="%3"/>
      <w:lvlJc w:val="left"/>
      <w:pPr>
        <w:ind w:left="1681" w:hanging="440"/>
      </w:pPr>
    </w:lvl>
    <w:lvl w:ilvl="3" w:tplc="FFFFFFFF" w:tentative="1">
      <w:start w:val="1"/>
      <w:numFmt w:val="decimal"/>
      <w:lvlText w:val="%4."/>
      <w:lvlJc w:val="left"/>
      <w:pPr>
        <w:ind w:left="2121" w:hanging="440"/>
      </w:pPr>
    </w:lvl>
    <w:lvl w:ilvl="4" w:tplc="FFFFFFFF" w:tentative="1">
      <w:start w:val="1"/>
      <w:numFmt w:val="aiueoFullWidth"/>
      <w:lvlText w:val="(%5)"/>
      <w:lvlJc w:val="left"/>
      <w:pPr>
        <w:ind w:left="2561" w:hanging="440"/>
      </w:pPr>
    </w:lvl>
    <w:lvl w:ilvl="5" w:tplc="FFFFFFFF" w:tentative="1">
      <w:start w:val="1"/>
      <w:numFmt w:val="decimalEnclosedCircle"/>
      <w:lvlText w:val="%6"/>
      <w:lvlJc w:val="left"/>
      <w:pPr>
        <w:ind w:left="3001" w:hanging="440"/>
      </w:pPr>
    </w:lvl>
    <w:lvl w:ilvl="6" w:tplc="FFFFFFFF" w:tentative="1">
      <w:start w:val="1"/>
      <w:numFmt w:val="decimal"/>
      <w:lvlText w:val="%7."/>
      <w:lvlJc w:val="left"/>
      <w:pPr>
        <w:ind w:left="3441" w:hanging="440"/>
      </w:pPr>
    </w:lvl>
    <w:lvl w:ilvl="7" w:tplc="FFFFFFFF" w:tentative="1">
      <w:start w:val="1"/>
      <w:numFmt w:val="aiueoFullWidth"/>
      <w:lvlText w:val="(%8)"/>
      <w:lvlJc w:val="left"/>
      <w:pPr>
        <w:ind w:left="3881" w:hanging="440"/>
      </w:pPr>
    </w:lvl>
    <w:lvl w:ilvl="8" w:tplc="FFFFFFFF" w:tentative="1">
      <w:start w:val="1"/>
      <w:numFmt w:val="decimalEnclosedCircle"/>
      <w:lvlText w:val="%9"/>
      <w:lvlJc w:val="left"/>
      <w:pPr>
        <w:ind w:left="4321" w:hanging="440"/>
      </w:pPr>
    </w:lvl>
  </w:abstractNum>
  <w:abstractNum w:abstractNumId="18" w15:restartNumberingAfterBreak="0">
    <w:nsid w:val="4A4327D7"/>
    <w:multiLevelType w:val="hybridMultilevel"/>
    <w:tmpl w:val="AC3619DE"/>
    <w:lvl w:ilvl="0" w:tplc="FFFFFFFF">
      <w:start w:val="1"/>
      <w:numFmt w:val="upperRoman"/>
      <w:lvlText w:val="%1."/>
      <w:lvlJc w:val="left"/>
      <w:pPr>
        <w:ind w:left="1280" w:hanging="440"/>
      </w:pPr>
      <w:rPr>
        <w:rFonts w:hint="default"/>
        <w:lang w:val="en-US"/>
      </w:rPr>
    </w:lvl>
    <w:lvl w:ilvl="1" w:tplc="FFFFFFFF">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9" w15:restartNumberingAfterBreak="0">
    <w:nsid w:val="4AC24675"/>
    <w:multiLevelType w:val="hybridMultilevel"/>
    <w:tmpl w:val="50869F72"/>
    <w:lvl w:ilvl="0" w:tplc="04090013">
      <w:start w:val="1"/>
      <w:numFmt w:val="upperRoman"/>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8533BD0"/>
    <w:multiLevelType w:val="hybridMultilevel"/>
    <w:tmpl w:val="C65C6A52"/>
    <w:lvl w:ilvl="0" w:tplc="D8AA85BA">
      <w:start w:val="1"/>
      <w:numFmt w:val="decimalEnclosedCircle"/>
      <w:lvlText w:val="%1"/>
      <w:lvlJc w:val="left"/>
      <w:pPr>
        <w:ind w:left="1466" w:hanging="360"/>
      </w:pPr>
      <w:rPr>
        <w:rFonts w:hint="default"/>
      </w:rPr>
    </w:lvl>
    <w:lvl w:ilvl="1" w:tplc="04090017" w:tentative="1">
      <w:start w:val="1"/>
      <w:numFmt w:val="aiueoFullWidth"/>
      <w:lvlText w:val="(%2)"/>
      <w:lvlJc w:val="left"/>
      <w:pPr>
        <w:ind w:left="1986" w:hanging="440"/>
      </w:pPr>
    </w:lvl>
    <w:lvl w:ilvl="2" w:tplc="04090011" w:tentative="1">
      <w:start w:val="1"/>
      <w:numFmt w:val="decimalEnclosedCircle"/>
      <w:lvlText w:val="%3"/>
      <w:lvlJc w:val="left"/>
      <w:pPr>
        <w:ind w:left="2426" w:hanging="440"/>
      </w:pPr>
    </w:lvl>
    <w:lvl w:ilvl="3" w:tplc="0409000F" w:tentative="1">
      <w:start w:val="1"/>
      <w:numFmt w:val="decimal"/>
      <w:lvlText w:val="%4."/>
      <w:lvlJc w:val="left"/>
      <w:pPr>
        <w:ind w:left="2866" w:hanging="440"/>
      </w:pPr>
    </w:lvl>
    <w:lvl w:ilvl="4" w:tplc="04090017" w:tentative="1">
      <w:start w:val="1"/>
      <w:numFmt w:val="aiueoFullWidth"/>
      <w:lvlText w:val="(%5)"/>
      <w:lvlJc w:val="left"/>
      <w:pPr>
        <w:ind w:left="3306" w:hanging="440"/>
      </w:pPr>
    </w:lvl>
    <w:lvl w:ilvl="5" w:tplc="04090011" w:tentative="1">
      <w:start w:val="1"/>
      <w:numFmt w:val="decimalEnclosedCircle"/>
      <w:lvlText w:val="%6"/>
      <w:lvlJc w:val="left"/>
      <w:pPr>
        <w:ind w:left="3746" w:hanging="440"/>
      </w:pPr>
    </w:lvl>
    <w:lvl w:ilvl="6" w:tplc="0409000F" w:tentative="1">
      <w:start w:val="1"/>
      <w:numFmt w:val="decimal"/>
      <w:lvlText w:val="%7."/>
      <w:lvlJc w:val="left"/>
      <w:pPr>
        <w:ind w:left="4186" w:hanging="440"/>
      </w:pPr>
    </w:lvl>
    <w:lvl w:ilvl="7" w:tplc="04090017" w:tentative="1">
      <w:start w:val="1"/>
      <w:numFmt w:val="aiueoFullWidth"/>
      <w:lvlText w:val="(%8)"/>
      <w:lvlJc w:val="left"/>
      <w:pPr>
        <w:ind w:left="4626" w:hanging="440"/>
      </w:pPr>
    </w:lvl>
    <w:lvl w:ilvl="8" w:tplc="04090011" w:tentative="1">
      <w:start w:val="1"/>
      <w:numFmt w:val="decimalEnclosedCircle"/>
      <w:lvlText w:val="%9"/>
      <w:lvlJc w:val="left"/>
      <w:pPr>
        <w:ind w:left="5066" w:hanging="440"/>
      </w:pPr>
    </w:lvl>
  </w:abstractNum>
  <w:abstractNum w:abstractNumId="21" w15:restartNumberingAfterBreak="0">
    <w:nsid w:val="5F7D06E4"/>
    <w:multiLevelType w:val="hybridMultilevel"/>
    <w:tmpl w:val="422A9296"/>
    <w:lvl w:ilvl="0" w:tplc="FFFFFFFF">
      <w:start w:val="1"/>
      <w:numFmt w:val="upperRoman"/>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2" w15:restartNumberingAfterBreak="0">
    <w:nsid w:val="5FBB421A"/>
    <w:multiLevelType w:val="hybridMultilevel"/>
    <w:tmpl w:val="6EFC586A"/>
    <w:lvl w:ilvl="0" w:tplc="8076902C">
      <w:start w:val="1"/>
      <w:numFmt w:val="decimalFullWidth"/>
      <w:lvlText w:val="（%1）"/>
      <w:lvlJc w:val="left"/>
      <w:pPr>
        <w:ind w:left="795" w:hanging="7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7B1879"/>
    <w:multiLevelType w:val="hybridMultilevel"/>
    <w:tmpl w:val="908CDBBA"/>
    <w:lvl w:ilvl="0" w:tplc="0409000B">
      <w:start w:val="1"/>
      <w:numFmt w:val="bullet"/>
      <w:lvlText w:val=""/>
      <w:lvlJc w:val="left"/>
      <w:pPr>
        <w:ind w:left="2064" w:hanging="440"/>
      </w:pPr>
      <w:rPr>
        <w:rFonts w:ascii="Wingdings" w:hAnsi="Wingdings" w:hint="default"/>
      </w:rPr>
    </w:lvl>
    <w:lvl w:ilvl="1" w:tplc="F012696E">
      <w:start w:val="3"/>
      <w:numFmt w:val="bullet"/>
      <w:lvlText w:val="・"/>
      <w:lvlJc w:val="left"/>
      <w:pPr>
        <w:ind w:left="2424" w:hanging="360"/>
      </w:pPr>
      <w:rPr>
        <w:rFonts w:ascii="ＭＳ 明朝" w:eastAsia="ＭＳ 明朝" w:hAnsi="ＭＳ 明朝" w:cstheme="minorBidi" w:hint="eastAsia"/>
      </w:rPr>
    </w:lvl>
    <w:lvl w:ilvl="2" w:tplc="0409000D" w:tentative="1">
      <w:start w:val="1"/>
      <w:numFmt w:val="bullet"/>
      <w:lvlText w:val=""/>
      <w:lvlJc w:val="left"/>
      <w:pPr>
        <w:ind w:left="2944" w:hanging="440"/>
      </w:pPr>
      <w:rPr>
        <w:rFonts w:ascii="Wingdings" w:hAnsi="Wingdings" w:hint="default"/>
      </w:rPr>
    </w:lvl>
    <w:lvl w:ilvl="3" w:tplc="04090001" w:tentative="1">
      <w:start w:val="1"/>
      <w:numFmt w:val="bullet"/>
      <w:lvlText w:val=""/>
      <w:lvlJc w:val="left"/>
      <w:pPr>
        <w:ind w:left="3384" w:hanging="440"/>
      </w:pPr>
      <w:rPr>
        <w:rFonts w:ascii="Wingdings" w:hAnsi="Wingdings" w:hint="default"/>
      </w:rPr>
    </w:lvl>
    <w:lvl w:ilvl="4" w:tplc="0409000B" w:tentative="1">
      <w:start w:val="1"/>
      <w:numFmt w:val="bullet"/>
      <w:lvlText w:val=""/>
      <w:lvlJc w:val="left"/>
      <w:pPr>
        <w:ind w:left="3824" w:hanging="440"/>
      </w:pPr>
      <w:rPr>
        <w:rFonts w:ascii="Wingdings" w:hAnsi="Wingdings" w:hint="default"/>
      </w:rPr>
    </w:lvl>
    <w:lvl w:ilvl="5" w:tplc="0409000D" w:tentative="1">
      <w:start w:val="1"/>
      <w:numFmt w:val="bullet"/>
      <w:lvlText w:val=""/>
      <w:lvlJc w:val="left"/>
      <w:pPr>
        <w:ind w:left="4264" w:hanging="440"/>
      </w:pPr>
      <w:rPr>
        <w:rFonts w:ascii="Wingdings" w:hAnsi="Wingdings" w:hint="default"/>
      </w:rPr>
    </w:lvl>
    <w:lvl w:ilvl="6" w:tplc="04090001" w:tentative="1">
      <w:start w:val="1"/>
      <w:numFmt w:val="bullet"/>
      <w:lvlText w:val=""/>
      <w:lvlJc w:val="left"/>
      <w:pPr>
        <w:ind w:left="4704" w:hanging="440"/>
      </w:pPr>
      <w:rPr>
        <w:rFonts w:ascii="Wingdings" w:hAnsi="Wingdings" w:hint="default"/>
      </w:rPr>
    </w:lvl>
    <w:lvl w:ilvl="7" w:tplc="0409000B" w:tentative="1">
      <w:start w:val="1"/>
      <w:numFmt w:val="bullet"/>
      <w:lvlText w:val=""/>
      <w:lvlJc w:val="left"/>
      <w:pPr>
        <w:ind w:left="5144" w:hanging="440"/>
      </w:pPr>
      <w:rPr>
        <w:rFonts w:ascii="Wingdings" w:hAnsi="Wingdings" w:hint="default"/>
      </w:rPr>
    </w:lvl>
    <w:lvl w:ilvl="8" w:tplc="0409000D" w:tentative="1">
      <w:start w:val="1"/>
      <w:numFmt w:val="bullet"/>
      <w:lvlText w:val=""/>
      <w:lvlJc w:val="left"/>
      <w:pPr>
        <w:ind w:left="5584" w:hanging="440"/>
      </w:pPr>
      <w:rPr>
        <w:rFonts w:ascii="Wingdings" w:hAnsi="Wingdings" w:hint="default"/>
      </w:rPr>
    </w:lvl>
  </w:abstractNum>
  <w:abstractNum w:abstractNumId="24" w15:restartNumberingAfterBreak="0">
    <w:nsid w:val="6CAA0245"/>
    <w:multiLevelType w:val="hybridMultilevel"/>
    <w:tmpl w:val="95E88002"/>
    <w:lvl w:ilvl="0" w:tplc="60D43588">
      <w:start w:val="1"/>
      <w:numFmt w:val="decimal"/>
      <w:pStyle w:val="a"/>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D6E264D"/>
    <w:multiLevelType w:val="hybridMultilevel"/>
    <w:tmpl w:val="FD36B436"/>
    <w:lvl w:ilvl="0" w:tplc="C32E5DFA">
      <w:start w:val="2"/>
      <w:numFmt w:val="upperRoman"/>
      <w:lvlText w:val="%1."/>
      <w:lvlJc w:val="left"/>
      <w:pPr>
        <w:ind w:left="13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75270808">
    <w:abstractNumId w:val="24"/>
  </w:num>
  <w:num w:numId="2" w16cid:durableId="1121069591">
    <w:abstractNumId w:val="2"/>
  </w:num>
  <w:num w:numId="3" w16cid:durableId="45178513">
    <w:abstractNumId w:val="12"/>
  </w:num>
  <w:num w:numId="4" w16cid:durableId="1525823497">
    <w:abstractNumId w:val="25"/>
  </w:num>
  <w:num w:numId="5" w16cid:durableId="645624094">
    <w:abstractNumId w:val="20"/>
  </w:num>
  <w:num w:numId="6" w16cid:durableId="1409425097">
    <w:abstractNumId w:val="0"/>
  </w:num>
  <w:num w:numId="7" w16cid:durableId="658116283">
    <w:abstractNumId w:val="13"/>
  </w:num>
  <w:num w:numId="8" w16cid:durableId="291833662">
    <w:abstractNumId w:val="3"/>
  </w:num>
  <w:num w:numId="9" w16cid:durableId="1592154231">
    <w:abstractNumId w:val="4"/>
  </w:num>
  <w:num w:numId="10" w16cid:durableId="1482767658">
    <w:abstractNumId w:val="11"/>
  </w:num>
  <w:num w:numId="11" w16cid:durableId="1094203568">
    <w:abstractNumId w:val="23"/>
  </w:num>
  <w:num w:numId="12" w16cid:durableId="1905096957">
    <w:abstractNumId w:val="9"/>
  </w:num>
  <w:num w:numId="13" w16cid:durableId="1980498720">
    <w:abstractNumId w:val="7"/>
  </w:num>
  <w:num w:numId="14" w16cid:durableId="490412449">
    <w:abstractNumId w:val="21"/>
  </w:num>
  <w:num w:numId="15" w16cid:durableId="1474374903">
    <w:abstractNumId w:val="19"/>
  </w:num>
  <w:num w:numId="16" w16cid:durableId="149253087">
    <w:abstractNumId w:val="5"/>
  </w:num>
  <w:num w:numId="17" w16cid:durableId="1401294395">
    <w:abstractNumId w:val="8"/>
  </w:num>
  <w:num w:numId="18" w16cid:durableId="316304905">
    <w:abstractNumId w:val="10"/>
  </w:num>
  <w:num w:numId="19" w16cid:durableId="1157838195">
    <w:abstractNumId w:val="16"/>
  </w:num>
  <w:num w:numId="20" w16cid:durableId="1662806256">
    <w:abstractNumId w:val="1"/>
  </w:num>
  <w:num w:numId="21" w16cid:durableId="1368991332">
    <w:abstractNumId w:val="6"/>
  </w:num>
  <w:num w:numId="22" w16cid:durableId="1863668432">
    <w:abstractNumId w:val="17"/>
  </w:num>
  <w:num w:numId="23" w16cid:durableId="511527052">
    <w:abstractNumId w:val="18"/>
  </w:num>
  <w:num w:numId="24" w16cid:durableId="579994999">
    <w:abstractNumId w:val="15"/>
  </w:num>
  <w:num w:numId="25" w16cid:durableId="235944097">
    <w:abstractNumId w:val="14"/>
  </w:num>
  <w:num w:numId="26" w16cid:durableId="105330962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AA"/>
    <w:rsid w:val="00005564"/>
    <w:rsid w:val="00010A9E"/>
    <w:rsid w:val="00011CA7"/>
    <w:rsid w:val="00045EA5"/>
    <w:rsid w:val="00052616"/>
    <w:rsid w:val="0006030D"/>
    <w:rsid w:val="0006745F"/>
    <w:rsid w:val="00077A13"/>
    <w:rsid w:val="00090A01"/>
    <w:rsid w:val="000A0712"/>
    <w:rsid w:val="000A4830"/>
    <w:rsid w:val="000C0F0D"/>
    <w:rsid w:val="00101A47"/>
    <w:rsid w:val="001102A8"/>
    <w:rsid w:val="00113F36"/>
    <w:rsid w:val="00125344"/>
    <w:rsid w:val="001404E4"/>
    <w:rsid w:val="00143F34"/>
    <w:rsid w:val="001624EA"/>
    <w:rsid w:val="00167351"/>
    <w:rsid w:val="00176E61"/>
    <w:rsid w:val="00180F14"/>
    <w:rsid w:val="0018677E"/>
    <w:rsid w:val="00193373"/>
    <w:rsid w:val="001960E8"/>
    <w:rsid w:val="001A321B"/>
    <w:rsid w:val="001B5F71"/>
    <w:rsid w:val="001D419B"/>
    <w:rsid w:val="001E3A42"/>
    <w:rsid w:val="0020091C"/>
    <w:rsid w:val="00202CF1"/>
    <w:rsid w:val="002032FA"/>
    <w:rsid w:val="002163A3"/>
    <w:rsid w:val="002341F5"/>
    <w:rsid w:val="00250913"/>
    <w:rsid w:val="002611F3"/>
    <w:rsid w:val="00272408"/>
    <w:rsid w:val="002A32CD"/>
    <w:rsid w:val="002B6211"/>
    <w:rsid w:val="002D26C3"/>
    <w:rsid w:val="002D2E48"/>
    <w:rsid w:val="002D6A46"/>
    <w:rsid w:val="002D794C"/>
    <w:rsid w:val="0030420C"/>
    <w:rsid w:val="00310AD6"/>
    <w:rsid w:val="0032741F"/>
    <w:rsid w:val="00333CCE"/>
    <w:rsid w:val="00336906"/>
    <w:rsid w:val="00337413"/>
    <w:rsid w:val="00341480"/>
    <w:rsid w:val="003561F5"/>
    <w:rsid w:val="00366DFA"/>
    <w:rsid w:val="00373EEA"/>
    <w:rsid w:val="003763E1"/>
    <w:rsid w:val="00386AC7"/>
    <w:rsid w:val="00391BF3"/>
    <w:rsid w:val="003A0949"/>
    <w:rsid w:val="003B5442"/>
    <w:rsid w:val="003B6591"/>
    <w:rsid w:val="003C0A9E"/>
    <w:rsid w:val="003C214E"/>
    <w:rsid w:val="003E6FD6"/>
    <w:rsid w:val="004036FB"/>
    <w:rsid w:val="00405B6E"/>
    <w:rsid w:val="0047020A"/>
    <w:rsid w:val="00481A9B"/>
    <w:rsid w:val="00484A15"/>
    <w:rsid w:val="004E2A7A"/>
    <w:rsid w:val="004F6EC7"/>
    <w:rsid w:val="0050288A"/>
    <w:rsid w:val="0050503A"/>
    <w:rsid w:val="00515EAA"/>
    <w:rsid w:val="0052169B"/>
    <w:rsid w:val="005232A4"/>
    <w:rsid w:val="0052480C"/>
    <w:rsid w:val="00531D0A"/>
    <w:rsid w:val="00540EF2"/>
    <w:rsid w:val="00577302"/>
    <w:rsid w:val="005A16F7"/>
    <w:rsid w:val="005A6413"/>
    <w:rsid w:val="005A6D44"/>
    <w:rsid w:val="005A79C5"/>
    <w:rsid w:val="005B274A"/>
    <w:rsid w:val="005B68BD"/>
    <w:rsid w:val="005D5359"/>
    <w:rsid w:val="005D64B5"/>
    <w:rsid w:val="005E081B"/>
    <w:rsid w:val="00602E70"/>
    <w:rsid w:val="00611C72"/>
    <w:rsid w:val="00626CD2"/>
    <w:rsid w:val="00646664"/>
    <w:rsid w:val="00655893"/>
    <w:rsid w:val="00661622"/>
    <w:rsid w:val="00677641"/>
    <w:rsid w:val="006A2BED"/>
    <w:rsid w:val="006A6DD0"/>
    <w:rsid w:val="006B34E8"/>
    <w:rsid w:val="006D3D85"/>
    <w:rsid w:val="006F1F7D"/>
    <w:rsid w:val="006F713E"/>
    <w:rsid w:val="007067B4"/>
    <w:rsid w:val="0071713A"/>
    <w:rsid w:val="00765080"/>
    <w:rsid w:val="00766B78"/>
    <w:rsid w:val="00780834"/>
    <w:rsid w:val="00787038"/>
    <w:rsid w:val="007A56AA"/>
    <w:rsid w:val="007D038E"/>
    <w:rsid w:val="007D5082"/>
    <w:rsid w:val="007D7F7C"/>
    <w:rsid w:val="007F05A6"/>
    <w:rsid w:val="007F38F5"/>
    <w:rsid w:val="0080345F"/>
    <w:rsid w:val="008045D0"/>
    <w:rsid w:val="008050FC"/>
    <w:rsid w:val="0081396A"/>
    <w:rsid w:val="00817E5A"/>
    <w:rsid w:val="00840ADE"/>
    <w:rsid w:val="00851F45"/>
    <w:rsid w:val="008600A4"/>
    <w:rsid w:val="00861D6D"/>
    <w:rsid w:val="00863C6C"/>
    <w:rsid w:val="00865178"/>
    <w:rsid w:val="008732F5"/>
    <w:rsid w:val="008A153E"/>
    <w:rsid w:val="008B1478"/>
    <w:rsid w:val="008B7428"/>
    <w:rsid w:val="008C0D21"/>
    <w:rsid w:val="008C1F60"/>
    <w:rsid w:val="008D0F56"/>
    <w:rsid w:val="008D727C"/>
    <w:rsid w:val="008E5144"/>
    <w:rsid w:val="008E6000"/>
    <w:rsid w:val="008F62D3"/>
    <w:rsid w:val="008F6431"/>
    <w:rsid w:val="0091322A"/>
    <w:rsid w:val="00947808"/>
    <w:rsid w:val="009612EA"/>
    <w:rsid w:val="009874EF"/>
    <w:rsid w:val="009A09BA"/>
    <w:rsid w:val="009A6033"/>
    <w:rsid w:val="009B1E36"/>
    <w:rsid w:val="009C3C3B"/>
    <w:rsid w:val="009D2571"/>
    <w:rsid w:val="009F6C76"/>
    <w:rsid w:val="00A117B7"/>
    <w:rsid w:val="00A34F12"/>
    <w:rsid w:val="00A42F16"/>
    <w:rsid w:val="00A4342D"/>
    <w:rsid w:val="00A71ACC"/>
    <w:rsid w:val="00A72342"/>
    <w:rsid w:val="00A83613"/>
    <w:rsid w:val="00A97279"/>
    <w:rsid w:val="00AA0124"/>
    <w:rsid w:val="00AE40C6"/>
    <w:rsid w:val="00B04559"/>
    <w:rsid w:val="00B047A8"/>
    <w:rsid w:val="00B42C9C"/>
    <w:rsid w:val="00B56D6E"/>
    <w:rsid w:val="00B75F15"/>
    <w:rsid w:val="00B83572"/>
    <w:rsid w:val="00B860A3"/>
    <w:rsid w:val="00B9071D"/>
    <w:rsid w:val="00B92B26"/>
    <w:rsid w:val="00BB6D75"/>
    <w:rsid w:val="00BD3704"/>
    <w:rsid w:val="00BE1EB3"/>
    <w:rsid w:val="00BE4AC1"/>
    <w:rsid w:val="00BF373B"/>
    <w:rsid w:val="00C10E6C"/>
    <w:rsid w:val="00C33526"/>
    <w:rsid w:val="00C37E83"/>
    <w:rsid w:val="00C41F46"/>
    <w:rsid w:val="00C45A45"/>
    <w:rsid w:val="00C53D90"/>
    <w:rsid w:val="00C5404B"/>
    <w:rsid w:val="00C562E0"/>
    <w:rsid w:val="00C56533"/>
    <w:rsid w:val="00C60174"/>
    <w:rsid w:val="00C73258"/>
    <w:rsid w:val="00C75A41"/>
    <w:rsid w:val="00C82D31"/>
    <w:rsid w:val="00C961AD"/>
    <w:rsid w:val="00C97385"/>
    <w:rsid w:val="00CA13DA"/>
    <w:rsid w:val="00CA4ECB"/>
    <w:rsid w:val="00CC6F99"/>
    <w:rsid w:val="00CD531F"/>
    <w:rsid w:val="00CD66AE"/>
    <w:rsid w:val="00CE08DE"/>
    <w:rsid w:val="00CE764C"/>
    <w:rsid w:val="00CF6CB1"/>
    <w:rsid w:val="00D01901"/>
    <w:rsid w:val="00D0786A"/>
    <w:rsid w:val="00D33019"/>
    <w:rsid w:val="00D356A7"/>
    <w:rsid w:val="00D37AC5"/>
    <w:rsid w:val="00D47A5F"/>
    <w:rsid w:val="00D510A6"/>
    <w:rsid w:val="00D54B8C"/>
    <w:rsid w:val="00D76216"/>
    <w:rsid w:val="00D94D0A"/>
    <w:rsid w:val="00D968BB"/>
    <w:rsid w:val="00D97E64"/>
    <w:rsid w:val="00DA0942"/>
    <w:rsid w:val="00DA2EA4"/>
    <w:rsid w:val="00DA6B15"/>
    <w:rsid w:val="00DB255A"/>
    <w:rsid w:val="00DC3393"/>
    <w:rsid w:val="00DC6EEF"/>
    <w:rsid w:val="00DD5996"/>
    <w:rsid w:val="00DD64F4"/>
    <w:rsid w:val="00DF71F3"/>
    <w:rsid w:val="00E33351"/>
    <w:rsid w:val="00E40669"/>
    <w:rsid w:val="00E46659"/>
    <w:rsid w:val="00E5310F"/>
    <w:rsid w:val="00E6767D"/>
    <w:rsid w:val="00E716F6"/>
    <w:rsid w:val="00E77066"/>
    <w:rsid w:val="00E93F1E"/>
    <w:rsid w:val="00EC3E26"/>
    <w:rsid w:val="00ED253D"/>
    <w:rsid w:val="00EF18AF"/>
    <w:rsid w:val="00F014D2"/>
    <w:rsid w:val="00F01ADF"/>
    <w:rsid w:val="00F02050"/>
    <w:rsid w:val="00F42708"/>
    <w:rsid w:val="00F44064"/>
    <w:rsid w:val="00F47456"/>
    <w:rsid w:val="00F47B3A"/>
    <w:rsid w:val="00F632AC"/>
    <w:rsid w:val="00F7125F"/>
    <w:rsid w:val="00F81607"/>
    <w:rsid w:val="00F97125"/>
    <w:rsid w:val="00FB4B99"/>
    <w:rsid w:val="00FD13CD"/>
    <w:rsid w:val="00FF1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29FA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5EAA"/>
    <w:pPr>
      <w:widowControl w:val="0"/>
      <w:jc w:val="both"/>
    </w:pPr>
    <w:rPr>
      <w:rFonts w:eastAsia="ＭＳ ゴシック"/>
      <w:b/>
      <w:sz w:val="24"/>
      <w:szCs w:val="22"/>
      <w14:ligatures w14:val="none"/>
    </w:rPr>
  </w:style>
  <w:style w:type="paragraph" w:styleId="1">
    <w:name w:val="heading 1"/>
    <w:basedOn w:val="a0"/>
    <w:next w:val="a0"/>
    <w:link w:val="10"/>
    <w:uiPriority w:val="9"/>
    <w:qFormat/>
    <w:rsid w:val="00515E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unhideWhenUsed/>
    <w:qFormat/>
    <w:rsid w:val="00515E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unhideWhenUsed/>
    <w:qFormat/>
    <w:rsid w:val="00515EA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0"/>
    <w:next w:val="a0"/>
    <w:link w:val="40"/>
    <w:uiPriority w:val="9"/>
    <w:unhideWhenUsed/>
    <w:qFormat/>
    <w:rsid w:val="00515E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515E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515E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515E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515E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515E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515EAA"/>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rsid w:val="00515EAA"/>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rsid w:val="00515EAA"/>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rsid w:val="00515EAA"/>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515EAA"/>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515EAA"/>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515EAA"/>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515EAA"/>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515EAA"/>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515EAA"/>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515EAA"/>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515E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515EAA"/>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515EAA"/>
    <w:pPr>
      <w:spacing w:before="160" w:after="160"/>
      <w:jc w:val="center"/>
    </w:pPr>
    <w:rPr>
      <w:i/>
      <w:iCs/>
      <w:color w:val="404040" w:themeColor="text1" w:themeTint="BF"/>
    </w:rPr>
  </w:style>
  <w:style w:type="character" w:customStyle="1" w:styleId="a9">
    <w:name w:val="引用文 (文字)"/>
    <w:basedOn w:val="a1"/>
    <w:link w:val="a8"/>
    <w:uiPriority w:val="29"/>
    <w:rsid w:val="00515EAA"/>
    <w:rPr>
      <w:i/>
      <w:iCs/>
      <w:color w:val="404040" w:themeColor="text1" w:themeTint="BF"/>
    </w:rPr>
  </w:style>
  <w:style w:type="paragraph" w:styleId="aa">
    <w:name w:val="List Paragraph"/>
    <w:basedOn w:val="a0"/>
    <w:uiPriority w:val="34"/>
    <w:qFormat/>
    <w:rsid w:val="00515EAA"/>
    <w:pPr>
      <w:ind w:left="720"/>
      <w:contextualSpacing/>
    </w:pPr>
  </w:style>
  <w:style w:type="character" w:styleId="21">
    <w:name w:val="Intense Emphasis"/>
    <w:basedOn w:val="a1"/>
    <w:uiPriority w:val="21"/>
    <w:qFormat/>
    <w:rsid w:val="00515EAA"/>
    <w:rPr>
      <w:i/>
      <w:iCs/>
      <w:color w:val="0F4761" w:themeColor="accent1" w:themeShade="BF"/>
    </w:rPr>
  </w:style>
  <w:style w:type="paragraph" w:styleId="22">
    <w:name w:val="Intense Quote"/>
    <w:basedOn w:val="a0"/>
    <w:next w:val="a0"/>
    <w:link w:val="23"/>
    <w:uiPriority w:val="30"/>
    <w:qFormat/>
    <w:rsid w:val="00515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515EAA"/>
    <w:rPr>
      <w:i/>
      <w:iCs/>
      <w:color w:val="0F4761" w:themeColor="accent1" w:themeShade="BF"/>
    </w:rPr>
  </w:style>
  <w:style w:type="character" w:styleId="24">
    <w:name w:val="Intense Reference"/>
    <w:basedOn w:val="a1"/>
    <w:uiPriority w:val="32"/>
    <w:qFormat/>
    <w:rsid w:val="00515EAA"/>
    <w:rPr>
      <w:b/>
      <w:bCs/>
      <w:smallCaps/>
      <w:color w:val="0F4761" w:themeColor="accent1" w:themeShade="BF"/>
      <w:spacing w:val="5"/>
    </w:rPr>
  </w:style>
  <w:style w:type="paragraph" w:styleId="ab">
    <w:name w:val="header"/>
    <w:basedOn w:val="a0"/>
    <w:link w:val="ac"/>
    <w:uiPriority w:val="99"/>
    <w:unhideWhenUsed/>
    <w:rsid w:val="00515EAA"/>
    <w:pPr>
      <w:tabs>
        <w:tab w:val="center" w:pos="4252"/>
        <w:tab w:val="right" w:pos="8504"/>
      </w:tabs>
      <w:snapToGrid w:val="0"/>
    </w:pPr>
  </w:style>
  <w:style w:type="character" w:customStyle="1" w:styleId="ac">
    <w:name w:val="ヘッダー (文字)"/>
    <w:basedOn w:val="a1"/>
    <w:link w:val="ab"/>
    <w:uiPriority w:val="99"/>
    <w:rsid w:val="00515EAA"/>
    <w:rPr>
      <w:rFonts w:eastAsia="ＭＳ ゴシック"/>
      <w:b/>
      <w:sz w:val="24"/>
      <w:szCs w:val="22"/>
      <w14:ligatures w14:val="none"/>
    </w:rPr>
  </w:style>
  <w:style w:type="paragraph" w:styleId="ad">
    <w:name w:val="footer"/>
    <w:basedOn w:val="a0"/>
    <w:link w:val="ae"/>
    <w:uiPriority w:val="99"/>
    <w:unhideWhenUsed/>
    <w:rsid w:val="00515EAA"/>
    <w:pPr>
      <w:tabs>
        <w:tab w:val="center" w:pos="4252"/>
        <w:tab w:val="right" w:pos="8504"/>
      </w:tabs>
      <w:snapToGrid w:val="0"/>
    </w:pPr>
  </w:style>
  <w:style w:type="character" w:customStyle="1" w:styleId="ae">
    <w:name w:val="フッター (文字)"/>
    <w:basedOn w:val="a1"/>
    <w:link w:val="ad"/>
    <w:uiPriority w:val="99"/>
    <w:rsid w:val="00515EAA"/>
    <w:rPr>
      <w:rFonts w:eastAsia="ＭＳ ゴシック"/>
      <w:b/>
      <w:sz w:val="24"/>
      <w:szCs w:val="22"/>
      <w14:ligatures w14:val="none"/>
    </w:rPr>
  </w:style>
  <w:style w:type="paragraph" w:styleId="af">
    <w:name w:val="Date"/>
    <w:basedOn w:val="a0"/>
    <w:next w:val="a0"/>
    <w:link w:val="af0"/>
    <w:uiPriority w:val="99"/>
    <w:semiHidden/>
    <w:unhideWhenUsed/>
    <w:rsid w:val="00515EAA"/>
  </w:style>
  <w:style w:type="character" w:customStyle="1" w:styleId="af0">
    <w:name w:val="日付 (文字)"/>
    <w:basedOn w:val="a1"/>
    <w:link w:val="af"/>
    <w:uiPriority w:val="99"/>
    <w:semiHidden/>
    <w:rsid w:val="00515EAA"/>
    <w:rPr>
      <w:rFonts w:eastAsia="ＭＳ ゴシック"/>
      <w:b/>
      <w:sz w:val="24"/>
      <w:szCs w:val="22"/>
      <w14:ligatures w14:val="none"/>
    </w:rPr>
  </w:style>
  <w:style w:type="paragraph" w:styleId="af1">
    <w:name w:val="TOC Heading"/>
    <w:basedOn w:val="1"/>
    <w:next w:val="a0"/>
    <w:uiPriority w:val="39"/>
    <w:unhideWhenUsed/>
    <w:qFormat/>
    <w:rsid w:val="00515EAA"/>
    <w:pPr>
      <w:widowControl/>
      <w:spacing w:before="240" w:after="0" w:line="259" w:lineRule="auto"/>
      <w:outlineLvl w:val="9"/>
    </w:pPr>
    <w:rPr>
      <w:rFonts w:eastAsia="ＭＳ ゴシック"/>
      <w:b w:val="0"/>
      <w:color w:val="0F4761" w:themeColor="accent1" w:themeShade="BF"/>
      <w:kern w:val="0"/>
    </w:rPr>
  </w:style>
  <w:style w:type="paragraph" w:customStyle="1" w:styleId="a">
    <w:name w:val="見出し３"/>
    <w:basedOn w:val="3"/>
    <w:link w:val="af2"/>
    <w:qFormat/>
    <w:rsid w:val="00515EAA"/>
    <w:pPr>
      <w:widowControl/>
      <w:numPr>
        <w:numId w:val="1"/>
      </w:numPr>
      <w:spacing w:before="0" w:after="0"/>
      <w:ind w:leftChars="150" w:left="150"/>
    </w:pPr>
    <w:rPr>
      <w:rFonts w:ascii="ＭＳ ゴシック" w:eastAsia="ＭＳ ゴシック" w:hAnsi="ＭＳ ゴシック"/>
      <w:b w:val="0"/>
    </w:rPr>
  </w:style>
  <w:style w:type="character" w:customStyle="1" w:styleId="af2">
    <w:name w:val="見出し３ (文字)"/>
    <w:basedOn w:val="30"/>
    <w:link w:val="a"/>
    <w:rsid w:val="00515EAA"/>
    <w:rPr>
      <w:rFonts w:ascii="ＭＳ ゴシック" w:eastAsia="ＭＳ ゴシック" w:hAnsi="ＭＳ ゴシック" w:cstheme="majorBidi"/>
      <w:color w:val="000000" w:themeColor="text1"/>
      <w:sz w:val="24"/>
      <w:szCs w:val="22"/>
      <w14:ligatures w14:val="none"/>
    </w:rPr>
  </w:style>
  <w:style w:type="paragraph" w:styleId="11">
    <w:name w:val="toc 1"/>
    <w:basedOn w:val="a0"/>
    <w:next w:val="a0"/>
    <w:autoRedefine/>
    <w:uiPriority w:val="39"/>
    <w:unhideWhenUsed/>
    <w:rsid w:val="00515EAA"/>
    <w:pPr>
      <w:tabs>
        <w:tab w:val="right" w:leader="dot" w:pos="9060"/>
      </w:tabs>
      <w:spacing w:line="280" w:lineRule="exact"/>
      <w:jc w:val="distribute"/>
    </w:pPr>
  </w:style>
  <w:style w:type="paragraph" w:styleId="31">
    <w:name w:val="toc 3"/>
    <w:basedOn w:val="a0"/>
    <w:next w:val="a0"/>
    <w:autoRedefine/>
    <w:uiPriority w:val="39"/>
    <w:unhideWhenUsed/>
    <w:rsid w:val="00515EAA"/>
    <w:pPr>
      <w:ind w:leftChars="200" w:left="420"/>
    </w:pPr>
  </w:style>
  <w:style w:type="paragraph" w:styleId="25">
    <w:name w:val="toc 2"/>
    <w:basedOn w:val="a0"/>
    <w:next w:val="a0"/>
    <w:autoRedefine/>
    <w:uiPriority w:val="39"/>
    <w:unhideWhenUsed/>
    <w:rsid w:val="00515EAA"/>
    <w:pPr>
      <w:tabs>
        <w:tab w:val="right" w:leader="dot" w:pos="9060"/>
      </w:tabs>
      <w:spacing w:line="0" w:lineRule="atLeast"/>
      <w:ind w:leftChars="100" w:left="241"/>
    </w:pPr>
  </w:style>
  <w:style w:type="character" w:styleId="af3">
    <w:name w:val="Hyperlink"/>
    <w:basedOn w:val="a1"/>
    <w:uiPriority w:val="99"/>
    <w:unhideWhenUsed/>
    <w:rsid w:val="00515EAA"/>
    <w:rPr>
      <w:color w:val="467886" w:themeColor="hyperlink"/>
      <w:u w:val="single"/>
    </w:rPr>
  </w:style>
  <w:style w:type="paragraph" w:customStyle="1" w:styleId="af4">
    <w:name w:val="目次１"/>
    <w:basedOn w:val="1"/>
    <w:link w:val="af5"/>
    <w:qFormat/>
    <w:rsid w:val="00515EAA"/>
    <w:pPr>
      <w:spacing w:before="576"/>
    </w:pPr>
    <w:rPr>
      <w:rFonts w:eastAsia="ＭＳ ゴシック"/>
      <w:b w:val="0"/>
    </w:rPr>
  </w:style>
  <w:style w:type="character" w:customStyle="1" w:styleId="af5">
    <w:name w:val="目次１ (文字)"/>
    <w:basedOn w:val="10"/>
    <w:link w:val="af4"/>
    <w:rsid w:val="00515EAA"/>
    <w:rPr>
      <w:rFonts w:asciiTheme="majorHAnsi" w:eastAsia="ＭＳ ゴシック" w:hAnsiTheme="majorHAnsi" w:cstheme="majorBidi"/>
      <w:b/>
      <w:color w:val="000000" w:themeColor="text1"/>
      <w:sz w:val="32"/>
      <w:szCs w:val="32"/>
      <w14:ligatures w14:val="none"/>
    </w:rPr>
  </w:style>
  <w:style w:type="paragraph" w:customStyle="1" w:styleId="26">
    <w:name w:val="目次2"/>
    <w:basedOn w:val="af4"/>
    <w:link w:val="27"/>
    <w:qFormat/>
    <w:rsid w:val="00515EAA"/>
    <w:pPr>
      <w:spacing w:before="120"/>
      <w:ind w:leftChars="100" w:left="100"/>
    </w:pPr>
    <w:rPr>
      <w:sz w:val="28"/>
    </w:rPr>
  </w:style>
  <w:style w:type="character" w:customStyle="1" w:styleId="27">
    <w:name w:val="目次2 (文字)"/>
    <w:basedOn w:val="af5"/>
    <w:link w:val="26"/>
    <w:rsid w:val="00515EAA"/>
    <w:rPr>
      <w:rFonts w:asciiTheme="majorHAnsi" w:eastAsia="ＭＳ ゴシック" w:hAnsiTheme="majorHAnsi" w:cstheme="majorBidi"/>
      <w:b/>
      <w:color w:val="000000" w:themeColor="text1"/>
      <w:sz w:val="28"/>
      <w:szCs w:val="32"/>
      <w14:ligatures w14:val="none"/>
    </w:rPr>
  </w:style>
  <w:style w:type="paragraph" w:customStyle="1" w:styleId="af6">
    <w:name w:val="目次３"/>
    <w:basedOn w:val="26"/>
    <w:link w:val="af7"/>
    <w:qFormat/>
    <w:rsid w:val="00515EAA"/>
    <w:pPr>
      <w:ind w:leftChars="150" w:left="150"/>
    </w:pPr>
    <w:rPr>
      <w:sz w:val="24"/>
    </w:rPr>
  </w:style>
  <w:style w:type="character" w:customStyle="1" w:styleId="af7">
    <w:name w:val="目次３ (文字)"/>
    <w:basedOn w:val="27"/>
    <w:link w:val="af6"/>
    <w:rsid w:val="00515EAA"/>
    <w:rPr>
      <w:rFonts w:asciiTheme="majorHAnsi" w:eastAsia="ＭＳ ゴシック" w:hAnsiTheme="majorHAnsi" w:cstheme="majorBidi"/>
      <w:b/>
      <w:color w:val="000000" w:themeColor="text1"/>
      <w:sz w:val="24"/>
      <w:szCs w:val="32"/>
      <w14:ligatures w14:val="none"/>
    </w:rPr>
  </w:style>
  <w:style w:type="character" w:styleId="af8">
    <w:name w:val="annotation reference"/>
    <w:basedOn w:val="a1"/>
    <w:uiPriority w:val="99"/>
    <w:semiHidden/>
    <w:unhideWhenUsed/>
    <w:rsid w:val="00515EAA"/>
    <w:rPr>
      <w:sz w:val="18"/>
      <w:szCs w:val="18"/>
    </w:rPr>
  </w:style>
  <w:style w:type="paragraph" w:styleId="af9">
    <w:name w:val="annotation text"/>
    <w:basedOn w:val="a0"/>
    <w:link w:val="afa"/>
    <w:uiPriority w:val="99"/>
    <w:unhideWhenUsed/>
    <w:rsid w:val="00515EAA"/>
    <w:pPr>
      <w:jc w:val="left"/>
    </w:pPr>
  </w:style>
  <w:style w:type="character" w:customStyle="1" w:styleId="afa">
    <w:name w:val="コメント文字列 (文字)"/>
    <w:basedOn w:val="a1"/>
    <w:link w:val="af9"/>
    <w:uiPriority w:val="99"/>
    <w:rsid w:val="00515EAA"/>
    <w:rPr>
      <w:rFonts w:eastAsia="ＭＳ ゴシック"/>
      <w:b/>
      <w:sz w:val="24"/>
      <w:szCs w:val="22"/>
      <w14:ligatures w14:val="none"/>
    </w:rPr>
  </w:style>
  <w:style w:type="paragraph" w:styleId="afb">
    <w:name w:val="annotation subject"/>
    <w:basedOn w:val="af9"/>
    <w:next w:val="af9"/>
    <w:link w:val="afc"/>
    <w:uiPriority w:val="99"/>
    <w:semiHidden/>
    <w:unhideWhenUsed/>
    <w:rsid w:val="00515EAA"/>
    <w:rPr>
      <w:bCs/>
    </w:rPr>
  </w:style>
  <w:style w:type="character" w:customStyle="1" w:styleId="afc">
    <w:name w:val="コメント内容 (文字)"/>
    <w:basedOn w:val="afa"/>
    <w:link w:val="afb"/>
    <w:uiPriority w:val="99"/>
    <w:semiHidden/>
    <w:rsid w:val="00515EAA"/>
    <w:rPr>
      <w:rFonts w:eastAsia="ＭＳ ゴシック"/>
      <w:b/>
      <w:bCs/>
      <w:sz w:val="24"/>
      <w:szCs w:val="22"/>
      <w14:ligatures w14:val="none"/>
    </w:rPr>
  </w:style>
  <w:style w:type="character" w:styleId="afd">
    <w:name w:val="Mention"/>
    <w:basedOn w:val="a1"/>
    <w:uiPriority w:val="99"/>
    <w:unhideWhenUsed/>
    <w:rsid w:val="00515EAA"/>
    <w:rPr>
      <w:color w:val="2B579A"/>
      <w:shd w:val="clear" w:color="auto" w:fill="E1DFDD"/>
    </w:rPr>
  </w:style>
  <w:style w:type="paragraph" w:styleId="afe">
    <w:name w:val="Revision"/>
    <w:hidden/>
    <w:uiPriority w:val="99"/>
    <w:semiHidden/>
    <w:rsid w:val="00515EAA"/>
    <w:rPr>
      <w:rFonts w:eastAsia="ＭＳ ゴシック"/>
      <w:b/>
      <w:sz w:val="24"/>
      <w:szCs w:val="22"/>
      <w14:ligatures w14:val="none"/>
    </w:rPr>
  </w:style>
  <w:style w:type="table" w:styleId="aff">
    <w:name w:val="Table Grid"/>
    <w:basedOn w:val="a2"/>
    <w:uiPriority w:val="39"/>
    <w:rsid w:val="00515EA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2"/>
    <w:next w:val="aff"/>
    <w:uiPriority w:val="39"/>
    <w:rsid w:val="00515EAA"/>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1"/>
    <w:uiPriority w:val="99"/>
    <w:semiHidden/>
    <w:unhideWhenUsed/>
    <w:rsid w:val="00515EAA"/>
    <w:rPr>
      <w:color w:val="605E5C"/>
      <w:shd w:val="clear" w:color="auto" w:fill="E1DFDD"/>
    </w:rPr>
  </w:style>
  <w:style w:type="paragraph" w:styleId="aff1">
    <w:name w:val="footnote text"/>
    <w:basedOn w:val="a0"/>
    <w:link w:val="aff2"/>
    <w:uiPriority w:val="99"/>
    <w:semiHidden/>
    <w:unhideWhenUsed/>
    <w:rsid w:val="00052616"/>
    <w:pPr>
      <w:snapToGrid w:val="0"/>
      <w:jc w:val="left"/>
    </w:pPr>
  </w:style>
  <w:style w:type="character" w:customStyle="1" w:styleId="aff2">
    <w:name w:val="脚注文字列 (文字)"/>
    <w:basedOn w:val="a1"/>
    <w:link w:val="aff1"/>
    <w:uiPriority w:val="99"/>
    <w:semiHidden/>
    <w:rsid w:val="00052616"/>
    <w:rPr>
      <w:rFonts w:eastAsia="ＭＳ ゴシック"/>
      <w:b/>
      <w:sz w:val="24"/>
      <w:szCs w:val="22"/>
      <w14:ligatures w14:val="none"/>
    </w:rPr>
  </w:style>
  <w:style w:type="character" w:styleId="aff3">
    <w:name w:val="footnote reference"/>
    <w:basedOn w:val="a1"/>
    <w:uiPriority w:val="99"/>
    <w:semiHidden/>
    <w:unhideWhenUsed/>
    <w:rsid w:val="000526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5220D-E48C-4860-B8FB-2D668EA62BEE}">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591</Words>
  <Characters>3372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2026-06-29T11:55:00Z</dcterms:created>
  <dcterms:modified xsi:type="dcterms:W3CDTF">2026-06-29T11:55:00Z</dcterms:modified>
</cp:coreProperties>
</file>