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A07E" w14:textId="539D37CD" w:rsidR="00A33673" w:rsidRDefault="006C0E13" w:rsidP="00A33673">
      <w:pPr>
        <w:jc w:val="left"/>
      </w:pPr>
      <w:r w:rsidRPr="00401DEE">
        <w:rPr>
          <w:rFonts w:asciiTheme="minorEastAsia" w:hAnsiTheme="minorEastAsia" w:hint="eastAsia"/>
          <w:szCs w:val="21"/>
        </w:rPr>
        <w:t>様式第</w:t>
      </w:r>
      <w:r>
        <w:rPr>
          <w:rFonts w:asciiTheme="minorEastAsia" w:hAnsiTheme="minorEastAsia" w:hint="eastAsia"/>
          <w:szCs w:val="21"/>
        </w:rPr>
        <w:t>31の21の</w:t>
      </w:r>
      <w:r w:rsidR="00EA1945">
        <w:rPr>
          <w:rFonts w:asciiTheme="minorEastAsia" w:hAnsiTheme="minorEastAsia" w:hint="eastAsia"/>
          <w:szCs w:val="21"/>
        </w:rPr>
        <w:t>３</w:t>
      </w:r>
      <w:r w:rsidRPr="00401DEE">
        <w:rPr>
          <w:rFonts w:asciiTheme="minorEastAsia" w:hAnsiTheme="minorEastAsia" w:hint="eastAsia"/>
          <w:szCs w:val="21"/>
        </w:rPr>
        <w:t>（第</w:t>
      </w:r>
      <w:r>
        <w:rPr>
          <w:rFonts w:asciiTheme="minorEastAsia" w:hAnsiTheme="minorEastAsia" w:hint="eastAsia"/>
          <w:szCs w:val="21"/>
        </w:rPr>
        <w:t>45</w:t>
      </w:r>
      <w:r w:rsidRPr="00401DEE">
        <w:rPr>
          <w:rFonts w:asciiTheme="minorEastAsia" w:hAnsiTheme="minorEastAsia" w:hint="eastAsia"/>
          <w:szCs w:val="21"/>
        </w:rPr>
        <w:t>条の</w:t>
      </w:r>
      <w:r>
        <w:rPr>
          <w:rFonts w:asciiTheme="minorEastAsia" w:hAnsiTheme="minorEastAsia" w:hint="eastAsia"/>
          <w:szCs w:val="21"/>
        </w:rPr>
        <w:t>21の</w:t>
      </w:r>
      <w:r w:rsidR="00EA1945">
        <w:rPr>
          <w:rFonts w:asciiTheme="minorEastAsia" w:hAnsiTheme="minorEastAsia" w:hint="eastAsia"/>
          <w:szCs w:val="21"/>
        </w:rPr>
        <w:t>３</w:t>
      </w:r>
      <w:r w:rsidRPr="00401DEE">
        <w:rPr>
          <w:rFonts w:asciiTheme="minorEastAsia" w:hAnsiTheme="minorEastAsia" w:hint="eastAsia"/>
          <w:szCs w:val="21"/>
        </w:rPr>
        <w:t>関係）</w:t>
      </w:r>
    </w:p>
    <w:p w14:paraId="19D9CD9B" w14:textId="77777777" w:rsidR="00A33673" w:rsidRDefault="00A33673" w:rsidP="00A33673">
      <w:pPr>
        <w:jc w:val="center"/>
      </w:pPr>
    </w:p>
    <w:p w14:paraId="53B15FE4" w14:textId="77777777" w:rsidR="00A33673" w:rsidRDefault="00A33673" w:rsidP="00A33673">
      <w:pPr>
        <w:jc w:val="center"/>
      </w:pPr>
      <w:r w:rsidRPr="00420541">
        <w:rPr>
          <w:rFonts w:hint="eastAsia"/>
        </w:rPr>
        <w:t>事業譲渡譲受認可申請書</w:t>
      </w:r>
    </w:p>
    <w:p w14:paraId="56B88A97" w14:textId="77777777" w:rsidR="00A33673" w:rsidRPr="00D0158B" w:rsidRDefault="00A33673" w:rsidP="00A33673">
      <w:pPr>
        <w:ind w:firstLineChars="3200" w:firstLine="6720"/>
      </w:pPr>
      <w:r>
        <w:rPr>
          <w:rFonts w:hint="eastAsia"/>
        </w:rPr>
        <w:t>年　　月　　日</w:t>
      </w:r>
    </w:p>
    <w:p w14:paraId="00A997C1" w14:textId="77777777" w:rsidR="00A33673" w:rsidRDefault="00A33673" w:rsidP="00A33673"/>
    <w:p w14:paraId="052F72E0" w14:textId="77777777" w:rsidR="00A33673" w:rsidRDefault="00A33673" w:rsidP="00A33673">
      <w:pPr>
        <w:ind w:firstLineChars="1200" w:firstLine="2520"/>
      </w:pPr>
      <w:r>
        <w:rPr>
          <w:rFonts w:hint="eastAsia"/>
        </w:rPr>
        <w:t>殿</w:t>
      </w:r>
    </w:p>
    <w:p w14:paraId="653BE174" w14:textId="3900027F" w:rsidR="000F199D" w:rsidRDefault="00A33673" w:rsidP="000F199D">
      <w:pPr>
        <w:wordWrap w:val="0"/>
        <w:ind w:firstLineChars="1687" w:firstLine="3543"/>
        <w:jc w:val="right"/>
      </w:pPr>
      <w:r>
        <w:rPr>
          <w:rFonts w:hint="eastAsia"/>
        </w:rPr>
        <w:t>譲渡人</w:t>
      </w:r>
      <w:r w:rsidR="000F199D">
        <w:rPr>
          <w:rFonts w:hint="eastAsia"/>
        </w:rPr>
        <w:t xml:space="preserve">　　　　　　　　　　　　　　　　　　　　</w:t>
      </w:r>
    </w:p>
    <w:p w14:paraId="0573E4AE" w14:textId="245CAB33" w:rsidR="000F199D" w:rsidRDefault="00A33673" w:rsidP="000F199D">
      <w:pPr>
        <w:wordWrap w:val="0"/>
        <w:ind w:firstLineChars="1687" w:firstLine="3543"/>
        <w:jc w:val="right"/>
      </w:pPr>
      <w:r>
        <w:rPr>
          <w:rFonts w:hint="eastAsia"/>
        </w:rPr>
        <w:t>住所</w:t>
      </w:r>
      <w:r w:rsidR="000F199D">
        <w:rPr>
          <w:rFonts w:hint="eastAsia"/>
        </w:rPr>
        <w:t xml:space="preserve">　　　　　　　　　　　　　　　　　　　　</w:t>
      </w:r>
    </w:p>
    <w:p w14:paraId="5324D133" w14:textId="506C85A5" w:rsidR="000F199D" w:rsidRDefault="000F199D" w:rsidP="000F199D">
      <w:pPr>
        <w:wordWrap w:val="0"/>
        <w:ind w:firstLineChars="1552" w:firstLine="3259"/>
        <w:jc w:val="right"/>
      </w:pPr>
      <w:bookmarkStart w:id="0" w:name="_Hlk184289809"/>
      <w:r>
        <w:rPr>
          <w:rFonts w:hint="eastAsia"/>
        </w:rPr>
        <w:t>氏名（名称及び代表者の氏名）</w:t>
      </w:r>
      <w:bookmarkEnd w:id="0"/>
      <w:r>
        <w:rPr>
          <w:rFonts w:hint="eastAsia"/>
        </w:rPr>
        <w:t xml:space="preserve">　　　　　　　　</w:t>
      </w:r>
    </w:p>
    <w:p w14:paraId="2F154B0A" w14:textId="7B835502" w:rsidR="000F199D" w:rsidRDefault="00A33673" w:rsidP="000F199D">
      <w:pPr>
        <w:wordWrap w:val="0"/>
        <w:jc w:val="right"/>
      </w:pPr>
      <w:r>
        <w:rPr>
          <w:rFonts w:hint="eastAsia"/>
        </w:rPr>
        <w:t>譲受人</w:t>
      </w:r>
      <w:r w:rsidR="000F199D">
        <w:rPr>
          <w:rFonts w:hint="eastAsia"/>
        </w:rPr>
        <w:t xml:space="preserve">　　　　　　　　　　　　　　　　　　　　</w:t>
      </w:r>
    </w:p>
    <w:p w14:paraId="4353853C" w14:textId="4F5FEBF7" w:rsidR="000F199D" w:rsidRDefault="00A33673" w:rsidP="000F199D">
      <w:pPr>
        <w:wordWrap w:val="0"/>
        <w:jc w:val="right"/>
      </w:pPr>
      <w:r>
        <w:rPr>
          <w:rFonts w:hint="eastAsia"/>
        </w:rPr>
        <w:t>住所</w:t>
      </w:r>
      <w:r w:rsidR="000F199D">
        <w:rPr>
          <w:rFonts w:hint="eastAsia"/>
        </w:rPr>
        <w:t xml:space="preserve">　　　　　　　　　　　　　　　　　　　　</w:t>
      </w:r>
    </w:p>
    <w:p w14:paraId="7DB6ECDF" w14:textId="31A3F361" w:rsidR="00A33673" w:rsidRDefault="000F199D" w:rsidP="000F199D">
      <w:pPr>
        <w:wordWrap w:val="0"/>
        <w:jc w:val="right"/>
      </w:pPr>
      <w:r>
        <w:rPr>
          <w:rFonts w:hint="eastAsia"/>
        </w:rPr>
        <w:t xml:space="preserve">氏名（名称及び代表者の氏名）　　　　　　　　</w:t>
      </w:r>
    </w:p>
    <w:p w14:paraId="5AE37961" w14:textId="77777777" w:rsidR="000F199D" w:rsidRDefault="000F199D" w:rsidP="00A33673">
      <w:pPr>
        <w:jc w:val="left"/>
      </w:pPr>
    </w:p>
    <w:p w14:paraId="6DAA2351" w14:textId="755370CF" w:rsidR="00A33673" w:rsidRPr="00247AB5" w:rsidRDefault="00A33673" w:rsidP="00A33673">
      <w:pPr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247AB5">
        <w:rPr>
          <w:rFonts w:hint="eastAsia"/>
          <w:szCs w:val="21"/>
        </w:rPr>
        <w:t xml:space="preserve">　電気事</w:t>
      </w:r>
      <w:r w:rsidRPr="00247AB5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業法第</w:t>
      </w:r>
      <w:r w:rsidR="00CB4678" w:rsidRPr="00247AB5">
        <w:rPr>
          <w:rFonts w:ascii="ＭＳ 明朝" w:eastAsia="ＭＳ 明朝" w:hAnsi="ＭＳ 明朝" w:cs="ＭＳ Ｐゴシック"/>
          <w:color w:val="000000"/>
          <w:kern w:val="0"/>
          <w:szCs w:val="21"/>
        </w:rPr>
        <w:t>27</w:t>
      </w:r>
      <w:r w:rsidRPr="00247AB5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条</w:t>
      </w:r>
      <w:r w:rsidR="00CB4678" w:rsidRPr="00247AB5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の29の３</w:t>
      </w:r>
      <w:r w:rsidRPr="00247AB5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第１項の規定により、次のとおり</w:t>
      </w:r>
      <w:r w:rsidR="00CB4678" w:rsidRPr="00247AB5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認可発電事業</w:t>
      </w:r>
      <w:r w:rsidRPr="00247AB5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の全部の譲渡し及び譲受けの認可を受けたいので申請します。</w:t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98"/>
        <w:gridCol w:w="5207"/>
      </w:tblGrid>
      <w:tr w:rsidR="00A33673" w:rsidRPr="00420541" w14:paraId="1240F6E5" w14:textId="77777777" w:rsidTr="000F199D">
        <w:trPr>
          <w:trHeight w:val="270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9C174" w14:textId="77777777" w:rsidR="00A33673" w:rsidRPr="00420541" w:rsidRDefault="00A33673" w:rsidP="00E6247A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205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譲渡予定年月日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4FAF" w14:textId="77777777" w:rsidR="00A33673" w:rsidRPr="00420541" w:rsidRDefault="00A33673" w:rsidP="00E624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205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4DDB" w:rsidRPr="00420541" w14:paraId="0EA4D1C2" w14:textId="77777777" w:rsidTr="000F199D">
        <w:trPr>
          <w:trHeight w:val="270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F35A42" w14:textId="0754CEDE" w:rsidR="00574DDB" w:rsidRPr="00420541" w:rsidRDefault="00574DDB" w:rsidP="00574DDB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承継する発電事業の届出年月日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6016" w14:textId="77777777" w:rsidR="00574DDB" w:rsidRPr="00420541" w:rsidRDefault="00574DDB" w:rsidP="00574D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574DDB" w:rsidRPr="00420541" w14:paraId="7B7B67ED" w14:textId="77777777" w:rsidTr="000F199D">
        <w:trPr>
          <w:trHeight w:val="270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0FD6EB" w14:textId="32107384" w:rsidR="00574DDB" w:rsidRPr="00420541" w:rsidRDefault="00574DDB" w:rsidP="00574DD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承継する認可発電事業に係る法</w:t>
            </w:r>
            <w:r w:rsidR="00A40F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第</w:t>
            </w:r>
            <w:r w:rsidR="00EA194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27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条の</w:t>
            </w:r>
            <w:r w:rsidR="00EA194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29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</w:t>
            </w:r>
            <w:r w:rsidR="00EA194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２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第</w:t>
            </w:r>
            <w:r w:rsidR="00EA194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２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項（同条第</w:t>
            </w:r>
            <w:r w:rsidR="00EA194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７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項において準用する場合を含む。）の認可年月日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C877" w14:textId="77777777" w:rsidR="00574DDB" w:rsidRPr="00420541" w:rsidRDefault="00574DDB" w:rsidP="00574D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574DDB" w:rsidRPr="00420541" w14:paraId="27E5E6D3" w14:textId="77777777" w:rsidTr="000F199D">
        <w:trPr>
          <w:trHeight w:val="270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875C72" w14:textId="0E4432D1" w:rsidR="00574DDB" w:rsidRPr="000F199D" w:rsidRDefault="00574DDB" w:rsidP="00574DD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電話番号、電子メールアドレスその他の連絡先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564E" w14:textId="77777777" w:rsidR="00574DDB" w:rsidRPr="00420541" w:rsidRDefault="00574DDB" w:rsidP="00574D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614C6EA7" w14:textId="77777777" w:rsidR="00A33673" w:rsidRDefault="00A33673" w:rsidP="00A33673">
      <w:pPr>
        <w:ind w:left="840" w:hangingChars="400" w:hanging="840"/>
      </w:pPr>
      <w:r>
        <w:rPr>
          <w:rFonts w:hint="eastAsia"/>
        </w:rPr>
        <w:t xml:space="preserve">備考　</w:t>
      </w:r>
      <w:r w:rsidRPr="00966F11">
        <w:rPr>
          <w:rFonts w:hint="eastAsia"/>
        </w:rPr>
        <w:t>用紙の大きさは、日本</w:t>
      </w:r>
      <w:r w:rsidR="00B603AA">
        <w:rPr>
          <w:rFonts w:hint="eastAsia"/>
        </w:rPr>
        <w:t>産業</w:t>
      </w:r>
      <w:r w:rsidRPr="00966F11">
        <w:rPr>
          <w:rFonts w:hint="eastAsia"/>
        </w:rPr>
        <w:t>規格Ａ４とすること。</w:t>
      </w:r>
    </w:p>
    <w:p w14:paraId="4C3DF71A" w14:textId="77777777" w:rsidR="00A33673" w:rsidRDefault="00A33673" w:rsidP="00A33673">
      <w:pPr>
        <w:jc w:val="left"/>
      </w:pPr>
    </w:p>
    <w:p w14:paraId="003D72A5" w14:textId="77777777" w:rsidR="005C5442" w:rsidRPr="00A33673" w:rsidRDefault="005C544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063E162" w14:textId="77777777" w:rsidR="00A323D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2CA4459" w14:textId="77777777" w:rsidR="00A323D2" w:rsidRPr="005C544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323D2" w:rsidRPr="005C5442" w:rsidSect="00A33673">
      <w:headerReference w:type="first" r:id="rId7"/>
      <w:pgSz w:w="11906" w:h="16838"/>
      <w:pgMar w:top="1814" w:right="1701" w:bottom="164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A5D16" w14:textId="77777777" w:rsidR="00A33673" w:rsidRDefault="00A33673" w:rsidP="003C0825">
      <w:r>
        <w:separator/>
      </w:r>
    </w:p>
  </w:endnote>
  <w:endnote w:type="continuationSeparator" w:id="0">
    <w:p w14:paraId="0B9E077D" w14:textId="77777777" w:rsidR="00A33673" w:rsidRDefault="00A3367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CC0BB" w14:textId="77777777" w:rsidR="00A33673" w:rsidRDefault="00A33673" w:rsidP="003C0825">
      <w:r>
        <w:separator/>
      </w:r>
    </w:p>
  </w:footnote>
  <w:footnote w:type="continuationSeparator" w:id="0">
    <w:p w14:paraId="3EC28923" w14:textId="77777777" w:rsidR="00A33673" w:rsidRDefault="00A33673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2CDBA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73"/>
    <w:rsid w:val="0000061F"/>
    <w:rsid w:val="000714D7"/>
    <w:rsid w:val="000800FA"/>
    <w:rsid w:val="000E4BEF"/>
    <w:rsid w:val="000F199D"/>
    <w:rsid w:val="00110596"/>
    <w:rsid w:val="00117FBB"/>
    <w:rsid w:val="00120AD4"/>
    <w:rsid w:val="0012704F"/>
    <w:rsid w:val="001270B0"/>
    <w:rsid w:val="00183220"/>
    <w:rsid w:val="001843D6"/>
    <w:rsid w:val="001950D4"/>
    <w:rsid w:val="001A278A"/>
    <w:rsid w:val="001F229C"/>
    <w:rsid w:val="00234E6F"/>
    <w:rsid w:val="00247AB5"/>
    <w:rsid w:val="002773B1"/>
    <w:rsid w:val="002B3920"/>
    <w:rsid w:val="002E6F42"/>
    <w:rsid w:val="002F2744"/>
    <w:rsid w:val="00300736"/>
    <w:rsid w:val="00306230"/>
    <w:rsid w:val="003111E6"/>
    <w:rsid w:val="00325FE0"/>
    <w:rsid w:val="003273C3"/>
    <w:rsid w:val="00327709"/>
    <w:rsid w:val="00342DA1"/>
    <w:rsid w:val="00363364"/>
    <w:rsid w:val="00374BA6"/>
    <w:rsid w:val="00380AFB"/>
    <w:rsid w:val="00381329"/>
    <w:rsid w:val="003B773E"/>
    <w:rsid w:val="003C0825"/>
    <w:rsid w:val="003E3F12"/>
    <w:rsid w:val="00415E57"/>
    <w:rsid w:val="00423133"/>
    <w:rsid w:val="0046326C"/>
    <w:rsid w:val="00482008"/>
    <w:rsid w:val="0049010A"/>
    <w:rsid w:val="004B463C"/>
    <w:rsid w:val="004D5356"/>
    <w:rsid w:val="004E033B"/>
    <w:rsid w:val="00530CFC"/>
    <w:rsid w:val="00533ECD"/>
    <w:rsid w:val="00543975"/>
    <w:rsid w:val="00553CC8"/>
    <w:rsid w:val="00564DE9"/>
    <w:rsid w:val="00574DDB"/>
    <w:rsid w:val="00574E90"/>
    <w:rsid w:val="00582C84"/>
    <w:rsid w:val="005A70DB"/>
    <w:rsid w:val="005B2C63"/>
    <w:rsid w:val="005C5442"/>
    <w:rsid w:val="005D124A"/>
    <w:rsid w:val="005D4B4F"/>
    <w:rsid w:val="00646BD7"/>
    <w:rsid w:val="006C0E13"/>
    <w:rsid w:val="006D7F6D"/>
    <w:rsid w:val="00704A61"/>
    <w:rsid w:val="00712B71"/>
    <w:rsid w:val="0071550C"/>
    <w:rsid w:val="00724294"/>
    <w:rsid w:val="00725204"/>
    <w:rsid w:val="007668C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27CAD"/>
    <w:rsid w:val="00933F69"/>
    <w:rsid w:val="00981B64"/>
    <w:rsid w:val="009D4624"/>
    <w:rsid w:val="009F084A"/>
    <w:rsid w:val="009F1401"/>
    <w:rsid w:val="009F48A5"/>
    <w:rsid w:val="00A10268"/>
    <w:rsid w:val="00A323D2"/>
    <w:rsid w:val="00A33673"/>
    <w:rsid w:val="00A40FC0"/>
    <w:rsid w:val="00AB4FCA"/>
    <w:rsid w:val="00B603AA"/>
    <w:rsid w:val="00BB08AD"/>
    <w:rsid w:val="00C030AE"/>
    <w:rsid w:val="00C11B59"/>
    <w:rsid w:val="00C260B1"/>
    <w:rsid w:val="00C36AE3"/>
    <w:rsid w:val="00C9072D"/>
    <w:rsid w:val="00C921D2"/>
    <w:rsid w:val="00CB4678"/>
    <w:rsid w:val="00CC2F17"/>
    <w:rsid w:val="00CE6391"/>
    <w:rsid w:val="00CF6AB3"/>
    <w:rsid w:val="00D3571F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A1945"/>
    <w:rsid w:val="00EB44C0"/>
    <w:rsid w:val="00EC1113"/>
    <w:rsid w:val="00EC763D"/>
    <w:rsid w:val="00EE2315"/>
    <w:rsid w:val="00EF750F"/>
    <w:rsid w:val="00F1031C"/>
    <w:rsid w:val="00F36A47"/>
    <w:rsid w:val="00F84AA4"/>
    <w:rsid w:val="00FA2BFF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34FC608"/>
  <w15:chartTrackingRefBased/>
  <w15:docId w15:val="{2447ACD0-71DE-4CA0-A63B-8282BE4B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6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54951-9512-4A07-A0AF-103F300C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ユーザー</cp:lastModifiedBy>
  <cp:revision>3</cp:revision>
  <dcterms:created xsi:type="dcterms:W3CDTF">2022-04-26T01:12:00Z</dcterms:created>
  <dcterms:modified xsi:type="dcterms:W3CDTF">2025-01-17T09:13:00Z</dcterms:modified>
</cp:coreProperties>
</file>