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0C313430"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D0CBD">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D33155">
        <w:rPr>
          <w:rFonts w:ascii="ＭＳ ゴシック" w:eastAsia="ＭＳ ゴシック" w:hAnsi="ＭＳ ゴシック" w:hint="eastAsia"/>
          <w:bCs/>
          <w:sz w:val="22"/>
        </w:rPr>
        <w:t>「</w:t>
      </w:r>
      <w:r w:rsidR="00F54D88" w:rsidRPr="00F54D88">
        <w:rPr>
          <w:rFonts w:ascii="ＭＳ ゴシック" w:eastAsia="ＭＳ ゴシック" w:hAnsi="ＭＳ ゴシック" w:hint="eastAsia"/>
          <w:bCs/>
          <w:sz w:val="22"/>
        </w:rPr>
        <w:t>二酸化炭素回収・貯留環境整備調査等事業費補助金</w:t>
      </w:r>
      <w:r w:rsidR="00D33155">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に係る補助事業者募集要領</w:t>
      </w:r>
    </w:p>
    <w:p w14:paraId="459023AF" w14:textId="77777777" w:rsidR="00B35DC0" w:rsidRPr="00D33155" w:rsidRDefault="00B35DC0">
      <w:pPr>
        <w:rPr>
          <w:rFonts w:ascii="ＭＳ ゴシック" w:eastAsia="ＭＳ ゴシック" w:hAnsi="ＭＳ ゴシック"/>
          <w:bCs/>
          <w:sz w:val="22"/>
        </w:rPr>
      </w:pPr>
    </w:p>
    <w:p w14:paraId="45B5CF6F" w14:textId="414F243C"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D0CBD">
        <w:rPr>
          <w:rFonts w:ascii="ＭＳ ゴシック" w:eastAsia="ＭＳ ゴシック" w:hAnsi="ＭＳ ゴシック" w:hint="eastAsia"/>
          <w:bCs/>
          <w:sz w:val="22"/>
        </w:rPr>
        <w:t>８</w:t>
      </w:r>
      <w:r w:rsidR="00B35DC0">
        <w:rPr>
          <w:rFonts w:ascii="ＭＳ ゴシック" w:eastAsia="ＭＳ ゴシック" w:hAnsi="ＭＳ ゴシック" w:hint="eastAsia"/>
          <w:sz w:val="22"/>
        </w:rPr>
        <w:t>年</w:t>
      </w:r>
      <w:r w:rsidR="0034356B">
        <w:rPr>
          <w:rFonts w:ascii="ＭＳ ゴシック" w:eastAsia="ＭＳ ゴシック" w:hAnsi="ＭＳ ゴシック" w:hint="eastAsia"/>
          <w:sz w:val="22"/>
        </w:rPr>
        <w:t>４</w:t>
      </w:r>
      <w:r w:rsidR="00B35DC0">
        <w:rPr>
          <w:rFonts w:ascii="ＭＳ ゴシック" w:eastAsia="ＭＳ ゴシック" w:hAnsi="ＭＳ ゴシック" w:hint="eastAsia"/>
          <w:sz w:val="22"/>
        </w:rPr>
        <w:t>月</w:t>
      </w:r>
      <w:r w:rsidR="00490835">
        <w:rPr>
          <w:rFonts w:ascii="ＭＳ ゴシック" w:eastAsia="ＭＳ ゴシック" w:hAnsi="ＭＳ ゴシック" w:hint="eastAsia"/>
          <w:bCs/>
          <w:sz w:val="22"/>
        </w:rPr>
        <w:t>２０</w:t>
      </w:r>
      <w:r w:rsidR="00B35DC0">
        <w:rPr>
          <w:rFonts w:ascii="ＭＳ ゴシック" w:eastAsia="ＭＳ ゴシック" w:hAnsi="ＭＳ ゴシック" w:hint="eastAsia"/>
          <w:sz w:val="22"/>
        </w:rPr>
        <w:t>日</w:t>
      </w:r>
    </w:p>
    <w:p w14:paraId="6AE3AD83" w14:textId="7F77492D" w:rsidR="00B35DC0" w:rsidRDefault="00F54D88">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sz w:val="22"/>
        </w:rPr>
        <w:t>燃料環境適合利用推進課</w:t>
      </w:r>
    </w:p>
    <w:p w14:paraId="3B8472C7" w14:textId="77777777" w:rsidR="00B35DC0" w:rsidRDefault="00B35DC0">
      <w:pPr>
        <w:rPr>
          <w:rFonts w:ascii="ＭＳ ゴシック" w:eastAsia="ＭＳ ゴシック" w:hAnsi="ＭＳ ゴシック"/>
          <w:bCs/>
          <w:sz w:val="22"/>
        </w:rPr>
      </w:pPr>
    </w:p>
    <w:p w14:paraId="6333FD41" w14:textId="082A22BF"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4D88">
        <w:rPr>
          <w:rFonts w:ascii="ＭＳ ゴシック" w:eastAsia="ＭＳ ゴシック" w:hAnsi="ＭＳ ゴシック" w:hint="eastAsia"/>
          <w:bCs/>
          <w:sz w:val="22"/>
        </w:rPr>
        <w:t>令和</w:t>
      </w:r>
      <w:r w:rsidR="006D0CBD">
        <w:rPr>
          <w:rFonts w:ascii="ＭＳ ゴシック" w:eastAsia="ＭＳ ゴシック" w:hAnsi="ＭＳ ゴシック" w:hint="eastAsia"/>
          <w:bCs/>
          <w:sz w:val="22"/>
        </w:rPr>
        <w:t>８</w:t>
      </w:r>
      <w:r w:rsidR="00F54D88">
        <w:rPr>
          <w:rFonts w:ascii="ＭＳ ゴシック" w:eastAsia="ＭＳ ゴシック" w:hAnsi="ＭＳ ゴシック" w:hint="eastAsia"/>
          <w:bCs/>
          <w:sz w:val="22"/>
        </w:rPr>
        <w:t>年度第１回「</w:t>
      </w:r>
      <w:r w:rsidR="00F54D88" w:rsidRPr="00F54D88">
        <w:rPr>
          <w:rFonts w:ascii="ＭＳ ゴシック" w:eastAsia="ＭＳ ゴシック" w:hAnsi="ＭＳ ゴシック" w:hint="eastAsia"/>
          <w:bCs/>
          <w:sz w:val="22"/>
        </w:rPr>
        <w:t>二酸化炭素回収・貯留環境整備調査等事業費補助金</w:t>
      </w:r>
      <w:bookmarkStart w:id="0" w:name="_Hlk209821466"/>
      <w:r w:rsidR="00F54D88" w:rsidRPr="00F54D88">
        <w:rPr>
          <w:rFonts w:ascii="ＭＳ ゴシック" w:eastAsia="ＭＳ ゴシック" w:hAnsi="ＭＳ ゴシック" w:hint="eastAsia"/>
          <w:bCs/>
          <w:sz w:val="22"/>
        </w:rPr>
        <w:t>（理解促進事業に係るもの）</w:t>
      </w:r>
      <w:bookmarkEnd w:id="0"/>
      <w:r w:rsidR="00F54D88">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7"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490835" w:rsidRDefault="0054236C">
      <w:pPr>
        <w:rPr>
          <w:rFonts w:ascii="ＭＳ ゴシック" w:eastAsia="ＭＳ ゴシック" w:hAnsi="ＭＳ ゴシック"/>
          <w:bCs/>
          <w:szCs w:val="21"/>
        </w:rPr>
      </w:pPr>
      <w:r>
        <w:rPr>
          <w:rFonts w:ascii="ＭＳ ゴシック" w:eastAsia="ＭＳ ゴシック" w:hAnsi="ＭＳ ゴシック"/>
          <w:bCs/>
          <w:sz w:val="22"/>
        </w:rPr>
        <w:lastRenderedPageBreak/>
        <w:br w:type="page"/>
      </w:r>
      <w:r w:rsidR="009D7406" w:rsidRPr="00490835">
        <w:rPr>
          <w:rFonts w:ascii="ＭＳ ゴシック" w:eastAsia="ＭＳ ゴシック" w:hAnsi="ＭＳ ゴシック" w:hint="eastAsia"/>
          <w:bCs/>
          <w:szCs w:val="21"/>
        </w:rPr>
        <w:lastRenderedPageBreak/>
        <w:t>【１．事業概要】</w:t>
      </w:r>
    </w:p>
    <w:p w14:paraId="7EA88B17" w14:textId="77777777" w:rsidR="00B35DC0" w:rsidRPr="00490835" w:rsidRDefault="00B35DC0" w:rsidP="009D7406">
      <w:pPr>
        <w:ind w:leftChars="100" w:left="210"/>
        <w:rPr>
          <w:rFonts w:ascii="ＭＳ ゴシック" w:eastAsia="ＭＳ ゴシック" w:hAnsi="ＭＳ ゴシック"/>
          <w:bCs/>
          <w:szCs w:val="21"/>
        </w:rPr>
      </w:pPr>
      <w:r w:rsidRPr="00490835">
        <w:rPr>
          <w:rFonts w:ascii="ＭＳ ゴシック" w:eastAsia="ＭＳ ゴシック" w:hAnsi="ＭＳ ゴシック" w:hint="eastAsia"/>
          <w:bCs/>
          <w:szCs w:val="21"/>
        </w:rPr>
        <w:t>１</w:t>
      </w:r>
      <w:r w:rsidR="009D7406" w:rsidRPr="00490835">
        <w:rPr>
          <w:rFonts w:ascii="ＭＳ ゴシック" w:eastAsia="ＭＳ ゴシック" w:hAnsi="ＭＳ ゴシック" w:hint="eastAsia"/>
          <w:bCs/>
          <w:szCs w:val="21"/>
        </w:rPr>
        <w:t>－１</w:t>
      </w:r>
      <w:r w:rsidRPr="00490835">
        <w:rPr>
          <w:rFonts w:ascii="ＭＳ ゴシック" w:eastAsia="ＭＳ ゴシック" w:hAnsi="ＭＳ ゴシック" w:hint="eastAsia"/>
          <w:bCs/>
          <w:szCs w:val="21"/>
        </w:rPr>
        <w:t>．事業目的</w:t>
      </w:r>
    </w:p>
    <w:p w14:paraId="22ECDB02" w14:textId="2EC430D0" w:rsidR="00B35DC0" w:rsidRPr="00490835" w:rsidRDefault="00B35DC0">
      <w:pPr>
        <w:ind w:left="420" w:hangingChars="200" w:hanging="420"/>
        <w:rPr>
          <w:rFonts w:ascii="ＭＳ ゴシック" w:eastAsia="ＭＳ ゴシック" w:hAnsi="ＭＳ ゴシック"/>
          <w:bCs/>
          <w:szCs w:val="21"/>
        </w:rPr>
      </w:pPr>
      <w:r w:rsidRPr="00490835">
        <w:rPr>
          <w:rFonts w:ascii="ＭＳ ゴシック" w:eastAsia="ＭＳ ゴシック" w:hAnsi="ＭＳ ゴシック" w:hint="eastAsia"/>
          <w:bCs/>
          <w:szCs w:val="21"/>
        </w:rPr>
        <w:t xml:space="preserve">　　　</w:t>
      </w:r>
      <w:r w:rsidR="00C92509" w:rsidRPr="00490835">
        <w:rPr>
          <w:rFonts w:ascii="ＭＳ ゴシック" w:eastAsia="ＭＳ ゴシック" w:hAnsi="ＭＳ ゴシック" w:hint="eastAsia"/>
          <w:bCs/>
          <w:szCs w:val="21"/>
        </w:rPr>
        <w:t>この補助金は</w:t>
      </w:r>
      <w:r w:rsidR="00D7712C" w:rsidRPr="00490835">
        <w:rPr>
          <w:rFonts w:ascii="ＭＳ ゴシック" w:eastAsia="ＭＳ ゴシック" w:hAnsi="ＭＳ ゴシック" w:hint="eastAsia"/>
          <w:bCs/>
          <w:szCs w:val="21"/>
        </w:rPr>
        <w:t>、</w:t>
      </w:r>
      <w:r w:rsidR="00213F9B" w:rsidRPr="00490835">
        <w:rPr>
          <w:rFonts w:ascii="ＭＳ ゴシック" w:eastAsia="ＭＳ ゴシック" w:hAnsi="ＭＳ ゴシック"/>
          <w:bCs/>
          <w:szCs w:val="21"/>
        </w:rPr>
        <w:t>CCS</w:t>
      </w:r>
      <w:r w:rsidR="00C578B6" w:rsidRPr="00490835">
        <w:rPr>
          <w:rFonts w:ascii="ＭＳ ゴシック" w:eastAsia="ＭＳ ゴシック" w:hAnsi="ＭＳ ゴシック" w:hint="eastAsia"/>
          <w:bCs/>
          <w:szCs w:val="21"/>
        </w:rPr>
        <w:t>（</w:t>
      </w:r>
      <w:r w:rsidR="00C578B6" w:rsidRPr="00490835">
        <w:rPr>
          <w:rFonts w:ascii="ＭＳ ゴシック" w:eastAsia="ＭＳ ゴシック" w:hAnsi="ＭＳ ゴシック"/>
          <w:bCs/>
          <w:szCs w:val="21"/>
        </w:rPr>
        <w:t>Carbon dioxide Capture and Storage</w:t>
      </w:r>
      <w:r w:rsidR="004D7259" w:rsidRPr="00490835">
        <w:rPr>
          <w:rFonts w:ascii="ＭＳ ゴシック" w:eastAsia="ＭＳ ゴシック" w:hAnsi="ＭＳ ゴシック" w:hint="eastAsia"/>
          <w:bCs/>
          <w:szCs w:val="21"/>
        </w:rPr>
        <w:t>：</w:t>
      </w:r>
      <w:r w:rsidR="009E55CA" w:rsidRPr="00490835">
        <w:rPr>
          <w:rFonts w:ascii="ＭＳ ゴシック" w:eastAsia="ＭＳ ゴシック" w:hAnsi="ＭＳ ゴシック" w:hint="eastAsia"/>
          <w:bCs/>
          <w:szCs w:val="21"/>
        </w:rPr>
        <w:t>二酸化炭素回収・貯留</w:t>
      </w:r>
      <w:r w:rsidR="00C578B6" w:rsidRPr="00490835">
        <w:rPr>
          <w:rFonts w:ascii="ＭＳ ゴシック" w:eastAsia="ＭＳ ゴシック" w:hAnsi="ＭＳ ゴシック" w:hint="eastAsia"/>
          <w:bCs/>
          <w:szCs w:val="21"/>
        </w:rPr>
        <w:t>）</w:t>
      </w:r>
      <w:r w:rsidR="00E22250" w:rsidRPr="00490835">
        <w:rPr>
          <w:rFonts w:ascii="ＭＳ ゴシック" w:eastAsia="ＭＳ ゴシック" w:hAnsi="ＭＳ ゴシック" w:hint="eastAsia"/>
          <w:bCs/>
          <w:szCs w:val="21"/>
        </w:rPr>
        <w:t>に関する事業</w:t>
      </w:r>
      <w:r w:rsidR="00C578B6" w:rsidRPr="00490835">
        <w:rPr>
          <w:rFonts w:ascii="ＭＳ ゴシック" w:eastAsia="ＭＳ ゴシック" w:hAnsi="ＭＳ ゴシック" w:hint="eastAsia"/>
          <w:bCs/>
          <w:szCs w:val="21"/>
        </w:rPr>
        <w:t>の実施を目的として</w:t>
      </w:r>
      <w:r w:rsidR="00E22250" w:rsidRPr="00490835">
        <w:rPr>
          <w:rFonts w:ascii="ＭＳ ゴシック" w:eastAsia="ＭＳ ゴシック" w:hAnsi="ＭＳ ゴシック" w:hint="eastAsia"/>
          <w:bCs/>
          <w:szCs w:val="21"/>
        </w:rPr>
        <w:t>、</w:t>
      </w:r>
      <w:r w:rsidR="00C578B6" w:rsidRPr="00490835">
        <w:rPr>
          <w:rFonts w:ascii="ＭＳ ゴシック" w:eastAsia="ＭＳ ゴシック" w:hAnsi="ＭＳ ゴシック" w:hint="eastAsia"/>
          <w:bCs/>
          <w:szCs w:val="21"/>
        </w:rPr>
        <w:t>貯留地</w:t>
      </w:r>
      <w:r w:rsidR="00BE2052" w:rsidRPr="00490835">
        <w:rPr>
          <w:rFonts w:ascii="ＭＳ ゴシック" w:eastAsia="ＭＳ ゴシック" w:hAnsi="ＭＳ ゴシック" w:hint="eastAsia"/>
          <w:bCs/>
          <w:szCs w:val="21"/>
        </w:rPr>
        <w:t>や輸送の開発</w:t>
      </w:r>
      <w:r w:rsidR="00C578B6" w:rsidRPr="00490835">
        <w:rPr>
          <w:rFonts w:ascii="ＭＳ ゴシック" w:eastAsia="ＭＳ ゴシック" w:hAnsi="ＭＳ ゴシック" w:hint="eastAsia"/>
          <w:bCs/>
          <w:szCs w:val="21"/>
        </w:rPr>
        <w:t>を行っている</w:t>
      </w:r>
      <w:r w:rsidR="00E36B7D" w:rsidRPr="00490835">
        <w:rPr>
          <w:rFonts w:ascii="ＭＳ ゴシック" w:eastAsia="ＭＳ ゴシック" w:hAnsi="ＭＳ ゴシック" w:hint="eastAsia"/>
          <w:bCs/>
          <w:szCs w:val="21"/>
        </w:rPr>
        <w:t>、あるいは</w:t>
      </w:r>
      <w:r w:rsidR="00C578B6" w:rsidRPr="00490835">
        <w:rPr>
          <w:rFonts w:ascii="ＭＳ ゴシック" w:eastAsia="ＭＳ ゴシック" w:hAnsi="ＭＳ ゴシック" w:hint="eastAsia"/>
          <w:bCs/>
          <w:szCs w:val="21"/>
        </w:rPr>
        <w:t>貯留地</w:t>
      </w:r>
      <w:r w:rsidR="00E44E2C" w:rsidRPr="00490835">
        <w:rPr>
          <w:rFonts w:ascii="ＭＳ ゴシック" w:eastAsia="ＭＳ ゴシック" w:hAnsi="ＭＳ ゴシック" w:hint="eastAsia"/>
          <w:bCs/>
          <w:szCs w:val="21"/>
        </w:rPr>
        <w:t>や輸送の開発</w:t>
      </w:r>
      <w:r w:rsidR="0005534C" w:rsidRPr="00490835">
        <w:rPr>
          <w:rFonts w:ascii="ＭＳ ゴシック" w:eastAsia="ＭＳ ゴシック" w:hAnsi="ＭＳ ゴシック" w:hint="eastAsia"/>
          <w:bCs/>
          <w:szCs w:val="21"/>
        </w:rPr>
        <w:t>が見込まれる</w:t>
      </w:r>
      <w:r w:rsidR="00C578B6" w:rsidRPr="00490835">
        <w:rPr>
          <w:rFonts w:ascii="ＭＳ ゴシック" w:eastAsia="ＭＳ ゴシック" w:hAnsi="ＭＳ ゴシック" w:hint="eastAsia"/>
          <w:bCs/>
          <w:szCs w:val="21"/>
        </w:rPr>
        <w:t>地域（以下「貯留地域</w:t>
      </w:r>
      <w:r w:rsidR="008B54D7" w:rsidRPr="00490835">
        <w:rPr>
          <w:rFonts w:ascii="ＭＳ ゴシック" w:eastAsia="ＭＳ ゴシック" w:hAnsi="ＭＳ ゴシック" w:hint="eastAsia"/>
          <w:bCs/>
          <w:szCs w:val="21"/>
        </w:rPr>
        <w:t>等</w:t>
      </w:r>
      <w:r w:rsidR="00C578B6" w:rsidRPr="00490835">
        <w:rPr>
          <w:rFonts w:ascii="ＭＳ ゴシック" w:eastAsia="ＭＳ ゴシック" w:hAnsi="ＭＳ ゴシック" w:hint="eastAsia"/>
          <w:bCs/>
          <w:szCs w:val="21"/>
        </w:rPr>
        <w:t>」という。）において</w:t>
      </w:r>
      <w:r w:rsidR="007D4148" w:rsidRPr="00490835">
        <w:rPr>
          <w:rFonts w:ascii="ＭＳ ゴシック" w:eastAsia="ＭＳ ゴシック" w:hAnsi="ＭＳ ゴシック" w:hint="eastAsia"/>
          <w:bCs/>
          <w:szCs w:val="21"/>
        </w:rPr>
        <w:t>実施する</w:t>
      </w:r>
      <w:r w:rsidR="00FE7353" w:rsidRPr="00490835">
        <w:rPr>
          <w:rFonts w:ascii="ＭＳ ゴシック" w:eastAsia="ＭＳ ゴシック" w:hAnsi="ＭＳ ゴシック" w:hint="eastAsia"/>
          <w:bCs/>
          <w:szCs w:val="21"/>
        </w:rPr>
        <w:t>、</w:t>
      </w:r>
      <w:r w:rsidR="00D20653" w:rsidRPr="00490835">
        <w:rPr>
          <w:rFonts w:ascii="ＭＳ ゴシック" w:eastAsia="ＭＳ ゴシック" w:hAnsi="ＭＳ ゴシック"/>
          <w:bCs/>
          <w:szCs w:val="21"/>
        </w:rPr>
        <w:t>CCSの理解促進に資する事業</w:t>
      </w:r>
      <w:r w:rsidR="00A845BA" w:rsidRPr="00490835">
        <w:rPr>
          <w:rFonts w:ascii="ＭＳ ゴシック" w:eastAsia="ＭＳ ゴシック" w:hAnsi="ＭＳ ゴシック" w:hint="eastAsia"/>
          <w:bCs/>
          <w:szCs w:val="21"/>
        </w:rPr>
        <w:t>（以下「補助事業」という。）に要する経費を補助することにより、</w:t>
      </w:r>
      <w:r w:rsidR="00725771" w:rsidRPr="00490835">
        <w:rPr>
          <w:rFonts w:ascii="ＭＳ ゴシック" w:eastAsia="ＭＳ ゴシック" w:hAnsi="ＭＳ ゴシック" w:hint="eastAsia"/>
          <w:bCs/>
          <w:szCs w:val="21"/>
        </w:rPr>
        <w:t>当該</w:t>
      </w:r>
      <w:r w:rsidR="006C45D9" w:rsidRPr="00490835">
        <w:rPr>
          <w:rFonts w:ascii="ＭＳ ゴシック" w:eastAsia="ＭＳ ゴシック" w:hAnsi="ＭＳ ゴシック" w:hint="eastAsia"/>
          <w:bCs/>
          <w:szCs w:val="21"/>
        </w:rPr>
        <w:t>貯留地域</w:t>
      </w:r>
      <w:r w:rsidR="00725771" w:rsidRPr="00490835">
        <w:rPr>
          <w:rFonts w:ascii="ＭＳ ゴシック" w:eastAsia="ＭＳ ゴシック" w:hAnsi="ＭＳ ゴシック" w:hint="eastAsia"/>
          <w:bCs/>
          <w:szCs w:val="21"/>
        </w:rPr>
        <w:t>等</w:t>
      </w:r>
      <w:r w:rsidR="00541AEF" w:rsidRPr="00490835">
        <w:rPr>
          <w:rFonts w:ascii="ＭＳ ゴシック" w:eastAsia="ＭＳ ゴシック" w:hAnsi="ＭＳ ゴシック" w:hint="eastAsia"/>
          <w:bCs/>
          <w:szCs w:val="21"/>
        </w:rPr>
        <w:t>の</w:t>
      </w:r>
      <w:r w:rsidR="0027798A" w:rsidRPr="00490835">
        <w:rPr>
          <w:rFonts w:ascii="ＭＳ ゴシック" w:eastAsia="ＭＳ ゴシック" w:hAnsi="ＭＳ ゴシック" w:hint="eastAsia"/>
          <w:bCs/>
          <w:szCs w:val="21"/>
        </w:rPr>
        <w:t>住民等</w:t>
      </w:r>
      <w:r w:rsidR="0030178C" w:rsidRPr="00490835">
        <w:rPr>
          <w:rFonts w:ascii="ＭＳ ゴシック" w:eastAsia="ＭＳ ゴシック" w:hAnsi="ＭＳ ゴシック" w:hint="eastAsia"/>
          <w:bCs/>
          <w:szCs w:val="21"/>
        </w:rPr>
        <w:t>の</w:t>
      </w:r>
      <w:r w:rsidR="001A01D4" w:rsidRPr="00490835">
        <w:rPr>
          <w:rFonts w:ascii="ＭＳ ゴシック" w:eastAsia="ＭＳ ゴシック" w:hAnsi="ＭＳ ゴシック"/>
          <w:bCs/>
          <w:szCs w:val="21"/>
        </w:rPr>
        <w:t>CCSに対する理解を促進し、もってCCS</w:t>
      </w:r>
      <w:r w:rsidR="00183DF8" w:rsidRPr="00490835">
        <w:rPr>
          <w:rFonts w:ascii="ＭＳ ゴシック" w:eastAsia="ＭＳ ゴシック" w:hAnsi="ＭＳ ゴシック" w:hint="eastAsia"/>
          <w:bCs/>
          <w:szCs w:val="21"/>
        </w:rPr>
        <w:t>事業</w:t>
      </w:r>
      <w:r w:rsidR="001A01D4" w:rsidRPr="00490835">
        <w:rPr>
          <w:rFonts w:ascii="ＭＳ ゴシック" w:eastAsia="ＭＳ ゴシック" w:hAnsi="ＭＳ ゴシック" w:hint="eastAsia"/>
          <w:bCs/>
          <w:szCs w:val="21"/>
        </w:rPr>
        <w:t>の推進に資することを目的とします。</w:t>
      </w:r>
    </w:p>
    <w:p w14:paraId="0D6C0CE9" w14:textId="77777777" w:rsidR="002E01D0" w:rsidRDefault="002E01D0">
      <w:pPr>
        <w:ind w:left="440" w:hangingChars="200" w:hanging="440"/>
        <w:rPr>
          <w:rFonts w:ascii="ＭＳ ゴシック" w:eastAsia="ＭＳ ゴシック" w:hAnsi="ＭＳ ゴシック"/>
          <w:bCs/>
          <w:sz w:val="22"/>
        </w:rPr>
      </w:pPr>
    </w:p>
    <w:p w14:paraId="40412F5C" w14:textId="0E14D2E8" w:rsidR="00327233" w:rsidRDefault="00327233" w:rsidP="00C24C4E">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C24C4E">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．事業スキーム</w:t>
      </w:r>
    </w:p>
    <w:p w14:paraId="1FC2C074" w14:textId="77777777" w:rsidR="00327233" w:rsidRDefault="00327233" w:rsidP="00327233">
      <w:pPr>
        <w:ind w:firstLineChars="100" w:firstLine="210"/>
        <w:rPr>
          <w:rFonts w:ascii="ＭＳ ゴシック" w:eastAsia="ＭＳ ゴシック" w:hAnsi="ＭＳ ゴシック"/>
          <w:szCs w:val="21"/>
        </w:rPr>
      </w:pPr>
    </w:p>
    <w:p w14:paraId="0D5DE86D" w14:textId="460239FF" w:rsidR="00327233" w:rsidRDefault="00327233" w:rsidP="00327233">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w:t>
      </w:r>
      <w:r w:rsidR="00FA2835">
        <w:rPr>
          <w:rFonts w:ascii="ＭＳ ゴシック" w:eastAsia="ＭＳ ゴシック" w:hAnsi="ＭＳ ゴシック" w:hint="eastAsia"/>
          <w:szCs w:val="21"/>
          <w:bdr w:val="single" w:sz="4" w:space="0" w:color="auto"/>
        </w:rPr>
        <w:t>資源エネルギー庁</w:t>
      </w:r>
      <w:r w:rsidRPr="00FF45A2">
        <w:rPr>
          <w:rFonts w:ascii="ＭＳ ゴシック" w:eastAsia="ＭＳ ゴシック" w:hAnsi="ＭＳ ゴシック" w:hint="eastAsia"/>
          <w:szCs w:val="21"/>
          <w:bdr w:val="single" w:sz="4" w:space="0" w:color="auto"/>
        </w:rPr>
        <w:t xml:space="preserve">・・・採択審査委員会　　　</w:t>
      </w:r>
    </w:p>
    <w:p w14:paraId="66AA5F9C" w14:textId="77777777" w:rsidR="00327233" w:rsidRDefault="00327233" w:rsidP="00327233">
      <w:pPr>
        <w:ind w:firstLineChars="400" w:firstLine="840"/>
        <w:rPr>
          <w:rFonts w:ascii="ＭＳ ゴシック" w:eastAsia="ＭＳ ゴシック" w:hAnsi="ＭＳ ゴシック"/>
          <w:szCs w:val="21"/>
          <w:bdr w:val="single" w:sz="4" w:space="0" w:color="auto"/>
        </w:rPr>
      </w:pPr>
    </w:p>
    <w:p w14:paraId="3122BE7C" w14:textId="77777777" w:rsidR="00327233" w:rsidRPr="00FF45A2" w:rsidRDefault="00327233" w:rsidP="00327233">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補助率：勉強会等事業（10/10）</w:t>
      </w:r>
    </w:p>
    <w:p w14:paraId="1CF27A95" w14:textId="5F45FC2E" w:rsidR="00327233" w:rsidRDefault="00327233" w:rsidP="00327233">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調査等事業（10/10）</w:t>
      </w:r>
    </w:p>
    <w:p w14:paraId="1D55704F" w14:textId="212EFE4C" w:rsidR="00327233" w:rsidRPr="0066110E" w:rsidRDefault="00327233" w:rsidP="0032723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FA2835">
        <w:rPr>
          <w:rFonts w:ascii="ＭＳ ゴシック" w:eastAsia="ＭＳ ゴシック" w:hAnsi="ＭＳ ゴシック" w:hint="eastAsia"/>
          <w:szCs w:val="21"/>
          <w:bdr w:val="single" w:sz="4" w:space="0" w:color="auto"/>
        </w:rPr>
        <w:t>１</w:t>
      </w:r>
      <w:r>
        <w:rPr>
          <w:rFonts w:ascii="ＭＳ ゴシック" w:eastAsia="ＭＳ ゴシック" w:hAnsi="ＭＳ ゴシック" w:hint="eastAsia"/>
          <w:szCs w:val="21"/>
          <w:bdr w:val="single" w:sz="4" w:space="0" w:color="auto"/>
        </w:rPr>
        <w:t xml:space="preserve">　　　　　　</w:t>
      </w:r>
    </w:p>
    <w:p w14:paraId="71C259CB" w14:textId="77777777" w:rsidR="00327233" w:rsidRDefault="00327233" w:rsidP="00327233">
      <w:pPr>
        <w:rPr>
          <w:rFonts w:ascii="ＭＳ ゴシック" w:eastAsia="ＭＳ ゴシック" w:hAnsi="ＭＳ ゴシック"/>
          <w:szCs w:val="21"/>
        </w:rPr>
      </w:pPr>
    </w:p>
    <w:p w14:paraId="1CED0111" w14:textId="5B1333D6" w:rsidR="00327233" w:rsidRDefault="00327233" w:rsidP="0032723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FA2835">
        <w:rPr>
          <w:rFonts w:ascii="ＭＳ ゴシック" w:eastAsia="ＭＳ ゴシック" w:hAnsi="ＭＳ ゴシック" w:hint="eastAsia"/>
          <w:szCs w:val="21"/>
        </w:rPr>
        <w:t>１</w:t>
      </w:r>
      <w:r>
        <w:rPr>
          <w:rFonts w:ascii="ＭＳ ゴシック" w:eastAsia="ＭＳ ゴシック" w:hAnsi="ＭＳ ゴシック" w:hint="eastAsia"/>
          <w:szCs w:val="21"/>
        </w:rPr>
        <w:t>「１－</w:t>
      </w:r>
      <w:r w:rsidR="000F64A9">
        <w:rPr>
          <w:rFonts w:ascii="ＭＳ ゴシック" w:eastAsia="ＭＳ ゴシック" w:hAnsi="ＭＳ ゴシック" w:hint="eastAsia"/>
          <w:szCs w:val="21"/>
        </w:rPr>
        <w:t>３</w:t>
      </w:r>
      <w:r>
        <w:rPr>
          <w:rFonts w:ascii="ＭＳ ゴシック" w:eastAsia="ＭＳ ゴシック" w:hAnsi="ＭＳ ゴシック" w:hint="eastAsia"/>
          <w:szCs w:val="21"/>
        </w:rPr>
        <w:t>．（１）③及び（２）③」に記載の対象者の総称（以下同様）</w:t>
      </w:r>
    </w:p>
    <w:p w14:paraId="729E5C20" w14:textId="77777777" w:rsidR="00327233" w:rsidRPr="00FA2835" w:rsidRDefault="00327233" w:rsidP="007B5C4C">
      <w:pPr>
        <w:rPr>
          <w:rFonts w:ascii="ＭＳ ゴシック" w:eastAsia="ＭＳ ゴシック" w:hAnsi="ＭＳ ゴシック"/>
          <w:bCs/>
          <w:sz w:val="22"/>
        </w:rPr>
      </w:pPr>
    </w:p>
    <w:p w14:paraId="550E6C07" w14:textId="0000E4B7" w:rsidR="00B35DC0" w:rsidRPr="00490835" w:rsidRDefault="009D7406" w:rsidP="00775115">
      <w:pPr>
        <w:ind w:leftChars="100" w:left="210"/>
        <w:rPr>
          <w:rFonts w:ascii="ＭＳ ゴシック" w:eastAsia="ＭＳ ゴシック" w:hAnsi="ＭＳ ゴシック"/>
          <w:bCs/>
          <w:szCs w:val="21"/>
        </w:rPr>
      </w:pPr>
      <w:r w:rsidRPr="00490835">
        <w:rPr>
          <w:rFonts w:ascii="ＭＳ ゴシック" w:eastAsia="ＭＳ ゴシック" w:hAnsi="ＭＳ ゴシック" w:hint="eastAsia"/>
          <w:bCs/>
          <w:szCs w:val="21"/>
        </w:rPr>
        <w:t>１－</w:t>
      </w:r>
      <w:r w:rsidR="000F64A9" w:rsidRPr="00490835">
        <w:rPr>
          <w:rFonts w:ascii="ＭＳ ゴシック" w:eastAsia="ＭＳ ゴシック" w:hAnsi="ＭＳ ゴシック" w:hint="eastAsia"/>
          <w:bCs/>
          <w:szCs w:val="21"/>
        </w:rPr>
        <w:t>３</w:t>
      </w:r>
      <w:r w:rsidR="00B35DC0" w:rsidRPr="00490835">
        <w:rPr>
          <w:rFonts w:ascii="ＭＳ ゴシック" w:eastAsia="ＭＳ ゴシック" w:hAnsi="ＭＳ ゴシック" w:hint="eastAsia"/>
          <w:bCs/>
          <w:szCs w:val="21"/>
        </w:rPr>
        <w:t>．事業内容</w:t>
      </w:r>
    </w:p>
    <w:p w14:paraId="5F47DD72" w14:textId="1C7C9E31" w:rsidR="0093258C" w:rsidRPr="00490835" w:rsidRDefault="008B6305" w:rsidP="008B54D7">
      <w:pPr>
        <w:ind w:leftChars="67" w:left="141" w:firstLineChars="100" w:firstLine="210"/>
        <w:rPr>
          <w:rFonts w:ascii="ＭＳ ゴシック" w:eastAsia="ＭＳ ゴシック" w:hAnsi="ＭＳ ゴシック"/>
          <w:bCs/>
          <w:szCs w:val="21"/>
        </w:rPr>
      </w:pPr>
      <w:r w:rsidRPr="00490835">
        <w:rPr>
          <w:rFonts w:ascii="ＭＳ ゴシック" w:eastAsia="ＭＳ ゴシック" w:hAnsi="ＭＳ ゴシック" w:hint="eastAsia"/>
          <w:bCs/>
          <w:szCs w:val="21"/>
        </w:rPr>
        <w:t>貯留地域等</w:t>
      </w:r>
      <w:r w:rsidR="00541AEF" w:rsidRPr="00490835">
        <w:rPr>
          <w:rFonts w:ascii="ＭＳ ゴシック" w:eastAsia="ＭＳ ゴシック" w:hAnsi="ＭＳ ゴシック" w:hint="eastAsia"/>
          <w:bCs/>
          <w:szCs w:val="21"/>
        </w:rPr>
        <w:t>の</w:t>
      </w:r>
      <w:r w:rsidR="00A32B4B" w:rsidRPr="00490835">
        <w:rPr>
          <w:rFonts w:ascii="ＭＳ ゴシック" w:eastAsia="ＭＳ ゴシック" w:hAnsi="ＭＳ ゴシック" w:hint="eastAsia"/>
          <w:bCs/>
          <w:szCs w:val="21"/>
        </w:rPr>
        <w:t>住民等の</w:t>
      </w:r>
      <w:r w:rsidR="00A32B4B" w:rsidRPr="00490835">
        <w:rPr>
          <w:rFonts w:ascii="ＭＳ ゴシック" w:eastAsia="ＭＳ ゴシック" w:hAnsi="ＭＳ ゴシック"/>
          <w:bCs/>
          <w:szCs w:val="21"/>
        </w:rPr>
        <w:t>CCSに対する理解を促進するために実施する以下の</w:t>
      </w:r>
      <w:r w:rsidR="00915770" w:rsidRPr="00490835">
        <w:rPr>
          <w:rFonts w:ascii="ＭＳ ゴシック" w:eastAsia="ＭＳ ゴシック" w:hAnsi="ＭＳ ゴシック" w:hint="eastAsia"/>
          <w:bCs/>
          <w:szCs w:val="21"/>
        </w:rPr>
        <w:t>（１）</w:t>
      </w:r>
      <w:r w:rsidR="008741AC" w:rsidRPr="00490835">
        <w:rPr>
          <w:rFonts w:ascii="ＭＳ ゴシック" w:eastAsia="ＭＳ ゴシック" w:hAnsi="ＭＳ ゴシック" w:hint="eastAsia"/>
          <w:bCs/>
          <w:szCs w:val="21"/>
        </w:rPr>
        <w:t>、（２）</w:t>
      </w:r>
      <w:r w:rsidR="00915770" w:rsidRPr="00490835">
        <w:rPr>
          <w:rFonts w:ascii="ＭＳ ゴシック" w:eastAsia="ＭＳ ゴシック" w:hAnsi="ＭＳ ゴシック" w:hint="eastAsia"/>
          <w:bCs/>
          <w:szCs w:val="21"/>
        </w:rPr>
        <w:t>の補助事業に要する経費について補助します。</w:t>
      </w:r>
    </w:p>
    <w:p w14:paraId="3950E8DE" w14:textId="77777777" w:rsidR="00A4673B" w:rsidRPr="00490835" w:rsidRDefault="00A4673B" w:rsidP="00751E06">
      <w:pPr>
        <w:ind w:leftChars="67" w:left="141" w:firstLineChars="100" w:firstLine="210"/>
        <w:rPr>
          <w:rFonts w:ascii="ＭＳ ゴシック" w:eastAsia="ＭＳ ゴシック" w:hAnsi="ＭＳ ゴシック"/>
          <w:bCs/>
          <w:szCs w:val="21"/>
        </w:rPr>
      </w:pPr>
    </w:p>
    <w:p w14:paraId="08C8AFC6" w14:textId="07E9729A" w:rsidR="00915770" w:rsidRPr="00490835" w:rsidRDefault="00B35DC0" w:rsidP="00751E06">
      <w:pPr>
        <w:ind w:leftChars="68" w:left="206" w:hangingChars="30" w:hanging="63"/>
        <w:rPr>
          <w:rFonts w:ascii="ＭＳ ゴシック" w:eastAsia="ＭＳ ゴシック" w:hAnsi="ＭＳ ゴシック"/>
          <w:bCs/>
          <w:szCs w:val="21"/>
        </w:rPr>
      </w:pPr>
      <w:r w:rsidRPr="00490835">
        <w:rPr>
          <w:rFonts w:ascii="ＭＳ ゴシック" w:eastAsia="ＭＳ ゴシック" w:hAnsi="ＭＳ ゴシック" w:hint="eastAsia"/>
          <w:bCs/>
          <w:szCs w:val="21"/>
        </w:rPr>
        <w:t>（１）</w:t>
      </w:r>
      <w:r w:rsidR="00915770" w:rsidRPr="00490835">
        <w:rPr>
          <w:rFonts w:ascii="ＭＳ ゴシック" w:eastAsia="ＭＳ ゴシック" w:hAnsi="ＭＳ ゴシック" w:hint="eastAsia"/>
          <w:bCs/>
          <w:szCs w:val="21"/>
        </w:rPr>
        <w:t>勉強会等事業</w:t>
      </w:r>
    </w:p>
    <w:p w14:paraId="0229D1F7" w14:textId="3CFB0BFE" w:rsidR="00B35DC0" w:rsidRPr="00490835" w:rsidRDefault="00915770" w:rsidP="00751E06">
      <w:pPr>
        <w:ind w:firstLineChars="193" w:firstLine="405"/>
        <w:rPr>
          <w:rFonts w:ascii="ＭＳ ゴシック" w:eastAsia="ＭＳ ゴシック" w:hAnsi="ＭＳ ゴシック"/>
          <w:bCs/>
          <w:szCs w:val="21"/>
        </w:rPr>
      </w:pPr>
      <w:r w:rsidRPr="00490835">
        <w:rPr>
          <w:rFonts w:ascii="ＭＳ ゴシック" w:eastAsia="ＭＳ ゴシック" w:hAnsi="ＭＳ ゴシック" w:hint="eastAsia"/>
          <w:bCs/>
          <w:szCs w:val="21"/>
        </w:rPr>
        <w:t>①対象事業</w:t>
      </w:r>
    </w:p>
    <w:p w14:paraId="75A6F050" w14:textId="3DECBFE3" w:rsidR="00177A5A" w:rsidRPr="0030164A" w:rsidRDefault="00177A5A" w:rsidP="00751E06">
      <w:pPr>
        <w:ind w:firstLineChars="129" w:firstLine="271"/>
        <w:rPr>
          <w:rFonts w:ascii="ＭＳ ゴシック" w:eastAsia="ＭＳ ゴシック" w:hAnsi="ＭＳ ゴシック"/>
          <w:bCs/>
          <w:szCs w:val="21"/>
        </w:rPr>
      </w:pPr>
      <w:r w:rsidRPr="00490835">
        <w:rPr>
          <w:rFonts w:ascii="ＭＳ ゴシック" w:eastAsia="ＭＳ ゴシック" w:hAnsi="ＭＳ ゴシック" w:hint="eastAsia"/>
          <w:bCs/>
          <w:szCs w:val="21"/>
        </w:rPr>
        <w:t xml:space="preserve">　</w:t>
      </w:r>
      <w:r w:rsidRPr="00490835">
        <w:rPr>
          <w:rFonts w:ascii="ＭＳ ゴシック" w:eastAsia="ＭＳ ゴシック" w:hAnsi="ＭＳ ゴシック"/>
          <w:bCs/>
          <w:szCs w:val="21"/>
        </w:rPr>
        <w:t>CC</w:t>
      </w:r>
      <w:r w:rsidRPr="0030164A">
        <w:rPr>
          <w:rFonts w:ascii="ＭＳ ゴシック" w:eastAsia="ＭＳ ゴシック" w:hAnsi="ＭＳ ゴシック"/>
          <w:bCs/>
          <w:szCs w:val="21"/>
        </w:rPr>
        <w:t>S</w:t>
      </w:r>
      <w:r w:rsidR="00D45F98" w:rsidRPr="0030164A">
        <w:rPr>
          <w:rFonts w:ascii="ＭＳ ゴシック" w:eastAsia="ＭＳ ゴシック" w:hAnsi="ＭＳ ゴシック" w:hint="eastAsia"/>
          <w:bCs/>
          <w:szCs w:val="21"/>
        </w:rPr>
        <w:t>と</w:t>
      </w:r>
      <w:r w:rsidR="008A6E6A" w:rsidRPr="0030164A">
        <w:rPr>
          <w:rFonts w:ascii="ＭＳ ゴシック" w:eastAsia="ＭＳ ゴシック" w:hAnsi="ＭＳ ゴシック" w:hint="eastAsia"/>
          <w:bCs/>
          <w:szCs w:val="21"/>
        </w:rPr>
        <w:t>地域</w:t>
      </w:r>
      <w:r w:rsidR="009811E0" w:rsidRPr="0030164A">
        <w:rPr>
          <w:rFonts w:ascii="ＭＳ ゴシック" w:eastAsia="ＭＳ ゴシック" w:hAnsi="ＭＳ ゴシック" w:hint="eastAsia"/>
          <w:bCs/>
          <w:szCs w:val="21"/>
        </w:rPr>
        <w:t>の</w:t>
      </w:r>
      <w:r w:rsidR="008A6E6A" w:rsidRPr="0030164A">
        <w:rPr>
          <w:rFonts w:ascii="ＭＳ ゴシック" w:eastAsia="ＭＳ ゴシック" w:hAnsi="ＭＳ ゴシック" w:hint="eastAsia"/>
          <w:bCs/>
          <w:szCs w:val="21"/>
        </w:rPr>
        <w:t>共生</w:t>
      </w:r>
      <w:r w:rsidRPr="0030164A">
        <w:rPr>
          <w:rFonts w:ascii="ＭＳ ゴシック" w:eastAsia="ＭＳ ゴシック" w:hAnsi="ＭＳ ゴシック" w:hint="eastAsia"/>
          <w:bCs/>
          <w:szCs w:val="21"/>
        </w:rPr>
        <w:t>に関する勉強会等</w:t>
      </w:r>
      <w:r w:rsidR="007456FF" w:rsidRPr="0030164A">
        <w:rPr>
          <w:rFonts w:ascii="ＭＳ ゴシック" w:eastAsia="ＭＳ ゴシック" w:hAnsi="ＭＳ ゴシック" w:hint="eastAsia"/>
          <w:bCs/>
          <w:szCs w:val="21"/>
        </w:rPr>
        <w:t>の</w:t>
      </w:r>
      <w:r w:rsidR="006F4081" w:rsidRPr="0030164A">
        <w:rPr>
          <w:rFonts w:ascii="ＭＳ ゴシック" w:eastAsia="ＭＳ ゴシック" w:hAnsi="ＭＳ ゴシック" w:hint="eastAsia"/>
          <w:bCs/>
          <w:szCs w:val="21"/>
        </w:rPr>
        <w:t>企画・</w:t>
      </w:r>
      <w:r w:rsidR="007456FF" w:rsidRPr="0030164A">
        <w:rPr>
          <w:rFonts w:ascii="ＭＳ ゴシック" w:eastAsia="ＭＳ ゴシック" w:hAnsi="ＭＳ ゴシック" w:hint="eastAsia"/>
          <w:bCs/>
          <w:szCs w:val="21"/>
        </w:rPr>
        <w:t>運営・実施</w:t>
      </w:r>
    </w:p>
    <w:p w14:paraId="4A731633" w14:textId="708B1441" w:rsidR="00177A5A" w:rsidRPr="0030164A" w:rsidRDefault="00177A5A"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00173320" w:rsidRPr="0030164A">
        <w:rPr>
          <w:rFonts w:ascii="ＭＳ ゴシック" w:eastAsia="ＭＳ ゴシック" w:hAnsi="ＭＳ ゴシック" w:hint="eastAsia"/>
          <w:bCs/>
          <w:szCs w:val="21"/>
        </w:rPr>
        <w:t>事業</w:t>
      </w:r>
      <w:r w:rsidRPr="0030164A">
        <w:rPr>
          <w:rFonts w:ascii="ＭＳ ゴシック" w:eastAsia="ＭＳ ゴシック" w:hAnsi="ＭＳ ゴシック" w:hint="eastAsia"/>
          <w:bCs/>
          <w:szCs w:val="21"/>
        </w:rPr>
        <w:t>例＞</w:t>
      </w:r>
    </w:p>
    <w:p w14:paraId="66AF8204" w14:textId="34E1560F" w:rsidR="009076E3" w:rsidRPr="0030164A" w:rsidRDefault="00177A5A" w:rsidP="0030164A">
      <w:pPr>
        <w:ind w:leftChars="164" w:left="554" w:hangingChars="100" w:hanging="210"/>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00757B49" w:rsidRPr="0030164A">
        <w:rPr>
          <w:rFonts w:ascii="ＭＳ ゴシック" w:eastAsia="ＭＳ ゴシック" w:hAnsi="ＭＳ ゴシック"/>
          <w:bCs/>
          <w:szCs w:val="21"/>
        </w:rPr>
        <w:t>CCS</w:t>
      </w:r>
      <w:r w:rsidR="00815545" w:rsidRPr="0030164A">
        <w:rPr>
          <w:rFonts w:ascii="ＭＳ ゴシック" w:eastAsia="ＭＳ ゴシック" w:hAnsi="ＭＳ ゴシック" w:hint="eastAsia"/>
          <w:bCs/>
          <w:szCs w:val="21"/>
        </w:rPr>
        <w:t>と</w:t>
      </w:r>
      <w:r w:rsidR="007C38D9" w:rsidRPr="0030164A">
        <w:rPr>
          <w:rFonts w:ascii="ＭＳ ゴシック" w:eastAsia="ＭＳ ゴシック" w:hAnsi="ＭＳ ゴシック" w:hint="eastAsia"/>
          <w:bCs/>
          <w:szCs w:val="21"/>
        </w:rPr>
        <w:t>地域の共生</w:t>
      </w:r>
      <w:r w:rsidR="001F6D7E" w:rsidRPr="0030164A">
        <w:rPr>
          <w:rFonts w:ascii="ＭＳ ゴシック" w:eastAsia="ＭＳ ゴシック" w:hAnsi="ＭＳ ゴシック" w:hint="eastAsia"/>
          <w:bCs/>
          <w:szCs w:val="21"/>
        </w:rPr>
        <w:t>（</w:t>
      </w:r>
      <w:r w:rsidR="001F6D7E" w:rsidRPr="0030164A">
        <w:rPr>
          <w:rFonts w:ascii="ＭＳ ゴシック" w:eastAsia="ＭＳ ゴシック" w:hAnsi="ＭＳ ゴシック"/>
          <w:bCs/>
          <w:szCs w:val="21"/>
        </w:rPr>
        <w:t>CCS</w:t>
      </w:r>
      <w:r w:rsidR="00F32C4A" w:rsidRPr="0030164A">
        <w:rPr>
          <w:rFonts w:ascii="ＭＳ ゴシック" w:eastAsia="ＭＳ ゴシック" w:hAnsi="ＭＳ ゴシック" w:hint="eastAsia"/>
          <w:bCs/>
          <w:szCs w:val="21"/>
        </w:rPr>
        <w:t>の</w:t>
      </w:r>
      <w:r w:rsidR="00F4520C" w:rsidRPr="0030164A">
        <w:rPr>
          <w:rFonts w:ascii="ＭＳ ゴシック" w:eastAsia="ＭＳ ゴシック" w:hAnsi="ＭＳ ゴシック" w:hint="eastAsia"/>
          <w:bCs/>
          <w:szCs w:val="21"/>
        </w:rPr>
        <w:t>科学的</w:t>
      </w:r>
      <w:r w:rsidR="006074C6" w:rsidRPr="0030164A">
        <w:rPr>
          <w:rFonts w:ascii="ＭＳ ゴシック" w:eastAsia="ＭＳ ゴシック" w:hAnsi="ＭＳ ゴシック" w:hint="eastAsia"/>
          <w:bCs/>
          <w:szCs w:val="21"/>
        </w:rPr>
        <w:t>知見・実績の共有、</w:t>
      </w:r>
      <w:r w:rsidR="00741874" w:rsidRPr="0030164A">
        <w:rPr>
          <w:rFonts w:ascii="ＭＳ ゴシック" w:eastAsia="ＭＳ ゴシック" w:hAnsi="ＭＳ ゴシック"/>
          <w:bCs/>
          <w:szCs w:val="21"/>
        </w:rPr>
        <w:t>CCS</w:t>
      </w:r>
      <w:r w:rsidR="00A670A7" w:rsidRPr="0030164A">
        <w:rPr>
          <w:rFonts w:ascii="ＭＳ ゴシック" w:eastAsia="ＭＳ ゴシック" w:hAnsi="ＭＳ ゴシック" w:hint="eastAsia"/>
          <w:bCs/>
          <w:szCs w:val="21"/>
        </w:rPr>
        <w:t>事業</w:t>
      </w:r>
      <w:r w:rsidR="005E6D33" w:rsidRPr="0030164A">
        <w:rPr>
          <w:rFonts w:ascii="ＭＳ ゴシック" w:eastAsia="ＭＳ ゴシック" w:hAnsi="ＭＳ ゴシック" w:hint="eastAsia"/>
          <w:bCs/>
          <w:szCs w:val="21"/>
        </w:rPr>
        <w:t>の実施に係る地域協力</w:t>
      </w:r>
      <w:r w:rsidR="00C7223B" w:rsidRPr="0030164A">
        <w:rPr>
          <w:rFonts w:ascii="ＭＳ ゴシック" w:eastAsia="ＭＳ ゴシック" w:hAnsi="ＭＳ ゴシック" w:hint="eastAsia"/>
          <w:bCs/>
          <w:szCs w:val="21"/>
        </w:rPr>
        <w:t>、</w:t>
      </w:r>
      <w:r w:rsidR="00741874" w:rsidRPr="0030164A">
        <w:rPr>
          <w:rFonts w:ascii="ＭＳ ゴシック" w:eastAsia="ＭＳ ゴシック" w:hAnsi="ＭＳ ゴシック"/>
          <w:bCs/>
          <w:szCs w:val="21"/>
        </w:rPr>
        <w:t>CCSと関わる</w:t>
      </w:r>
      <w:r w:rsidR="00740F48" w:rsidRPr="0030164A">
        <w:rPr>
          <w:rFonts w:ascii="ＭＳ ゴシック" w:eastAsia="ＭＳ ゴシック" w:hAnsi="ＭＳ ゴシック" w:hint="eastAsia"/>
          <w:bCs/>
          <w:szCs w:val="21"/>
        </w:rPr>
        <w:t>地域</w:t>
      </w:r>
      <w:r w:rsidR="00741874" w:rsidRPr="0030164A">
        <w:rPr>
          <w:rFonts w:ascii="ＭＳ ゴシック" w:eastAsia="ＭＳ ゴシック" w:hAnsi="ＭＳ ゴシック" w:hint="eastAsia"/>
          <w:bCs/>
          <w:szCs w:val="21"/>
        </w:rPr>
        <w:t>産業の振興に向けた取組等</w:t>
      </w:r>
      <w:r w:rsidR="001F6D7E" w:rsidRPr="0030164A">
        <w:rPr>
          <w:rFonts w:ascii="ＭＳ ゴシック" w:eastAsia="ＭＳ ゴシック" w:hAnsi="ＭＳ ゴシック" w:hint="eastAsia"/>
          <w:bCs/>
          <w:szCs w:val="21"/>
        </w:rPr>
        <w:t>）</w:t>
      </w:r>
      <w:r w:rsidR="00757B49" w:rsidRPr="0030164A">
        <w:rPr>
          <w:rFonts w:ascii="ＭＳ ゴシック" w:eastAsia="ＭＳ ゴシック" w:hAnsi="ＭＳ ゴシック" w:hint="eastAsia"/>
          <w:bCs/>
          <w:szCs w:val="21"/>
        </w:rPr>
        <w:t>に関する勉強会</w:t>
      </w:r>
      <w:r w:rsidR="00C37326" w:rsidRPr="0030164A">
        <w:rPr>
          <w:rFonts w:ascii="ＭＳ ゴシック" w:eastAsia="ＭＳ ゴシック" w:hAnsi="ＭＳ ゴシック" w:hint="eastAsia"/>
          <w:bCs/>
          <w:szCs w:val="21"/>
        </w:rPr>
        <w:t>、</w:t>
      </w:r>
      <w:r w:rsidR="00532316" w:rsidRPr="0030164A">
        <w:rPr>
          <w:rFonts w:ascii="ＭＳ ゴシック" w:eastAsia="ＭＳ ゴシック" w:hAnsi="ＭＳ ゴシック" w:hint="eastAsia"/>
          <w:bCs/>
          <w:szCs w:val="21"/>
        </w:rPr>
        <w:t>講習会・</w:t>
      </w:r>
      <w:r w:rsidR="00950B97" w:rsidRPr="0030164A">
        <w:rPr>
          <w:rFonts w:ascii="ＭＳ ゴシック" w:eastAsia="ＭＳ ゴシック" w:hAnsi="ＭＳ ゴシック" w:hint="eastAsia"/>
          <w:bCs/>
          <w:szCs w:val="21"/>
        </w:rPr>
        <w:t>セミナー、</w:t>
      </w:r>
      <w:r w:rsidR="00916846" w:rsidRPr="0030164A">
        <w:rPr>
          <w:rFonts w:ascii="ＭＳ ゴシック" w:eastAsia="ＭＳ ゴシック" w:hAnsi="ＭＳ ゴシック" w:hint="eastAsia"/>
          <w:bCs/>
          <w:szCs w:val="21"/>
        </w:rPr>
        <w:t>シンポジウム</w:t>
      </w:r>
      <w:r w:rsidR="00950B97" w:rsidRPr="0030164A">
        <w:rPr>
          <w:rFonts w:ascii="ＭＳ ゴシック" w:eastAsia="ＭＳ ゴシック" w:hAnsi="ＭＳ ゴシック" w:hint="eastAsia"/>
          <w:bCs/>
          <w:szCs w:val="21"/>
        </w:rPr>
        <w:t>等</w:t>
      </w:r>
      <w:r w:rsidR="00C37326" w:rsidRPr="0030164A">
        <w:rPr>
          <w:rFonts w:ascii="ＭＳ ゴシック" w:eastAsia="ＭＳ ゴシック" w:hAnsi="ＭＳ ゴシック" w:hint="eastAsia"/>
          <w:bCs/>
          <w:szCs w:val="21"/>
        </w:rPr>
        <w:t>の</w:t>
      </w:r>
      <w:r w:rsidR="00EF1F5D" w:rsidRPr="0030164A">
        <w:rPr>
          <w:rFonts w:ascii="ＭＳ ゴシック" w:eastAsia="ＭＳ ゴシック" w:hAnsi="ＭＳ ゴシック" w:hint="eastAsia"/>
          <w:bCs/>
          <w:szCs w:val="21"/>
        </w:rPr>
        <w:t>企画・</w:t>
      </w:r>
      <w:r w:rsidR="005B0111" w:rsidRPr="0030164A">
        <w:rPr>
          <w:rFonts w:ascii="ＭＳ ゴシック" w:eastAsia="ＭＳ ゴシック" w:hAnsi="ＭＳ ゴシック" w:hint="eastAsia"/>
          <w:bCs/>
          <w:szCs w:val="21"/>
        </w:rPr>
        <w:t>運営</w:t>
      </w:r>
      <w:r w:rsidR="00E32B24" w:rsidRPr="0030164A">
        <w:rPr>
          <w:rFonts w:ascii="ＭＳ ゴシック" w:eastAsia="ＭＳ ゴシック" w:hAnsi="ＭＳ ゴシック" w:hint="eastAsia"/>
          <w:bCs/>
          <w:szCs w:val="21"/>
        </w:rPr>
        <w:t>（</w:t>
      </w:r>
      <w:r w:rsidR="003E1170" w:rsidRPr="0030164A">
        <w:rPr>
          <w:rFonts w:ascii="ＭＳ ゴシック" w:eastAsia="ＭＳ ゴシック" w:hAnsi="ＭＳ ゴシック" w:hint="eastAsia"/>
          <w:bCs/>
          <w:szCs w:val="21"/>
        </w:rPr>
        <w:t>資料作成</w:t>
      </w:r>
      <w:r w:rsidR="00E32B24" w:rsidRPr="0030164A">
        <w:rPr>
          <w:rFonts w:ascii="ＭＳ ゴシック" w:eastAsia="ＭＳ ゴシック" w:hAnsi="ＭＳ ゴシック" w:hint="eastAsia"/>
          <w:bCs/>
          <w:szCs w:val="21"/>
        </w:rPr>
        <w:t>を含む）</w:t>
      </w:r>
    </w:p>
    <w:p w14:paraId="08A299A0" w14:textId="3A82F351" w:rsidR="00916846" w:rsidRPr="0030164A" w:rsidRDefault="009076E3" w:rsidP="009076E3">
      <w:pPr>
        <w:ind w:firstLineChars="164" w:firstLine="344"/>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00663464" w:rsidRPr="0030164A">
        <w:rPr>
          <w:rFonts w:ascii="ＭＳ ゴシック" w:eastAsia="ＭＳ ゴシック" w:hAnsi="ＭＳ ゴシック"/>
          <w:bCs/>
          <w:szCs w:val="21"/>
        </w:rPr>
        <w:t>CCSと地域</w:t>
      </w:r>
      <w:r w:rsidR="009B5544" w:rsidRPr="0030164A">
        <w:rPr>
          <w:rFonts w:ascii="ＭＳ ゴシック" w:eastAsia="ＭＳ ゴシック" w:hAnsi="ＭＳ ゴシック" w:hint="eastAsia"/>
          <w:bCs/>
          <w:szCs w:val="21"/>
        </w:rPr>
        <w:t>の</w:t>
      </w:r>
      <w:r w:rsidR="00663464" w:rsidRPr="0030164A">
        <w:rPr>
          <w:rFonts w:ascii="ＭＳ ゴシック" w:eastAsia="ＭＳ ゴシック" w:hAnsi="ＭＳ ゴシック" w:hint="eastAsia"/>
          <w:bCs/>
          <w:szCs w:val="21"/>
        </w:rPr>
        <w:t>共生に関する</w:t>
      </w:r>
      <w:r w:rsidR="00896B78" w:rsidRPr="0030164A">
        <w:rPr>
          <w:rFonts w:ascii="ＭＳ ゴシック" w:eastAsia="ＭＳ ゴシック" w:hAnsi="ＭＳ ゴシック" w:hint="eastAsia"/>
          <w:bCs/>
          <w:szCs w:val="21"/>
        </w:rPr>
        <w:t>広報物</w:t>
      </w:r>
      <w:r w:rsidR="008756F1" w:rsidRPr="0030164A">
        <w:rPr>
          <w:rFonts w:ascii="ＭＳ ゴシック" w:eastAsia="ＭＳ ゴシック" w:hAnsi="ＭＳ ゴシック" w:hint="eastAsia"/>
          <w:bCs/>
          <w:szCs w:val="21"/>
        </w:rPr>
        <w:t>等</w:t>
      </w:r>
      <w:r w:rsidR="00815545" w:rsidRPr="0030164A">
        <w:rPr>
          <w:rFonts w:ascii="ＭＳ ゴシック" w:eastAsia="ＭＳ ゴシック" w:hAnsi="ＭＳ ゴシック" w:hint="eastAsia"/>
          <w:bCs/>
          <w:szCs w:val="21"/>
        </w:rPr>
        <w:t>の</w:t>
      </w:r>
      <w:r w:rsidR="003E1170" w:rsidRPr="0030164A">
        <w:rPr>
          <w:rFonts w:ascii="ＭＳ ゴシック" w:eastAsia="ＭＳ ゴシック" w:hAnsi="ＭＳ ゴシック" w:hint="eastAsia"/>
          <w:bCs/>
          <w:szCs w:val="21"/>
        </w:rPr>
        <w:t>企画・</w:t>
      </w:r>
      <w:r w:rsidR="000C70EF" w:rsidRPr="0030164A">
        <w:rPr>
          <w:rFonts w:ascii="ＭＳ ゴシック" w:eastAsia="ＭＳ ゴシック" w:hAnsi="ＭＳ ゴシック" w:hint="eastAsia"/>
          <w:bCs/>
          <w:szCs w:val="21"/>
        </w:rPr>
        <w:t>制作</w:t>
      </w:r>
    </w:p>
    <w:p w14:paraId="3F405F21" w14:textId="163AA9C0" w:rsidR="00EF6EEF" w:rsidRPr="0030164A" w:rsidRDefault="00EF6EEF" w:rsidP="00751E0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A4673B" w:rsidRPr="0030164A">
        <w:rPr>
          <w:rFonts w:ascii="ＭＳ ゴシック" w:eastAsia="ＭＳ ゴシック" w:hAnsi="ＭＳ ゴシック" w:hint="eastAsia"/>
          <w:bCs/>
          <w:szCs w:val="21"/>
        </w:rPr>
        <w:t>・</w:t>
      </w:r>
      <w:r w:rsidRPr="0030164A">
        <w:rPr>
          <w:rFonts w:ascii="ＭＳ ゴシック" w:eastAsia="ＭＳ ゴシック" w:hAnsi="ＭＳ ゴシック"/>
          <w:bCs/>
          <w:szCs w:val="21"/>
        </w:rPr>
        <w:t>CCS関連施設</w:t>
      </w:r>
      <w:r w:rsidR="00BD730B" w:rsidRPr="0030164A">
        <w:rPr>
          <w:rFonts w:ascii="ＭＳ ゴシック" w:eastAsia="ＭＳ ゴシック" w:hAnsi="ＭＳ ゴシック" w:hint="eastAsia"/>
          <w:bCs/>
          <w:szCs w:val="21"/>
        </w:rPr>
        <w:t>及び</w:t>
      </w:r>
      <w:r w:rsidR="00972CE7" w:rsidRPr="0030164A">
        <w:rPr>
          <w:rFonts w:ascii="ＭＳ ゴシック" w:eastAsia="ＭＳ ゴシック" w:hAnsi="ＭＳ ゴシック"/>
          <w:bCs/>
          <w:szCs w:val="21"/>
        </w:rPr>
        <w:t>CCSとの共生</w:t>
      </w:r>
      <w:r w:rsidR="00A30A7F" w:rsidRPr="0030164A">
        <w:rPr>
          <w:rFonts w:ascii="ＭＳ ゴシック" w:eastAsia="ＭＳ ゴシック" w:hAnsi="ＭＳ ゴシック" w:hint="eastAsia"/>
          <w:bCs/>
          <w:szCs w:val="21"/>
        </w:rPr>
        <w:t>を</w:t>
      </w:r>
      <w:r w:rsidR="00D1707A" w:rsidRPr="0030164A">
        <w:rPr>
          <w:rFonts w:ascii="ＭＳ ゴシック" w:eastAsia="ＭＳ ゴシック" w:hAnsi="ＭＳ ゴシック" w:hint="eastAsia"/>
          <w:bCs/>
          <w:szCs w:val="21"/>
        </w:rPr>
        <w:t>図る</w:t>
      </w:r>
      <w:r w:rsidR="00BC7D47" w:rsidRPr="0030164A">
        <w:rPr>
          <w:rFonts w:ascii="ＭＳ ゴシック" w:eastAsia="ＭＳ ゴシック" w:hAnsi="ＭＳ ゴシック" w:hint="eastAsia"/>
          <w:bCs/>
          <w:szCs w:val="21"/>
        </w:rPr>
        <w:t>他</w:t>
      </w:r>
      <w:r w:rsidR="00EB5E98" w:rsidRPr="0030164A">
        <w:rPr>
          <w:rFonts w:ascii="ＭＳ ゴシック" w:eastAsia="ＭＳ ゴシック" w:hAnsi="ＭＳ ゴシック" w:hint="eastAsia"/>
          <w:szCs w:val="21"/>
        </w:rPr>
        <w:t>産業・地域活動</w:t>
      </w:r>
      <w:r w:rsidRPr="0030164A">
        <w:rPr>
          <w:rFonts w:ascii="ＭＳ ゴシック" w:eastAsia="ＭＳ ゴシック" w:hAnsi="ＭＳ ゴシック" w:hint="eastAsia"/>
          <w:bCs/>
          <w:szCs w:val="21"/>
        </w:rPr>
        <w:t>の視察</w:t>
      </w:r>
    </w:p>
    <w:p w14:paraId="7B922E37" w14:textId="1CE751BA" w:rsidR="00D15FF8" w:rsidRPr="0030164A" w:rsidRDefault="002145F3" w:rsidP="004E50DB">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E97930" w:rsidRPr="0030164A">
        <w:rPr>
          <w:rFonts w:ascii="ＭＳ ゴシック" w:eastAsia="ＭＳ ゴシック" w:hAnsi="ＭＳ ゴシック" w:hint="eastAsia"/>
          <w:bCs/>
          <w:szCs w:val="21"/>
        </w:rPr>
        <w:t>国</w:t>
      </w:r>
      <w:r w:rsidR="00720B56" w:rsidRPr="0030164A">
        <w:rPr>
          <w:rFonts w:ascii="ＭＳ ゴシック" w:eastAsia="ＭＳ ゴシック" w:hAnsi="ＭＳ ゴシック" w:hint="eastAsia"/>
          <w:bCs/>
          <w:szCs w:val="21"/>
        </w:rPr>
        <w:t>内</w:t>
      </w:r>
      <w:r w:rsidR="00E97930" w:rsidRPr="0030164A">
        <w:rPr>
          <w:rFonts w:ascii="ＭＳ ゴシック" w:eastAsia="ＭＳ ゴシック" w:hAnsi="ＭＳ ゴシック" w:hint="eastAsia"/>
          <w:bCs/>
          <w:szCs w:val="21"/>
        </w:rPr>
        <w:t>外における先行</w:t>
      </w:r>
      <w:r w:rsidR="005369B1" w:rsidRPr="0030164A">
        <w:rPr>
          <w:rFonts w:ascii="ＭＳ ゴシック" w:eastAsia="ＭＳ ゴシック" w:hAnsi="ＭＳ ゴシック"/>
          <w:bCs/>
          <w:szCs w:val="21"/>
        </w:rPr>
        <w:t>CCS</w:t>
      </w:r>
      <w:r w:rsidR="004A0340" w:rsidRPr="0030164A">
        <w:rPr>
          <w:rFonts w:ascii="ＭＳ ゴシック" w:eastAsia="ＭＳ ゴシック" w:hAnsi="ＭＳ ゴシック" w:hint="eastAsia"/>
          <w:bCs/>
          <w:szCs w:val="21"/>
        </w:rPr>
        <w:t>事業の視察</w:t>
      </w:r>
    </w:p>
    <w:p w14:paraId="2576FC9D" w14:textId="77777777" w:rsidR="00E80086" w:rsidRPr="0030164A" w:rsidRDefault="00E80086" w:rsidP="00E80086">
      <w:pPr>
        <w:ind w:firstLineChars="257" w:firstLine="540"/>
        <w:rPr>
          <w:rFonts w:ascii="ＭＳ ゴシック" w:eastAsia="ＭＳ ゴシック" w:hAnsi="ＭＳ ゴシック"/>
          <w:bCs/>
          <w:szCs w:val="21"/>
        </w:rPr>
      </w:pPr>
    </w:p>
    <w:p w14:paraId="55740631" w14:textId="77777777" w:rsidR="00A568BD" w:rsidRPr="0030164A" w:rsidRDefault="00A568BD"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②対象地域</w:t>
      </w:r>
    </w:p>
    <w:p w14:paraId="5F1E6EEC" w14:textId="091A6DE9" w:rsidR="00A568BD" w:rsidRPr="0030164A" w:rsidRDefault="00A568BD" w:rsidP="00E424F6">
      <w:pPr>
        <w:ind w:firstLineChars="257" w:firstLine="540"/>
        <w:rPr>
          <w:rFonts w:ascii="ＭＳ ゴシック" w:eastAsia="ＭＳ ゴシック" w:hAnsi="ＭＳ ゴシック"/>
          <w:bCs/>
          <w:szCs w:val="21"/>
        </w:rPr>
      </w:pPr>
      <w:r w:rsidRPr="0030164A">
        <w:rPr>
          <w:rFonts w:ascii="ＭＳ ゴシック" w:eastAsia="ＭＳ ゴシック" w:hAnsi="ＭＳ ゴシック" w:hint="eastAsia"/>
          <w:bCs/>
          <w:szCs w:val="21"/>
        </w:rPr>
        <w:t>貯留地域等</w:t>
      </w:r>
    </w:p>
    <w:p w14:paraId="56CB7DF9" w14:textId="77777777" w:rsidR="00E80086" w:rsidRPr="0030164A" w:rsidRDefault="00E80086" w:rsidP="00751E06">
      <w:pPr>
        <w:ind w:firstLineChars="257" w:firstLine="540"/>
        <w:rPr>
          <w:rFonts w:ascii="ＭＳ ゴシック" w:eastAsia="ＭＳ ゴシック" w:hAnsi="ＭＳ ゴシック"/>
          <w:bCs/>
          <w:szCs w:val="21"/>
        </w:rPr>
      </w:pPr>
    </w:p>
    <w:p w14:paraId="1CD693E9" w14:textId="206965B1" w:rsidR="00D87E73" w:rsidRPr="0030164A" w:rsidRDefault="00D87E73"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③対象者</w:t>
      </w:r>
    </w:p>
    <w:p w14:paraId="27EC0408" w14:textId="155E89D4" w:rsidR="00D87E73" w:rsidRPr="0030164A" w:rsidRDefault="00F54F19" w:rsidP="00751E0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lastRenderedPageBreak/>
        <w:t xml:space="preserve">　・</w:t>
      </w:r>
      <w:r w:rsidR="00E424F6" w:rsidRPr="0030164A">
        <w:rPr>
          <w:rFonts w:ascii="ＭＳ ゴシック" w:eastAsia="ＭＳ ゴシック" w:hAnsi="ＭＳ ゴシック"/>
          <w:bCs/>
          <w:szCs w:val="21"/>
        </w:rPr>
        <w:t>CCS</w:t>
      </w:r>
      <w:r w:rsidR="00C63F9F" w:rsidRPr="0030164A">
        <w:rPr>
          <w:rFonts w:ascii="ＭＳ ゴシック" w:eastAsia="ＭＳ ゴシック" w:hAnsi="ＭＳ ゴシック" w:hint="eastAsia"/>
          <w:bCs/>
          <w:szCs w:val="21"/>
        </w:rPr>
        <w:t>に関する</w:t>
      </w:r>
      <w:r w:rsidR="00556D4A" w:rsidRPr="0030164A">
        <w:rPr>
          <w:rFonts w:ascii="ＭＳ ゴシック" w:eastAsia="ＭＳ ゴシック" w:hAnsi="ＭＳ ゴシック" w:hint="eastAsia"/>
          <w:bCs/>
          <w:szCs w:val="21"/>
        </w:rPr>
        <w:t>事業者</w:t>
      </w:r>
    </w:p>
    <w:p w14:paraId="648AC9FC" w14:textId="3734E36F" w:rsidR="00556D4A" w:rsidRPr="0030164A" w:rsidRDefault="00556D4A" w:rsidP="00751E0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E516D0" w:rsidRPr="0030164A">
        <w:rPr>
          <w:rFonts w:ascii="ＭＳ ゴシック" w:eastAsia="ＭＳ ゴシック" w:hAnsi="ＭＳ ゴシック" w:hint="eastAsia"/>
          <w:bCs/>
          <w:szCs w:val="21"/>
        </w:rPr>
        <w:t>貯留</w:t>
      </w:r>
      <w:r w:rsidR="009C551B" w:rsidRPr="0030164A">
        <w:rPr>
          <w:rFonts w:ascii="ＭＳ ゴシック" w:eastAsia="ＭＳ ゴシック" w:hAnsi="ＭＳ ゴシック" w:hint="eastAsia"/>
          <w:bCs/>
          <w:szCs w:val="21"/>
        </w:rPr>
        <w:t>地域等</w:t>
      </w:r>
      <w:r w:rsidR="001155BF" w:rsidRPr="0030164A">
        <w:rPr>
          <w:rFonts w:ascii="ＭＳ ゴシック" w:eastAsia="ＭＳ ゴシック" w:hAnsi="ＭＳ ゴシック" w:hint="eastAsia"/>
          <w:bCs/>
          <w:szCs w:val="21"/>
        </w:rPr>
        <w:t>に所在する民間団体</w:t>
      </w:r>
    </w:p>
    <w:p w14:paraId="2954EAB9" w14:textId="0305E6CE" w:rsidR="00F54F19" w:rsidRPr="0030164A" w:rsidRDefault="00F54F19" w:rsidP="00751E0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4A07AC" w:rsidRPr="0030164A">
        <w:rPr>
          <w:rFonts w:ascii="ＭＳ ゴシック" w:eastAsia="ＭＳ ゴシック" w:hAnsi="ＭＳ ゴシック" w:hint="eastAsia"/>
          <w:bCs/>
          <w:szCs w:val="21"/>
        </w:rPr>
        <w:t>貯留</w:t>
      </w:r>
      <w:r w:rsidR="006263BB" w:rsidRPr="0030164A">
        <w:rPr>
          <w:rFonts w:ascii="ＭＳ ゴシック" w:eastAsia="ＭＳ ゴシック" w:hAnsi="ＭＳ ゴシック" w:hint="eastAsia"/>
          <w:bCs/>
          <w:szCs w:val="21"/>
        </w:rPr>
        <w:t>地域等</w:t>
      </w:r>
      <w:r w:rsidR="00CA4B7B" w:rsidRPr="0030164A">
        <w:rPr>
          <w:rFonts w:ascii="ＭＳ ゴシック" w:eastAsia="ＭＳ ゴシック" w:hAnsi="ＭＳ ゴシック" w:hint="eastAsia"/>
          <w:bCs/>
          <w:szCs w:val="21"/>
        </w:rPr>
        <w:t>の</w:t>
      </w:r>
      <w:r w:rsidR="004A07AC" w:rsidRPr="0030164A">
        <w:rPr>
          <w:rFonts w:ascii="ＭＳ ゴシック" w:eastAsia="ＭＳ ゴシック" w:hAnsi="ＭＳ ゴシック" w:hint="eastAsia"/>
          <w:bCs/>
          <w:szCs w:val="21"/>
        </w:rPr>
        <w:t>地方自治体</w:t>
      </w:r>
    </w:p>
    <w:p w14:paraId="20028DF9" w14:textId="77777777" w:rsidR="00E80086" w:rsidRPr="0030164A" w:rsidRDefault="00E80086" w:rsidP="00E80086">
      <w:pPr>
        <w:ind w:firstLineChars="193" w:firstLine="405"/>
        <w:rPr>
          <w:rFonts w:ascii="ＭＳ ゴシック" w:eastAsia="ＭＳ ゴシック" w:hAnsi="ＭＳ ゴシック"/>
          <w:bCs/>
          <w:szCs w:val="21"/>
        </w:rPr>
      </w:pPr>
    </w:p>
    <w:p w14:paraId="43CFC97F" w14:textId="4AC1E1BF" w:rsidR="00B45842" w:rsidRPr="0030164A" w:rsidRDefault="00B45842" w:rsidP="00B45842">
      <w:pPr>
        <w:ind w:leftChars="100" w:left="210"/>
        <w:rPr>
          <w:rFonts w:ascii="ＭＳ ゴシック" w:eastAsia="ＭＳ ゴシック" w:hAnsi="ＭＳ ゴシック"/>
          <w:bCs/>
          <w:szCs w:val="21"/>
        </w:rPr>
      </w:pPr>
      <w:r w:rsidRPr="0030164A">
        <w:rPr>
          <w:rFonts w:ascii="ＭＳ ゴシック" w:eastAsia="ＭＳ ゴシック" w:hAnsi="ＭＳ ゴシック" w:hint="eastAsia"/>
          <w:bCs/>
          <w:szCs w:val="21"/>
        </w:rPr>
        <w:t>（２）</w:t>
      </w:r>
      <w:r w:rsidR="00EF0922" w:rsidRPr="0030164A">
        <w:rPr>
          <w:rFonts w:ascii="ＭＳ ゴシック" w:eastAsia="ＭＳ ゴシック" w:hAnsi="ＭＳ ゴシック" w:hint="eastAsia"/>
          <w:bCs/>
          <w:szCs w:val="21"/>
        </w:rPr>
        <w:t>調査</w:t>
      </w:r>
      <w:r w:rsidR="00440CE6" w:rsidRPr="0030164A">
        <w:rPr>
          <w:rFonts w:ascii="ＭＳ ゴシック" w:eastAsia="ＭＳ ゴシック" w:hAnsi="ＭＳ ゴシック" w:hint="eastAsia"/>
          <w:bCs/>
          <w:szCs w:val="21"/>
        </w:rPr>
        <w:t>等</w:t>
      </w:r>
      <w:r w:rsidRPr="0030164A">
        <w:rPr>
          <w:rFonts w:ascii="ＭＳ ゴシック" w:eastAsia="ＭＳ ゴシック" w:hAnsi="ＭＳ ゴシック" w:hint="eastAsia"/>
          <w:bCs/>
          <w:szCs w:val="21"/>
        </w:rPr>
        <w:t>事業</w:t>
      </w:r>
    </w:p>
    <w:p w14:paraId="5047A82F" w14:textId="77777777" w:rsidR="006263BB" w:rsidRPr="0030164A" w:rsidRDefault="006263BB"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①対象事業</w:t>
      </w:r>
    </w:p>
    <w:p w14:paraId="680BF9CC" w14:textId="639B7891" w:rsidR="006263BB" w:rsidRPr="0030164A" w:rsidRDefault="006263BB" w:rsidP="00751E06">
      <w:pPr>
        <w:ind w:firstLineChars="129" w:firstLine="271"/>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9F6744" w:rsidRPr="0030164A">
        <w:rPr>
          <w:rFonts w:ascii="ＭＳ ゴシック" w:eastAsia="ＭＳ ゴシック" w:hAnsi="ＭＳ ゴシック" w:hint="eastAsia"/>
          <w:bCs/>
          <w:szCs w:val="21"/>
        </w:rPr>
        <w:t>貯留地域等</w:t>
      </w:r>
      <w:r w:rsidR="008F0F63" w:rsidRPr="0030164A">
        <w:rPr>
          <w:rFonts w:ascii="ＭＳ ゴシック" w:eastAsia="ＭＳ ゴシック" w:hAnsi="ＭＳ ゴシック" w:hint="eastAsia"/>
          <w:bCs/>
          <w:szCs w:val="21"/>
        </w:rPr>
        <w:t>及び</w:t>
      </w:r>
      <w:r w:rsidR="00DF44A2" w:rsidRPr="0030164A">
        <w:rPr>
          <w:rFonts w:ascii="ＭＳ ゴシック" w:eastAsia="ＭＳ ゴシック" w:hAnsi="ＭＳ ゴシック" w:hint="eastAsia"/>
          <w:bCs/>
          <w:szCs w:val="21"/>
        </w:rPr>
        <w:t>その近隣の地域</w:t>
      </w:r>
      <w:r w:rsidR="000505B6" w:rsidRPr="0030164A">
        <w:rPr>
          <w:rFonts w:ascii="ＭＳ ゴシック" w:eastAsia="ＭＳ ゴシック" w:hAnsi="ＭＳ ゴシック" w:hint="eastAsia"/>
          <w:szCs w:val="21"/>
        </w:rPr>
        <w:t>における</w:t>
      </w:r>
      <w:r w:rsidR="000505B6" w:rsidRPr="0030164A">
        <w:rPr>
          <w:rFonts w:ascii="ＭＳ ゴシック" w:eastAsia="ＭＳ ゴシック" w:hAnsi="ＭＳ ゴシック"/>
          <w:szCs w:val="21"/>
        </w:rPr>
        <w:t>CCSと地域の共生に関する</w:t>
      </w:r>
      <w:r w:rsidR="00BF7AE3" w:rsidRPr="0030164A">
        <w:rPr>
          <w:rFonts w:ascii="ＭＳ ゴシック" w:eastAsia="ＭＳ ゴシック" w:hAnsi="ＭＳ ゴシック" w:hint="eastAsia"/>
          <w:szCs w:val="21"/>
        </w:rPr>
        <w:t>企画・</w:t>
      </w:r>
      <w:r w:rsidR="00DF44A2" w:rsidRPr="0030164A">
        <w:rPr>
          <w:rFonts w:ascii="ＭＳ ゴシック" w:eastAsia="ＭＳ ゴシック" w:hAnsi="ＭＳ ゴシック" w:hint="eastAsia"/>
          <w:bCs/>
          <w:szCs w:val="21"/>
        </w:rPr>
        <w:t>調査</w:t>
      </w:r>
    </w:p>
    <w:p w14:paraId="1640EC6F" w14:textId="77777777" w:rsidR="00CA4B7B" w:rsidRPr="0030164A" w:rsidRDefault="00CA4B7B" w:rsidP="00CA4B7B">
      <w:pPr>
        <w:ind w:firstLineChars="193" w:firstLine="405"/>
        <w:rPr>
          <w:rFonts w:ascii="ＭＳ ゴシック" w:eastAsia="ＭＳ ゴシック" w:hAnsi="ＭＳ ゴシック"/>
          <w:bCs/>
          <w:szCs w:val="21"/>
        </w:rPr>
      </w:pPr>
    </w:p>
    <w:p w14:paraId="2E7B0870" w14:textId="53C88C69" w:rsidR="006263BB" w:rsidRPr="0030164A" w:rsidRDefault="006263BB"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00173320" w:rsidRPr="0030164A">
        <w:rPr>
          <w:rFonts w:ascii="ＭＳ ゴシック" w:eastAsia="ＭＳ ゴシック" w:hAnsi="ＭＳ ゴシック" w:hint="eastAsia"/>
          <w:bCs/>
          <w:szCs w:val="21"/>
        </w:rPr>
        <w:t>事業</w:t>
      </w:r>
      <w:r w:rsidRPr="0030164A">
        <w:rPr>
          <w:rFonts w:ascii="ＭＳ ゴシック" w:eastAsia="ＭＳ ゴシック" w:hAnsi="ＭＳ ゴシック" w:hint="eastAsia"/>
          <w:bCs/>
          <w:szCs w:val="21"/>
        </w:rPr>
        <w:t>例＞</w:t>
      </w:r>
    </w:p>
    <w:p w14:paraId="378B8D80" w14:textId="3C394736" w:rsidR="0097130A" w:rsidRPr="0030164A" w:rsidRDefault="0097130A" w:rsidP="0030164A">
      <w:pPr>
        <w:ind w:leftChars="164" w:left="554" w:hangingChars="100" w:hanging="210"/>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Pr="0030164A">
        <w:rPr>
          <w:rFonts w:ascii="ＭＳ ゴシック" w:eastAsia="ＭＳ ゴシック" w:hAnsi="ＭＳ ゴシック"/>
          <w:bCs/>
          <w:szCs w:val="21"/>
        </w:rPr>
        <w:t>CCSと地域の共生</w:t>
      </w:r>
      <w:r w:rsidRPr="0030164A">
        <w:rPr>
          <w:rFonts w:ascii="ＭＳ ゴシック" w:eastAsia="ＭＳ ゴシック" w:hAnsi="ＭＳ ゴシック" w:hint="eastAsia"/>
          <w:bCs/>
          <w:szCs w:val="21"/>
        </w:rPr>
        <w:t>（</w:t>
      </w:r>
      <w:r w:rsidRPr="0030164A">
        <w:rPr>
          <w:rFonts w:ascii="ＭＳ ゴシック" w:eastAsia="ＭＳ ゴシック" w:hAnsi="ＭＳ ゴシック"/>
          <w:bCs/>
          <w:szCs w:val="21"/>
        </w:rPr>
        <w:t>CCSの科学的知見・実績の共有、CCS事業の実施に係る地域協力、CCS</w:t>
      </w:r>
      <w:r w:rsidR="00CA1932" w:rsidRPr="0030164A">
        <w:rPr>
          <w:rFonts w:ascii="ＭＳ ゴシック" w:eastAsia="ＭＳ ゴシック" w:hAnsi="ＭＳ ゴシック" w:hint="eastAsia"/>
          <w:bCs/>
          <w:szCs w:val="21"/>
        </w:rPr>
        <w:t>に</w:t>
      </w:r>
      <w:r w:rsidRPr="0030164A">
        <w:rPr>
          <w:rFonts w:ascii="ＭＳ ゴシック" w:eastAsia="ＭＳ ゴシック" w:hAnsi="ＭＳ ゴシック" w:hint="eastAsia"/>
          <w:bCs/>
          <w:szCs w:val="21"/>
        </w:rPr>
        <w:t>関わる地域産業の振興に向けた取組等</w:t>
      </w:r>
      <w:r w:rsidR="00C06067" w:rsidRPr="0030164A">
        <w:rPr>
          <w:rFonts w:ascii="ＭＳ ゴシック" w:eastAsia="ＭＳ ゴシック" w:hAnsi="ＭＳ ゴシック" w:hint="eastAsia"/>
          <w:bCs/>
          <w:szCs w:val="21"/>
        </w:rPr>
        <w:t>）に関する</w:t>
      </w:r>
      <w:r w:rsidR="00EB08F7" w:rsidRPr="0030164A">
        <w:rPr>
          <w:rFonts w:ascii="ＭＳ ゴシック" w:eastAsia="ＭＳ ゴシック" w:hAnsi="ＭＳ ゴシック" w:hint="eastAsia"/>
          <w:bCs/>
          <w:szCs w:val="21"/>
        </w:rPr>
        <w:t>企画・</w:t>
      </w:r>
      <w:r w:rsidR="00C06067" w:rsidRPr="0030164A">
        <w:rPr>
          <w:rFonts w:ascii="ＭＳ ゴシック" w:eastAsia="ＭＳ ゴシック" w:hAnsi="ＭＳ ゴシック" w:hint="eastAsia"/>
          <w:bCs/>
          <w:szCs w:val="21"/>
        </w:rPr>
        <w:t>調査</w:t>
      </w:r>
    </w:p>
    <w:p w14:paraId="55A2DF32" w14:textId="30CFAD16" w:rsidR="002A366D" w:rsidRPr="0030164A" w:rsidRDefault="00173320" w:rsidP="002A366D">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Pr="0030164A">
        <w:rPr>
          <w:rFonts w:ascii="ＭＳ ゴシック" w:eastAsia="ＭＳ ゴシック" w:hAnsi="ＭＳ ゴシック"/>
          <w:bCs/>
          <w:szCs w:val="21"/>
        </w:rPr>
        <w:t>CCS関連産業と地域の</w:t>
      </w:r>
      <w:r w:rsidR="00103D42" w:rsidRPr="0030164A">
        <w:rPr>
          <w:rFonts w:ascii="ＭＳ ゴシック" w:eastAsia="ＭＳ ゴシック" w:hAnsi="ＭＳ ゴシック" w:hint="eastAsia"/>
          <w:bCs/>
          <w:szCs w:val="21"/>
        </w:rPr>
        <w:t>産業・地域活動との</w:t>
      </w:r>
      <w:r w:rsidRPr="0030164A">
        <w:rPr>
          <w:rFonts w:ascii="ＭＳ ゴシック" w:eastAsia="ＭＳ ゴシック" w:hAnsi="ＭＳ ゴシック" w:hint="eastAsia"/>
          <w:bCs/>
          <w:szCs w:val="21"/>
        </w:rPr>
        <w:t>連携の在り方に係る</w:t>
      </w:r>
      <w:r w:rsidR="0027288F" w:rsidRPr="0030164A">
        <w:rPr>
          <w:rFonts w:ascii="ＭＳ ゴシック" w:eastAsia="ＭＳ ゴシック" w:hAnsi="ＭＳ ゴシック" w:hint="eastAsia"/>
          <w:bCs/>
          <w:szCs w:val="21"/>
        </w:rPr>
        <w:t>企画・</w:t>
      </w:r>
      <w:r w:rsidRPr="0030164A">
        <w:rPr>
          <w:rFonts w:ascii="ＭＳ ゴシック" w:eastAsia="ＭＳ ゴシック" w:hAnsi="ＭＳ ゴシック" w:hint="eastAsia"/>
          <w:bCs/>
          <w:szCs w:val="21"/>
        </w:rPr>
        <w:t>調査</w:t>
      </w:r>
    </w:p>
    <w:p w14:paraId="7C015CB6" w14:textId="3E1CD5DE" w:rsidR="002A366D" w:rsidRPr="0030164A" w:rsidRDefault="002A366D" w:rsidP="002A366D">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・過年度の勉強会等に</w:t>
      </w:r>
      <w:r w:rsidR="00AD3BAD" w:rsidRPr="0030164A">
        <w:rPr>
          <w:rFonts w:ascii="ＭＳ ゴシック" w:eastAsia="ＭＳ ゴシック" w:hAnsi="ＭＳ ゴシック" w:hint="eastAsia"/>
          <w:bCs/>
          <w:szCs w:val="21"/>
        </w:rPr>
        <w:t>おいて</w:t>
      </w:r>
      <w:r w:rsidRPr="0030164A">
        <w:rPr>
          <w:rFonts w:ascii="ＭＳ ゴシック" w:eastAsia="ＭＳ ゴシック" w:hAnsi="ＭＳ ゴシック" w:hint="eastAsia"/>
          <w:bCs/>
          <w:szCs w:val="21"/>
        </w:rPr>
        <w:t>提案された</w:t>
      </w:r>
      <w:r w:rsidR="004577A7" w:rsidRPr="0030164A">
        <w:rPr>
          <w:rFonts w:ascii="ＭＳ ゴシック" w:eastAsia="ＭＳ ゴシック" w:hAnsi="ＭＳ ゴシック" w:hint="eastAsia"/>
          <w:bCs/>
          <w:szCs w:val="21"/>
        </w:rPr>
        <w:t>企画の実現性調査</w:t>
      </w:r>
    </w:p>
    <w:p w14:paraId="64FCB052" w14:textId="198F1A49" w:rsidR="001B6D6B" w:rsidRPr="0030164A" w:rsidRDefault="001B6D6B" w:rsidP="0030164A">
      <w:pPr>
        <w:ind w:firstLineChars="164" w:firstLine="344"/>
        <w:rPr>
          <w:rFonts w:ascii="ＭＳ ゴシック" w:eastAsia="ＭＳ ゴシック" w:hAnsi="ＭＳ ゴシック"/>
          <w:bCs/>
          <w:szCs w:val="21"/>
        </w:rPr>
      </w:pPr>
      <w:r w:rsidRPr="0030164A">
        <w:rPr>
          <w:rFonts w:ascii="ＭＳ ゴシック" w:eastAsia="ＭＳ ゴシック" w:hAnsi="ＭＳ ゴシック" w:hint="eastAsia"/>
          <w:bCs/>
          <w:szCs w:val="21"/>
        </w:rPr>
        <w:t>・</w:t>
      </w:r>
      <w:r w:rsidRPr="0030164A">
        <w:rPr>
          <w:rFonts w:ascii="ＭＳ ゴシック" w:eastAsia="ＭＳ ゴシック" w:hAnsi="ＭＳ ゴシック"/>
          <w:bCs/>
          <w:szCs w:val="21"/>
        </w:rPr>
        <w:t>CCSやその開発に関連する地域経済効果の調査</w:t>
      </w:r>
    </w:p>
    <w:p w14:paraId="664DE66C" w14:textId="77777777" w:rsidR="00E80086" w:rsidRPr="0030164A" w:rsidRDefault="00E80086" w:rsidP="00BA5A52">
      <w:pPr>
        <w:ind w:firstLineChars="193" w:firstLine="405"/>
        <w:rPr>
          <w:rFonts w:ascii="ＭＳ ゴシック" w:eastAsia="ＭＳ ゴシック" w:hAnsi="ＭＳ ゴシック"/>
          <w:bCs/>
          <w:szCs w:val="21"/>
        </w:rPr>
      </w:pPr>
    </w:p>
    <w:p w14:paraId="7344777A" w14:textId="0DB14FC5" w:rsidR="008649D8" w:rsidRPr="0030164A" w:rsidRDefault="008649D8"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②対象地域</w:t>
      </w:r>
    </w:p>
    <w:p w14:paraId="1EE51654" w14:textId="15C4DDBB" w:rsidR="00E80086" w:rsidRPr="0030164A" w:rsidRDefault="008649D8"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貯留地域等</w:t>
      </w:r>
      <w:r w:rsidR="008F0F63" w:rsidRPr="0030164A">
        <w:rPr>
          <w:rFonts w:ascii="ＭＳ ゴシック" w:eastAsia="ＭＳ ゴシック" w:hAnsi="ＭＳ ゴシック" w:hint="eastAsia"/>
          <w:bCs/>
          <w:szCs w:val="21"/>
        </w:rPr>
        <w:t>及びその近隣の地域</w:t>
      </w:r>
    </w:p>
    <w:p w14:paraId="76D5BB80" w14:textId="77777777" w:rsidR="006263BB" w:rsidRPr="0030164A" w:rsidRDefault="006263BB" w:rsidP="00751E06">
      <w:pPr>
        <w:ind w:firstLineChars="193" w:firstLine="405"/>
        <w:rPr>
          <w:rFonts w:ascii="ＭＳ ゴシック" w:eastAsia="ＭＳ ゴシック" w:hAnsi="ＭＳ ゴシック"/>
          <w:bCs/>
          <w:szCs w:val="21"/>
        </w:rPr>
      </w:pPr>
    </w:p>
    <w:p w14:paraId="5C359FC1" w14:textId="77777777" w:rsidR="006263BB" w:rsidRPr="0030164A" w:rsidRDefault="006263BB" w:rsidP="00751E06">
      <w:pPr>
        <w:ind w:firstLineChars="193" w:firstLine="405"/>
        <w:rPr>
          <w:rFonts w:ascii="ＭＳ ゴシック" w:eastAsia="ＭＳ ゴシック" w:hAnsi="ＭＳ ゴシック"/>
          <w:bCs/>
          <w:szCs w:val="21"/>
        </w:rPr>
      </w:pPr>
      <w:r w:rsidRPr="0030164A">
        <w:rPr>
          <w:rFonts w:ascii="ＭＳ ゴシック" w:eastAsia="ＭＳ ゴシック" w:hAnsi="ＭＳ ゴシック" w:hint="eastAsia"/>
          <w:bCs/>
          <w:szCs w:val="21"/>
        </w:rPr>
        <w:t>③対象者</w:t>
      </w:r>
    </w:p>
    <w:p w14:paraId="034A3B4B" w14:textId="77777777" w:rsidR="00E80086" w:rsidRPr="0030164A" w:rsidRDefault="006263BB" w:rsidP="00E8008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w:t>
      </w:r>
      <w:r w:rsidR="00E80086" w:rsidRPr="0030164A">
        <w:rPr>
          <w:rFonts w:ascii="ＭＳ ゴシック" w:eastAsia="ＭＳ ゴシック" w:hAnsi="ＭＳ ゴシック" w:hint="eastAsia"/>
          <w:bCs/>
          <w:szCs w:val="21"/>
        </w:rPr>
        <w:t>・</w:t>
      </w:r>
      <w:r w:rsidR="00E80086" w:rsidRPr="0030164A">
        <w:rPr>
          <w:rFonts w:ascii="ＭＳ ゴシック" w:eastAsia="ＭＳ ゴシック" w:hAnsi="ＭＳ ゴシック"/>
          <w:bCs/>
          <w:szCs w:val="21"/>
        </w:rPr>
        <w:t>CCSに関する事業者</w:t>
      </w:r>
    </w:p>
    <w:p w14:paraId="51D16FAE" w14:textId="250D6267" w:rsidR="00E80086" w:rsidRPr="0030164A" w:rsidRDefault="00E80086" w:rsidP="00E8008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・貯留地域等に所在する民間団体</w:t>
      </w:r>
    </w:p>
    <w:p w14:paraId="6AB65255" w14:textId="0D84C7C3" w:rsidR="00E80086" w:rsidRPr="0030164A" w:rsidRDefault="00E80086" w:rsidP="00E80086">
      <w:pPr>
        <w:ind w:firstLineChars="64" w:firstLine="134"/>
        <w:rPr>
          <w:rFonts w:ascii="ＭＳ ゴシック" w:eastAsia="ＭＳ ゴシック" w:hAnsi="ＭＳ ゴシック"/>
          <w:bCs/>
          <w:szCs w:val="21"/>
        </w:rPr>
      </w:pPr>
      <w:r w:rsidRPr="0030164A">
        <w:rPr>
          <w:rFonts w:ascii="ＭＳ ゴシック" w:eastAsia="ＭＳ ゴシック" w:hAnsi="ＭＳ ゴシック" w:hint="eastAsia"/>
          <w:bCs/>
          <w:szCs w:val="21"/>
        </w:rPr>
        <w:t xml:space="preserve">　・貯留地域等の地方自治体</w:t>
      </w:r>
    </w:p>
    <w:p w14:paraId="63835CEF" w14:textId="4236B8FE" w:rsidR="006F20F5" w:rsidRPr="0030164A" w:rsidRDefault="006F20F5" w:rsidP="00E80086">
      <w:pPr>
        <w:rPr>
          <w:rFonts w:ascii="ＭＳ ゴシック" w:eastAsia="ＭＳ ゴシック" w:hAnsi="ＭＳ ゴシック"/>
          <w:bCs/>
          <w:szCs w:val="21"/>
        </w:rPr>
      </w:pPr>
    </w:p>
    <w:p w14:paraId="5F3FBEE4" w14:textId="1B6906E6" w:rsidR="00E66612" w:rsidRPr="00D73A1A" w:rsidRDefault="00E66612" w:rsidP="00E66612">
      <w:pPr>
        <w:ind w:left="420" w:hangingChars="200" w:hanging="420"/>
        <w:rPr>
          <w:rFonts w:ascii="ＭＳ ゴシック" w:eastAsia="ＭＳ ゴシック" w:hAnsi="ＭＳ ゴシック"/>
          <w:szCs w:val="21"/>
        </w:rPr>
      </w:pPr>
      <w:r w:rsidRPr="00D73A1A">
        <w:rPr>
          <w:rFonts w:ascii="ＭＳ ゴシック" w:eastAsia="ＭＳ ゴシック" w:hAnsi="ＭＳ ゴシック" w:hint="eastAsia"/>
          <w:szCs w:val="21"/>
        </w:rPr>
        <w:t>１－</w:t>
      </w:r>
      <w:r w:rsidR="00A74CCF" w:rsidRPr="00D73A1A">
        <w:rPr>
          <w:rFonts w:ascii="ＭＳ ゴシック" w:eastAsia="ＭＳ ゴシック" w:hAnsi="ＭＳ ゴシック" w:hint="eastAsia"/>
          <w:szCs w:val="21"/>
        </w:rPr>
        <w:t>４</w:t>
      </w:r>
      <w:r w:rsidRPr="00D73A1A">
        <w:rPr>
          <w:rFonts w:ascii="ＭＳ ゴシック" w:eastAsia="ＭＳ ゴシック" w:hAnsi="ＭＳ ゴシック" w:hint="eastAsia"/>
          <w:szCs w:val="21"/>
        </w:rPr>
        <w:t>．事業実施期間</w:t>
      </w:r>
    </w:p>
    <w:p w14:paraId="2B8B293D" w14:textId="36A71AA5" w:rsidR="00E66612" w:rsidRPr="00D73A1A" w:rsidRDefault="00E66612" w:rsidP="00E66612">
      <w:pPr>
        <w:ind w:left="420" w:hangingChars="200" w:hanging="420"/>
        <w:rPr>
          <w:rFonts w:ascii="ＭＳ ゴシック" w:eastAsia="ＭＳ ゴシック" w:hAnsi="ＭＳ ゴシック"/>
          <w:szCs w:val="21"/>
        </w:rPr>
      </w:pPr>
      <w:r w:rsidRPr="00D73A1A">
        <w:rPr>
          <w:rFonts w:ascii="ＭＳ ゴシック" w:eastAsia="ＭＳ ゴシック" w:hAnsi="ＭＳ ゴシック" w:hint="eastAsia"/>
          <w:szCs w:val="21"/>
        </w:rPr>
        <w:t xml:space="preserve">　　交付決定日～令和</w:t>
      </w:r>
      <w:r w:rsidR="009451AA" w:rsidRPr="00D73A1A">
        <w:rPr>
          <w:rFonts w:ascii="ＭＳ ゴシック" w:eastAsia="ＭＳ ゴシック" w:hAnsi="ＭＳ ゴシック" w:hint="eastAsia"/>
          <w:szCs w:val="21"/>
        </w:rPr>
        <w:t>９</w:t>
      </w:r>
      <w:r w:rsidRPr="00D73A1A">
        <w:rPr>
          <w:rFonts w:ascii="ＭＳ ゴシック" w:eastAsia="ＭＳ ゴシック" w:hAnsi="ＭＳ ゴシック" w:hint="eastAsia"/>
          <w:szCs w:val="21"/>
        </w:rPr>
        <w:t>年３月末日</w:t>
      </w:r>
    </w:p>
    <w:p w14:paraId="14B9DF08" w14:textId="77777777" w:rsidR="00E66612" w:rsidRPr="00D73A1A" w:rsidRDefault="00E66612" w:rsidP="00E66612">
      <w:pPr>
        <w:ind w:left="420" w:hangingChars="200" w:hanging="420"/>
        <w:rPr>
          <w:rFonts w:ascii="ＭＳ ゴシック" w:eastAsia="ＭＳ ゴシック" w:hAnsi="ＭＳ ゴシック"/>
          <w:szCs w:val="21"/>
        </w:rPr>
      </w:pPr>
    </w:p>
    <w:p w14:paraId="39ADEF87" w14:textId="3F5E4DCF" w:rsidR="00E66612" w:rsidRPr="00D73A1A" w:rsidRDefault="00E66612" w:rsidP="00E66612">
      <w:pPr>
        <w:ind w:left="420" w:hangingChars="200" w:hanging="420"/>
        <w:rPr>
          <w:rFonts w:ascii="ＭＳ ゴシック" w:eastAsia="ＭＳ ゴシック" w:hAnsi="ＭＳ ゴシック"/>
          <w:szCs w:val="21"/>
        </w:rPr>
      </w:pPr>
      <w:r w:rsidRPr="00D73A1A">
        <w:rPr>
          <w:rFonts w:ascii="ＭＳ ゴシック" w:eastAsia="ＭＳ ゴシック" w:hAnsi="ＭＳ ゴシック" w:hint="eastAsia"/>
          <w:szCs w:val="21"/>
        </w:rPr>
        <w:t>１－</w:t>
      </w:r>
      <w:r w:rsidR="00A74CCF" w:rsidRPr="00D73A1A">
        <w:rPr>
          <w:rFonts w:ascii="ＭＳ ゴシック" w:eastAsia="ＭＳ ゴシック" w:hAnsi="ＭＳ ゴシック" w:hint="eastAsia"/>
          <w:szCs w:val="21"/>
        </w:rPr>
        <w:t>５</w:t>
      </w:r>
      <w:r w:rsidRPr="00D73A1A">
        <w:rPr>
          <w:rFonts w:ascii="ＭＳ ゴシック" w:eastAsia="ＭＳ ゴシック" w:hAnsi="ＭＳ ゴシック" w:hint="eastAsia"/>
          <w:szCs w:val="21"/>
        </w:rPr>
        <w:t>．応募資格</w:t>
      </w:r>
    </w:p>
    <w:p w14:paraId="60CADBAB" w14:textId="77777777" w:rsidR="00E66612" w:rsidRPr="00D73A1A" w:rsidRDefault="00E66612" w:rsidP="00E66612">
      <w:pPr>
        <w:ind w:leftChars="200" w:left="420"/>
        <w:rPr>
          <w:rFonts w:ascii="ＭＳ ゴシック" w:eastAsia="ＭＳ ゴシック" w:hAnsi="ＭＳ ゴシック"/>
          <w:szCs w:val="21"/>
        </w:rPr>
      </w:pPr>
      <w:r w:rsidRPr="00D73A1A">
        <w:rPr>
          <w:rFonts w:ascii="ＭＳ ゴシック" w:eastAsia="ＭＳ ゴシック" w:hAnsi="ＭＳ ゴシック" w:hint="eastAsia"/>
          <w:szCs w:val="21"/>
        </w:rPr>
        <w:t>応募資格：次の要件を満たす民間団体等とします。</w:t>
      </w:r>
    </w:p>
    <w:p w14:paraId="615A0FDA" w14:textId="503EE7D2" w:rsidR="00E66612" w:rsidRPr="00D73A1A" w:rsidRDefault="00E66612" w:rsidP="00E66612">
      <w:pPr>
        <w:ind w:leftChars="200" w:left="630" w:hangingChars="100" w:hanging="210"/>
        <w:rPr>
          <w:rFonts w:ascii="ＭＳ ゴシック" w:eastAsia="ＭＳ ゴシック" w:hAnsi="ＭＳ ゴシック"/>
          <w:szCs w:val="21"/>
        </w:rPr>
      </w:pPr>
      <w:r w:rsidRPr="00D73A1A">
        <w:rPr>
          <w:rFonts w:ascii="ＭＳ ゴシック" w:eastAsia="ＭＳ ゴシック" w:hAnsi="ＭＳ ゴシック" w:hint="eastAsia"/>
          <w:szCs w:val="21"/>
        </w:rPr>
        <w:t>※コンソーシアム形式による申請の場合は、幹事者を決め</w:t>
      </w:r>
      <w:r w:rsidR="00E44E2C" w:rsidRPr="00D73A1A">
        <w:rPr>
          <w:rFonts w:ascii="ＭＳ ゴシック" w:eastAsia="ＭＳ ゴシック" w:hAnsi="ＭＳ ゴシック" w:hint="eastAsia"/>
          <w:szCs w:val="21"/>
        </w:rPr>
        <w:t>た上で</w:t>
      </w:r>
      <w:r w:rsidRPr="00D73A1A">
        <w:rPr>
          <w:rFonts w:ascii="ＭＳ ゴシック" w:eastAsia="ＭＳ ゴシック" w:hAnsi="ＭＳ ゴシック" w:hint="eastAsia"/>
          <w:szCs w:val="21"/>
        </w:rPr>
        <w:t>、幹事者が事業提案書を提出して下さい（ただし、幹事者が業務の全てを他の者に再委託することはできません）。</w:t>
      </w:r>
    </w:p>
    <w:p w14:paraId="571F0B24" w14:textId="77777777" w:rsidR="00E66612" w:rsidRPr="00D73A1A" w:rsidRDefault="00E66612" w:rsidP="00E66612">
      <w:pPr>
        <w:ind w:leftChars="200" w:left="420" w:firstLineChars="70" w:firstLine="147"/>
        <w:rPr>
          <w:rFonts w:ascii="ＭＳ ゴシック" w:eastAsia="ＭＳ ゴシック" w:hAnsi="ＭＳ ゴシック"/>
          <w:szCs w:val="21"/>
        </w:rPr>
      </w:pPr>
      <w:r w:rsidRPr="00D73A1A">
        <w:rPr>
          <w:rFonts w:ascii="ＭＳ ゴシック" w:eastAsia="ＭＳ ゴシック" w:hAnsi="ＭＳ ゴシック" w:hint="eastAsia"/>
          <w:szCs w:val="21"/>
        </w:rPr>
        <w:t>①日本に拠点を有していること。</w:t>
      </w:r>
    </w:p>
    <w:p w14:paraId="5CFB41F6" w14:textId="77777777" w:rsidR="00E66612" w:rsidRPr="00D73A1A" w:rsidRDefault="00E66612" w:rsidP="00E66612">
      <w:pPr>
        <w:ind w:leftChars="200" w:left="420" w:firstLineChars="70" w:firstLine="147"/>
        <w:rPr>
          <w:rFonts w:ascii="ＭＳ ゴシック" w:eastAsia="ＭＳ ゴシック" w:hAnsi="ＭＳ ゴシック"/>
          <w:szCs w:val="21"/>
        </w:rPr>
      </w:pPr>
      <w:r w:rsidRPr="00D73A1A">
        <w:rPr>
          <w:rFonts w:ascii="ＭＳ ゴシック" w:eastAsia="ＭＳ ゴシック" w:hAnsi="ＭＳ ゴシック" w:hint="eastAsia"/>
          <w:szCs w:val="21"/>
        </w:rPr>
        <w:t>②補助事業を的確に遂行する組織、人員等を有していること。</w:t>
      </w:r>
    </w:p>
    <w:p w14:paraId="168D27B3" w14:textId="4FEC1EFC" w:rsidR="0094524F" w:rsidRPr="00D73A1A" w:rsidRDefault="00E66612" w:rsidP="0094524F">
      <w:pPr>
        <w:ind w:leftChars="270" w:left="777" w:hangingChars="100" w:hanging="210"/>
        <w:rPr>
          <w:rFonts w:ascii="ＭＳ ゴシック" w:eastAsia="ＭＳ ゴシック" w:hAnsi="ＭＳ ゴシック"/>
          <w:szCs w:val="21"/>
        </w:rPr>
      </w:pPr>
      <w:r w:rsidRPr="00D73A1A">
        <w:rPr>
          <w:rFonts w:ascii="ＭＳ ゴシック" w:eastAsia="ＭＳ ゴシック" w:hAnsi="ＭＳ ゴシック" w:hint="eastAsia"/>
          <w:szCs w:val="21"/>
        </w:rPr>
        <w:t>③補助事業を円滑に遂行するために必要な経営基盤を有し、かつ、資金等について十分な管理能力を有していること。</w:t>
      </w:r>
    </w:p>
    <w:p w14:paraId="5FFDFF7B" w14:textId="2906DDC0" w:rsidR="00E66612" w:rsidRPr="00D73A1A" w:rsidRDefault="00882AF9" w:rsidP="00995676">
      <w:pPr>
        <w:ind w:leftChars="270" w:left="708" w:hangingChars="67" w:hanging="141"/>
        <w:rPr>
          <w:rFonts w:ascii="ＭＳ ゴシック" w:eastAsia="ＭＳ ゴシック" w:hAnsi="ＭＳ ゴシック"/>
          <w:szCs w:val="21"/>
        </w:rPr>
      </w:pPr>
      <w:r w:rsidRPr="00D73A1A">
        <w:rPr>
          <w:rFonts w:ascii="ＭＳ ゴシック" w:eastAsia="ＭＳ ゴシック" w:hAnsi="ＭＳ ゴシック" w:hint="eastAsia"/>
          <w:szCs w:val="21"/>
        </w:rPr>
        <w:t>④</w:t>
      </w:r>
      <w:r w:rsidR="00E66612" w:rsidRPr="00D73A1A">
        <w:rPr>
          <w:rFonts w:ascii="ＭＳ ゴシック" w:eastAsia="ＭＳ ゴシック" w:hAnsi="ＭＳ ゴシック" w:hint="eastAsia"/>
          <w:szCs w:val="21"/>
        </w:rPr>
        <w:t>補助事業終了後においても継続的に当該事業を管理・運営する能力を有すること。</w:t>
      </w:r>
    </w:p>
    <w:p w14:paraId="2E3EF424" w14:textId="2D877D52" w:rsidR="00E66612" w:rsidRPr="00D73A1A" w:rsidRDefault="00882AF9" w:rsidP="00995676">
      <w:pPr>
        <w:ind w:leftChars="269" w:left="708" w:hangingChars="68" w:hanging="143"/>
        <w:rPr>
          <w:rFonts w:ascii="ＭＳ ゴシック" w:eastAsia="ＭＳ ゴシック" w:hAnsi="ＭＳ ゴシック"/>
          <w:szCs w:val="21"/>
        </w:rPr>
      </w:pPr>
      <w:r w:rsidRPr="00D73A1A">
        <w:rPr>
          <w:rFonts w:ascii="ＭＳ ゴシック" w:eastAsia="ＭＳ ゴシック" w:hAnsi="ＭＳ ゴシック" w:hint="eastAsia"/>
          <w:szCs w:val="21"/>
        </w:rPr>
        <w:t>⑤</w:t>
      </w:r>
      <w:r w:rsidR="00E66612" w:rsidRPr="00D73A1A">
        <w:rPr>
          <w:rFonts w:ascii="ＭＳ ゴシック" w:eastAsia="ＭＳ ゴシック" w:hAnsi="ＭＳ ゴシック" w:hint="eastAsia"/>
          <w:szCs w:val="21"/>
        </w:rPr>
        <w:t>経済産業省からの補助金交付等停止措置又は指名停止等措置が講じられている者ではないこと。</w:t>
      </w:r>
    </w:p>
    <w:p w14:paraId="17B96416" w14:textId="77777777" w:rsidR="003779E6" w:rsidRDefault="003779E6" w:rsidP="003779E6">
      <w:pPr>
        <w:rPr>
          <w:rFonts w:ascii="ＭＳ ゴシック" w:eastAsia="ＭＳ ゴシック" w:hAnsi="ＭＳ ゴシック"/>
          <w:szCs w:val="21"/>
        </w:rPr>
      </w:pPr>
    </w:p>
    <w:p w14:paraId="6512EDB1" w14:textId="77777777" w:rsidR="00D73A1A" w:rsidRDefault="00D73A1A" w:rsidP="003779E6">
      <w:pPr>
        <w:rPr>
          <w:rFonts w:ascii="ＭＳ ゴシック" w:eastAsia="ＭＳ ゴシック" w:hAnsi="ＭＳ ゴシック"/>
          <w:szCs w:val="21"/>
        </w:rPr>
      </w:pPr>
    </w:p>
    <w:p w14:paraId="3A2B1DB7" w14:textId="77777777" w:rsidR="003779E6" w:rsidRDefault="003779E6" w:rsidP="003779E6">
      <w:pPr>
        <w:rPr>
          <w:rFonts w:ascii="ＭＳ ゴシック" w:eastAsia="ＭＳ ゴシック" w:hAnsi="ＭＳ ゴシック"/>
          <w:szCs w:val="21"/>
        </w:rPr>
      </w:pPr>
      <w:r>
        <w:rPr>
          <w:rFonts w:ascii="ＭＳ ゴシック" w:eastAsia="ＭＳ ゴシック" w:hAnsi="ＭＳ ゴシック" w:hint="eastAsia"/>
          <w:szCs w:val="21"/>
        </w:rPr>
        <w:t>【２．補助金交付の要件】</w:t>
      </w:r>
    </w:p>
    <w:p w14:paraId="231FCAE7" w14:textId="77777777" w:rsidR="003779E6" w:rsidRPr="006A4241" w:rsidRDefault="003779E6" w:rsidP="003779E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w:t>
      </w:r>
      <w:r w:rsidRPr="006A4241">
        <w:rPr>
          <w:rFonts w:ascii="ＭＳ ゴシック" w:eastAsia="ＭＳ ゴシック" w:hAnsi="ＭＳ ゴシック" w:hint="eastAsia"/>
          <w:szCs w:val="21"/>
        </w:rPr>
        <w:t>補助率・補助額</w:t>
      </w:r>
    </w:p>
    <w:p w14:paraId="43D176B5" w14:textId="37BE8A47" w:rsidR="003779E6" w:rsidRDefault="003779E6" w:rsidP="0030164A">
      <w:pPr>
        <w:ind w:leftChars="100" w:left="1050" w:hangingChars="400" w:hanging="84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Pr>
          <w:rFonts w:ascii="ＭＳ ゴシック" w:eastAsia="ＭＳ ゴシック" w:hAnsi="ＭＳ ゴシック" w:hint="eastAsia"/>
          <w:szCs w:val="21"/>
        </w:rPr>
        <w:t>１件あたり</w:t>
      </w:r>
      <w:r w:rsidR="00B055F5">
        <w:rPr>
          <w:rFonts w:ascii="ＭＳ ゴシック" w:eastAsia="ＭＳ ゴシック" w:hAnsi="ＭＳ ゴシック" w:hint="eastAsia"/>
          <w:szCs w:val="21"/>
        </w:rPr>
        <w:t>合計2</w:t>
      </w:r>
      <w:r w:rsidR="009E0F53">
        <w:rPr>
          <w:rFonts w:ascii="ＭＳ ゴシック" w:eastAsia="ＭＳ ゴシック" w:hAnsi="ＭＳ ゴシック" w:hint="eastAsia"/>
          <w:szCs w:val="21"/>
        </w:rPr>
        <w:t>,</w:t>
      </w:r>
      <w:r w:rsidR="007D21C7">
        <w:rPr>
          <w:rFonts w:ascii="ＭＳ ゴシック" w:eastAsia="ＭＳ ゴシック" w:hAnsi="ＭＳ ゴシック" w:hint="eastAsia"/>
          <w:szCs w:val="21"/>
        </w:rPr>
        <w:t>5</w:t>
      </w:r>
      <w:r>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w:t>
      </w:r>
      <w:r w:rsidR="00AC3EC7">
        <w:rPr>
          <w:rFonts w:ascii="ＭＳ ゴシック" w:eastAsia="ＭＳ ゴシック" w:hAnsi="ＭＳ ゴシック" w:hint="eastAsia"/>
          <w:szCs w:val="21"/>
        </w:rPr>
        <w:t>（税込）</w:t>
      </w:r>
      <w:r w:rsidRPr="006A4241">
        <w:rPr>
          <w:rFonts w:ascii="ＭＳ ゴシック" w:eastAsia="ＭＳ ゴシック" w:hAnsi="ＭＳ ゴシック" w:hint="eastAsia"/>
          <w:szCs w:val="21"/>
        </w:rPr>
        <w:t>を上限とします。</w:t>
      </w:r>
    </w:p>
    <w:p w14:paraId="0AE9A2AC" w14:textId="5AE0E727" w:rsidR="003779E6" w:rsidRDefault="003779E6" w:rsidP="003779E6">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なお、最終的な実施内容、交付決定額については、外部有識者の審査結果を踏まえ、経済産業省内で調整した上で決定することとします。</w:t>
      </w:r>
    </w:p>
    <w:p w14:paraId="401260EC" w14:textId="77777777" w:rsidR="003779E6" w:rsidRDefault="003779E6" w:rsidP="003779E6">
      <w:pPr>
        <w:ind w:firstLineChars="100" w:firstLine="210"/>
        <w:rPr>
          <w:rFonts w:ascii="ＭＳ ゴシック" w:eastAsia="ＭＳ ゴシック" w:hAnsi="ＭＳ ゴシック"/>
          <w:szCs w:val="21"/>
        </w:rPr>
      </w:pPr>
    </w:p>
    <w:p w14:paraId="42267C2F" w14:textId="77777777" w:rsidR="00BC297F" w:rsidRDefault="00BC297F" w:rsidP="00BC297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597701FF" w14:textId="77777777" w:rsidR="00BC297F" w:rsidRDefault="00BC297F" w:rsidP="00BC297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45947531" w14:textId="59ECA528" w:rsidR="00BC297F" w:rsidRDefault="000F1DD7"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本</w:t>
      </w:r>
      <w:r w:rsidR="00BC297F">
        <w:rPr>
          <w:rFonts w:ascii="ＭＳ ゴシック" w:eastAsia="ＭＳ ゴシック" w:hAnsi="ＭＳ ゴシック" w:hint="eastAsia"/>
          <w:szCs w:val="21"/>
        </w:rPr>
        <w:t>補助事業</w:t>
      </w:r>
      <w:r w:rsidR="00BC297F" w:rsidRPr="00FF45A2">
        <w:rPr>
          <w:rFonts w:ascii="ＭＳ ゴシック" w:eastAsia="ＭＳ ゴシック" w:hAnsi="ＭＳ ゴシック" w:hint="eastAsia"/>
          <w:szCs w:val="21"/>
        </w:rPr>
        <w:t>は</w:t>
      </w:r>
      <w:r w:rsidR="003F1514">
        <w:rPr>
          <w:rFonts w:ascii="ＭＳ ゴシック" w:eastAsia="ＭＳ ゴシック" w:hAnsi="ＭＳ ゴシック" w:hint="eastAsia"/>
          <w:szCs w:val="21"/>
        </w:rPr>
        <w:t>CCS</w:t>
      </w:r>
      <w:r>
        <w:rPr>
          <w:rFonts w:ascii="ＭＳ ゴシック" w:eastAsia="ＭＳ ゴシック" w:hAnsi="ＭＳ ゴシック" w:hint="eastAsia"/>
          <w:szCs w:val="21"/>
        </w:rPr>
        <w:t>事業の推進</w:t>
      </w:r>
      <w:r w:rsidR="00BC297F" w:rsidRPr="00FF45A2">
        <w:rPr>
          <w:rFonts w:ascii="ＭＳ ゴシック" w:eastAsia="ＭＳ ゴシック" w:hAnsi="ＭＳ ゴシック" w:hint="eastAsia"/>
          <w:szCs w:val="21"/>
        </w:rPr>
        <w:t>に向け</w:t>
      </w:r>
      <w:r w:rsidR="000D40E3">
        <w:rPr>
          <w:rFonts w:ascii="ＭＳ ゴシック" w:eastAsia="ＭＳ ゴシック" w:hAnsi="ＭＳ ゴシック" w:hint="eastAsia"/>
          <w:szCs w:val="21"/>
        </w:rPr>
        <w:t>た</w:t>
      </w:r>
      <w:r w:rsidR="003F1514">
        <w:rPr>
          <w:rFonts w:ascii="ＭＳ ゴシック" w:eastAsia="ＭＳ ゴシック" w:hAnsi="ＭＳ ゴシック" w:hint="eastAsia"/>
          <w:szCs w:val="21"/>
        </w:rPr>
        <w:t>貯留</w:t>
      </w:r>
      <w:r w:rsidR="001A3C80">
        <w:rPr>
          <w:rFonts w:ascii="ＭＳ ゴシック" w:eastAsia="ＭＳ ゴシック" w:hAnsi="ＭＳ ゴシック" w:hint="eastAsia"/>
          <w:szCs w:val="21"/>
        </w:rPr>
        <w:t>地域等</w:t>
      </w:r>
      <w:r>
        <w:rPr>
          <w:rFonts w:ascii="ＭＳ ゴシック" w:eastAsia="ＭＳ ゴシック" w:hAnsi="ＭＳ ゴシック" w:hint="eastAsia"/>
          <w:szCs w:val="21"/>
        </w:rPr>
        <w:t>における</w:t>
      </w:r>
      <w:r w:rsidR="00E44E2C">
        <w:rPr>
          <w:rFonts w:ascii="ＭＳ ゴシック" w:eastAsia="ＭＳ ゴシック" w:hAnsi="ＭＳ ゴシック" w:hint="eastAsia"/>
          <w:szCs w:val="21"/>
        </w:rPr>
        <w:t>住民等の</w:t>
      </w:r>
      <w:r w:rsidR="00BC297F" w:rsidRPr="00FF45A2">
        <w:rPr>
          <w:rFonts w:ascii="ＭＳ ゴシック" w:eastAsia="ＭＳ ゴシック" w:hAnsi="ＭＳ ゴシック" w:hint="eastAsia"/>
          <w:szCs w:val="21"/>
        </w:rPr>
        <w:t>理解</w:t>
      </w:r>
      <w:r w:rsidR="000D40E3">
        <w:rPr>
          <w:rFonts w:ascii="ＭＳ ゴシック" w:eastAsia="ＭＳ ゴシック" w:hAnsi="ＭＳ ゴシック" w:hint="eastAsia"/>
          <w:szCs w:val="21"/>
        </w:rPr>
        <w:t>の</w:t>
      </w:r>
      <w:r w:rsidR="00BC297F" w:rsidRPr="00FF45A2">
        <w:rPr>
          <w:rFonts w:ascii="ＭＳ ゴシック" w:eastAsia="ＭＳ ゴシック" w:hAnsi="ＭＳ ゴシック" w:hint="eastAsia"/>
          <w:szCs w:val="21"/>
        </w:rPr>
        <w:t>促進を目的としているため、</w:t>
      </w:r>
      <w:r w:rsidR="001A3C80">
        <w:rPr>
          <w:rFonts w:ascii="ＭＳ ゴシック" w:eastAsia="ＭＳ ゴシック" w:hAnsi="ＭＳ ゴシック" w:hint="eastAsia"/>
          <w:szCs w:val="21"/>
        </w:rPr>
        <w:t>貯留地域等</w:t>
      </w:r>
      <w:r w:rsidR="00231AE2">
        <w:rPr>
          <w:rFonts w:ascii="ＭＳ ゴシック" w:eastAsia="ＭＳ ゴシック" w:hAnsi="ＭＳ ゴシック" w:hint="eastAsia"/>
          <w:szCs w:val="21"/>
        </w:rPr>
        <w:t>の</w:t>
      </w:r>
      <w:r w:rsidR="00BC297F">
        <w:rPr>
          <w:rFonts w:ascii="ＭＳ ゴシック" w:eastAsia="ＭＳ ゴシック" w:hAnsi="ＭＳ ゴシック" w:hint="eastAsia"/>
          <w:szCs w:val="21"/>
        </w:rPr>
        <w:t>所在する</w:t>
      </w:r>
      <w:r w:rsidR="005E3BC3">
        <w:rPr>
          <w:rFonts w:ascii="ＭＳ ゴシック" w:eastAsia="ＭＳ ゴシック" w:hAnsi="ＭＳ ゴシック" w:hint="eastAsia"/>
          <w:szCs w:val="21"/>
        </w:rPr>
        <w:t>地方</w:t>
      </w:r>
      <w:r w:rsidR="00231AE2">
        <w:rPr>
          <w:rFonts w:ascii="ＭＳ ゴシック" w:eastAsia="ＭＳ ゴシック" w:hAnsi="ＭＳ ゴシック" w:hint="eastAsia"/>
          <w:szCs w:val="21"/>
        </w:rPr>
        <w:t>自治体</w:t>
      </w:r>
      <w:r w:rsidR="00BC297F">
        <w:rPr>
          <w:rFonts w:ascii="ＭＳ ゴシック" w:eastAsia="ＭＳ ゴシック" w:hAnsi="ＭＳ ゴシック" w:hint="eastAsia"/>
          <w:szCs w:val="21"/>
        </w:rPr>
        <w:t>が補助事業</w:t>
      </w:r>
      <w:r w:rsidR="00BC297F" w:rsidRPr="00FF45A2">
        <w:rPr>
          <w:rFonts w:ascii="ＭＳ ゴシック" w:eastAsia="ＭＳ ゴシック" w:hAnsi="ＭＳ ゴシック" w:hint="eastAsia"/>
          <w:szCs w:val="21"/>
        </w:rPr>
        <w:t>に賛同しているものを補助対象とします。</w:t>
      </w:r>
    </w:p>
    <w:p w14:paraId="6B60C5AB" w14:textId="5E5CEA88" w:rsidR="00BC297F" w:rsidRDefault="00BC297F"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7A8C2E66" w14:textId="77777777" w:rsidR="00BC297F" w:rsidRPr="00FF45A2" w:rsidRDefault="00BC297F" w:rsidP="00BC297F">
      <w:pPr>
        <w:pStyle w:val="afb"/>
        <w:ind w:leftChars="0" w:left="851"/>
        <w:rPr>
          <w:rFonts w:ascii="ＭＳ ゴシック" w:eastAsia="ＭＳ ゴシック" w:hAnsi="ＭＳ ゴシック"/>
          <w:szCs w:val="21"/>
        </w:rPr>
      </w:pPr>
    </w:p>
    <w:p w14:paraId="6EDCF3DE" w14:textId="6EAC1651" w:rsidR="00BC297F" w:rsidRDefault="00BC297F" w:rsidP="00BC297F">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（２）調査等事業</w:t>
      </w:r>
    </w:p>
    <w:p w14:paraId="48C71B96" w14:textId="6F9C4BCE" w:rsidR="00BC297F" w:rsidRDefault="00DF3959" w:rsidP="00470D38">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貯留地域等</w:t>
      </w:r>
      <w:r w:rsidR="00C94F86" w:rsidRPr="0030164A">
        <w:rPr>
          <w:rFonts w:ascii="ＭＳ ゴシック" w:eastAsia="ＭＳ ゴシック" w:hAnsi="ＭＳ ゴシック" w:hint="eastAsia"/>
          <w:bCs/>
          <w:szCs w:val="21"/>
        </w:rPr>
        <w:t>またはその近隣の地域</w:t>
      </w:r>
      <w:r w:rsidR="00986E9F">
        <w:rPr>
          <w:rFonts w:ascii="ＭＳ ゴシック" w:eastAsia="ＭＳ ゴシック" w:hAnsi="ＭＳ ゴシック" w:hint="eastAsia"/>
          <w:szCs w:val="21"/>
        </w:rPr>
        <w:t>にお</w:t>
      </w:r>
      <w:r w:rsidR="005C056F">
        <w:rPr>
          <w:rFonts w:ascii="ＭＳ ゴシック" w:eastAsia="ＭＳ ゴシック" w:hAnsi="ＭＳ ゴシック" w:hint="eastAsia"/>
          <w:szCs w:val="21"/>
        </w:rPr>
        <w:t>ける</w:t>
      </w:r>
      <w:r w:rsidR="00BA7AC9">
        <w:rPr>
          <w:rFonts w:ascii="ＭＳ ゴシック" w:eastAsia="ＭＳ ゴシック" w:hAnsi="ＭＳ ゴシック" w:hint="eastAsia"/>
          <w:szCs w:val="21"/>
        </w:rPr>
        <w:t>CCS</w:t>
      </w:r>
      <w:r w:rsidR="00E173A0">
        <w:rPr>
          <w:rFonts w:ascii="ＭＳ ゴシック" w:eastAsia="ＭＳ ゴシック" w:hAnsi="ＭＳ ゴシック" w:hint="eastAsia"/>
          <w:szCs w:val="21"/>
        </w:rPr>
        <w:t>事業</w:t>
      </w:r>
      <w:r w:rsidR="005C056F">
        <w:rPr>
          <w:rFonts w:ascii="ＭＳ ゴシック" w:eastAsia="ＭＳ ゴシック" w:hAnsi="ＭＳ ゴシック" w:hint="eastAsia"/>
          <w:szCs w:val="21"/>
        </w:rPr>
        <w:t>の</w:t>
      </w:r>
      <w:r w:rsidR="00BA7AC9">
        <w:rPr>
          <w:rFonts w:ascii="ＭＳ ゴシック" w:eastAsia="ＭＳ ゴシック" w:hAnsi="ＭＳ ゴシック" w:hint="eastAsia"/>
          <w:szCs w:val="21"/>
        </w:rPr>
        <w:t>地域経済効果</w:t>
      </w:r>
      <w:r w:rsidR="00E066F8">
        <w:rPr>
          <w:rFonts w:ascii="ＭＳ ゴシック" w:eastAsia="ＭＳ ゴシック" w:hAnsi="ＭＳ ゴシック" w:hint="eastAsia"/>
          <w:szCs w:val="21"/>
        </w:rPr>
        <w:t>やCCS関連産業と地域の</w:t>
      </w:r>
      <w:r w:rsidR="009E5D2F">
        <w:rPr>
          <w:rFonts w:ascii="ＭＳ ゴシック" w:eastAsia="ＭＳ ゴシック" w:hAnsi="ＭＳ ゴシック" w:hint="eastAsia"/>
          <w:szCs w:val="21"/>
        </w:rPr>
        <w:t>連携の在り方</w:t>
      </w:r>
      <w:r w:rsidR="002D021E">
        <w:rPr>
          <w:rFonts w:ascii="ＭＳ ゴシック" w:eastAsia="ＭＳ ゴシック" w:hAnsi="ＭＳ ゴシック" w:hint="eastAsia"/>
          <w:szCs w:val="21"/>
        </w:rPr>
        <w:t>等</w:t>
      </w:r>
      <w:r w:rsidR="000505B6" w:rsidRPr="0030164A">
        <w:rPr>
          <w:rFonts w:ascii="ＭＳ ゴシック" w:eastAsia="ＭＳ ゴシック" w:hAnsi="ＭＳ ゴシック" w:hint="eastAsia"/>
        </w:rPr>
        <w:t>、</w:t>
      </w:r>
      <w:r w:rsidR="000505B6" w:rsidRPr="0030164A">
        <w:rPr>
          <w:rFonts w:ascii="ＭＳ ゴシック" w:eastAsia="ＭＳ ゴシック" w:hAnsi="ＭＳ ゴシック"/>
        </w:rPr>
        <w:t>CCSと地域の共生に関する</w:t>
      </w:r>
      <w:r w:rsidR="002D021E">
        <w:rPr>
          <w:rFonts w:ascii="ＭＳ ゴシック" w:eastAsia="ＭＳ ゴシック" w:hAnsi="ＭＳ ゴシック" w:hint="eastAsia"/>
          <w:szCs w:val="21"/>
        </w:rPr>
        <w:t>調査を行うものを</w:t>
      </w:r>
      <w:r w:rsidR="00BC297F" w:rsidRPr="0047213B">
        <w:rPr>
          <w:rFonts w:ascii="ＭＳ ゴシック" w:eastAsia="ＭＳ ゴシック" w:hAnsi="ＭＳ ゴシック" w:hint="eastAsia"/>
          <w:szCs w:val="21"/>
        </w:rPr>
        <w:t>補助対象とします</w:t>
      </w:r>
      <w:r w:rsidR="00BC297F">
        <w:rPr>
          <w:rFonts w:ascii="ＭＳ ゴシック" w:eastAsia="ＭＳ ゴシック" w:hAnsi="ＭＳ ゴシック" w:hint="eastAsia"/>
          <w:szCs w:val="21"/>
        </w:rPr>
        <w:t>。</w:t>
      </w:r>
    </w:p>
    <w:p w14:paraId="197A2AE7" w14:textId="77777777" w:rsidR="00BC297F" w:rsidRPr="00C1220B" w:rsidRDefault="00BC297F" w:rsidP="00BC297F">
      <w:pPr>
        <w:pStyle w:val="afb"/>
        <w:numPr>
          <w:ilvl w:val="0"/>
          <w:numId w:val="10"/>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7ECC987C" w14:textId="77777777" w:rsidR="00BC297F" w:rsidRDefault="00BC297F" w:rsidP="00BC297F">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486C3160" w14:textId="77777777" w:rsidR="00E20EB1" w:rsidRDefault="00E20EB1" w:rsidP="00E20EB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79AF12A1" w14:textId="77777777" w:rsidR="00E20EB1" w:rsidRDefault="00E20EB1" w:rsidP="00E20EB1">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３－１．支払時期</w:t>
      </w:r>
    </w:p>
    <w:p w14:paraId="4C6A93C3" w14:textId="77777777" w:rsidR="00E20EB1" w:rsidRDefault="00E20EB1" w:rsidP="00E20EB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補助金の支払いは、原則として、補助事業終了後の精算払となります。</w:t>
      </w:r>
    </w:p>
    <w:p w14:paraId="2FB3819F" w14:textId="60130096" w:rsidR="00E20EB1" w:rsidRDefault="00E20EB1" w:rsidP="00E20EB1">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※補助事業終了前の支払（概算払）が認められる場合は制限されていますのでご注意ください。概算払を希望する場合は速やかに</w:t>
      </w:r>
      <w:r w:rsidR="005313AE">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までご相談ください。</w:t>
      </w:r>
    </w:p>
    <w:p w14:paraId="14808C2D" w14:textId="77777777" w:rsidR="00E20EB1" w:rsidRDefault="00E20EB1" w:rsidP="00E20EB1">
      <w:pPr>
        <w:ind w:leftChars="100" w:left="1050" w:hangingChars="400" w:hanging="840"/>
        <w:rPr>
          <w:rFonts w:ascii="ＭＳ ゴシック" w:eastAsia="ＭＳ ゴシック" w:hAnsi="ＭＳ ゴシック"/>
          <w:szCs w:val="21"/>
        </w:rPr>
      </w:pPr>
    </w:p>
    <w:p w14:paraId="228E64E7" w14:textId="77777777" w:rsidR="00E20EB1" w:rsidRDefault="00E20EB1" w:rsidP="00E20EB1">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３－２．支払額の確定方法</w:t>
      </w:r>
    </w:p>
    <w:p w14:paraId="4BC1C17E" w14:textId="77777777" w:rsidR="00E20EB1" w:rsidRDefault="00E20EB1" w:rsidP="00E20EB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補助事業終了後、補助事業者より提出いただく実績報告書に基づき原則として現地調査を行い、支払額を確定します。</w:t>
      </w:r>
    </w:p>
    <w:p w14:paraId="6328D4DD" w14:textId="77777777" w:rsidR="00E20EB1" w:rsidRDefault="00E20EB1" w:rsidP="00E20EB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307B172D" w14:textId="77777777" w:rsidR="00E20EB1" w:rsidRDefault="00E20EB1" w:rsidP="00E20EB1">
      <w:pPr>
        <w:ind w:left="840" w:hangingChars="400" w:hanging="840"/>
        <w:rPr>
          <w:rFonts w:ascii="ＭＳ ゴシック" w:eastAsia="ＭＳ ゴシック" w:hAnsi="ＭＳ ゴシック"/>
          <w:szCs w:val="21"/>
        </w:rPr>
      </w:pPr>
    </w:p>
    <w:p w14:paraId="7D34DA9B" w14:textId="77777777" w:rsidR="00E20EB1" w:rsidRDefault="00E20EB1" w:rsidP="00E20EB1">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6FB37487" w14:textId="2E2C596E" w:rsidR="00E20EB1" w:rsidRPr="00FF45A2" w:rsidRDefault="00E20EB1" w:rsidP="00E20EB1">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w:t>
      </w:r>
      <w:r w:rsidR="00764DBE">
        <w:rPr>
          <w:rFonts w:ascii="ＭＳ ゴシック" w:eastAsia="ＭＳ ゴシック" w:hAnsi="ＭＳ ゴシック" w:hint="eastAsia"/>
          <w:bCs/>
        </w:rPr>
        <w:t>100</w:t>
      </w:r>
      <w:r w:rsidRPr="00FF45A2">
        <w:rPr>
          <w:rFonts w:ascii="ＭＳ ゴシック" w:eastAsia="ＭＳ ゴシック" w:hAnsi="ＭＳ ゴシック" w:hint="eastAsia"/>
          <w:bCs/>
        </w:rPr>
        <w:t>万円以上の取引</w:t>
      </w:r>
      <w:r w:rsidRPr="00FF45A2">
        <w:rPr>
          <w:rFonts w:ascii="ＭＳ ゴシック" w:eastAsia="ＭＳ ゴシック" w:hAnsi="ＭＳ ゴシック" w:hint="eastAsia"/>
          <w:bCs/>
        </w:rPr>
        <w:lastRenderedPageBreak/>
        <w:t>に限る。）の事業者名、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528A4193" w14:textId="77777777" w:rsidR="00E20EB1" w:rsidRPr="00FF45A2" w:rsidRDefault="00E20EB1" w:rsidP="00E20EB1">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1D0278D9" w14:textId="766F8DA6" w:rsidR="00E20EB1" w:rsidRPr="00FF45A2" w:rsidRDefault="00E20EB1" w:rsidP="00E20EB1">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Pr="00FF45A2">
        <w:rPr>
          <w:rFonts w:ascii="ＭＳ ゴシック" w:eastAsia="ＭＳ ゴシック" w:hAnsi="ＭＳ ゴシック" w:hint="eastAsia"/>
          <w:bCs/>
        </w:rPr>
        <w:t>委託先からさらに委託をしている場合（再委託</w:t>
      </w:r>
      <w:r>
        <w:rPr>
          <w:rFonts w:ascii="ＭＳ ゴシック" w:eastAsia="ＭＳ ゴシック" w:hAnsi="ＭＳ ゴシック" w:hint="eastAsia"/>
          <w:bCs/>
        </w:rPr>
        <w:t>、外注</w:t>
      </w:r>
      <w:r w:rsidRPr="00FF45A2">
        <w:rPr>
          <w:rFonts w:ascii="ＭＳ ゴシック" w:eastAsia="ＭＳ ゴシック" w:hAnsi="ＭＳ ゴシック" w:hint="eastAsia"/>
          <w:bCs/>
        </w:rPr>
        <w:t>などを行っている場合で、税込み</w:t>
      </w:r>
      <w:r w:rsidR="00764DBE">
        <w:rPr>
          <w:rFonts w:ascii="ＭＳ ゴシック" w:eastAsia="ＭＳ ゴシック" w:hAnsi="ＭＳ ゴシック" w:hint="eastAsia"/>
          <w:bCs/>
        </w:rPr>
        <w:t>100</w:t>
      </w:r>
      <w:r w:rsidRPr="00FF45A2">
        <w:rPr>
          <w:rFonts w:ascii="ＭＳ ゴシック" w:eastAsia="ＭＳ ゴシック" w:hAnsi="ＭＳ ゴシック" w:hint="eastAsia"/>
          <w:bCs/>
        </w:rPr>
        <w:t>万円以上の取引に限る）も、上記同様に、実施体制資料に記述をしてください。</w:t>
      </w:r>
    </w:p>
    <w:p w14:paraId="02E2EB83" w14:textId="77777777" w:rsidR="00E20EB1" w:rsidRDefault="00E20EB1" w:rsidP="00E20EB1">
      <w:pPr>
        <w:ind w:left="840" w:hangingChars="400" w:hanging="840"/>
        <w:rPr>
          <w:rFonts w:ascii="ＭＳ ゴシック" w:eastAsia="ＭＳ ゴシック" w:hAnsi="ＭＳ ゴシック"/>
          <w:szCs w:val="21"/>
        </w:rPr>
      </w:pPr>
    </w:p>
    <w:p w14:paraId="2D84813D" w14:textId="77777777" w:rsidR="00D739DB" w:rsidRPr="00FF45A2" w:rsidRDefault="00D739DB" w:rsidP="00D739DB">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4F5EC50B" w14:textId="238F1971" w:rsidR="00D739DB" w:rsidRPr="00FF45A2" w:rsidRDefault="00D739DB" w:rsidP="00D739DB">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w:t>
      </w:r>
      <w:r w:rsidR="00A870FC">
        <w:rPr>
          <w:rFonts w:ascii="ＭＳ ゴシック" w:eastAsia="ＭＳ ゴシック" w:hAnsi="ＭＳ ゴシック" w:hint="eastAsia"/>
          <w:bCs/>
        </w:rPr>
        <w:t>について</w:t>
      </w:r>
      <w:r w:rsidRPr="00FF45A2">
        <w:rPr>
          <w:rFonts w:ascii="ＭＳ ゴシック" w:eastAsia="ＭＳ ゴシック" w:hAnsi="ＭＳ ゴシック" w:hint="eastAsia"/>
          <w:bCs/>
        </w:rPr>
        <w:t>は原則、下記のように整理表で提示</w:t>
      </w:r>
      <w:r w:rsidR="00D23AFC">
        <w:rPr>
          <w:rFonts w:ascii="ＭＳ ゴシック" w:eastAsia="ＭＳ ゴシック" w:hAnsi="ＭＳ ゴシック" w:hint="eastAsia"/>
          <w:bCs/>
        </w:rPr>
        <w:t>する</w:t>
      </w:r>
      <w:r w:rsidRPr="00FF45A2">
        <w:rPr>
          <w:rFonts w:ascii="ＭＳ ゴシック" w:eastAsia="ＭＳ ゴシック" w:hAnsi="ＭＳ ゴシック" w:hint="eastAsia"/>
          <w:bCs/>
        </w:rPr>
        <w:t>とともに実施体制図</w:t>
      </w:r>
      <w:r w:rsidR="00A870FC">
        <w:rPr>
          <w:rFonts w:ascii="ＭＳ ゴシック" w:eastAsia="ＭＳ ゴシック" w:hAnsi="ＭＳ ゴシック" w:hint="eastAsia"/>
          <w:bCs/>
        </w:rPr>
        <w:t>を</w:t>
      </w:r>
      <w:r w:rsidRPr="00FF45A2">
        <w:rPr>
          <w:rFonts w:ascii="ＭＳ ゴシック" w:eastAsia="ＭＳ ゴシック" w:hAnsi="ＭＳ ゴシック" w:hint="eastAsia"/>
          <w:bCs/>
        </w:rPr>
        <w:t>示してください。実施体制と契約先の事業者名、</w:t>
      </w:r>
      <w:r>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01BA2692" w14:textId="77777777" w:rsidR="00D739DB" w:rsidRDefault="00D739DB" w:rsidP="00D739DB">
      <w:pPr>
        <w:ind w:left="840" w:hangingChars="400" w:hanging="840"/>
        <w:rPr>
          <w:rFonts w:ascii="ＭＳ ゴシック" w:eastAsia="ＭＳ ゴシック" w:hAnsi="ＭＳ ゴシック"/>
          <w:szCs w:val="21"/>
        </w:rPr>
      </w:pPr>
    </w:p>
    <w:p w14:paraId="5D664DE8" w14:textId="77777777" w:rsidR="00D739DB" w:rsidRDefault="00D739DB" w:rsidP="00D739D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実施体制（税込み100万円以上の契約。請負、外注その他委託の形式を問わない。）</w:t>
      </w:r>
    </w:p>
    <w:tbl>
      <w:tblPr>
        <w:tblStyle w:val="af8"/>
        <w:tblW w:w="8902" w:type="dxa"/>
        <w:tblInd w:w="108" w:type="dxa"/>
        <w:tblLook w:val="04A0" w:firstRow="1" w:lastRow="0" w:firstColumn="1" w:lastColumn="0" w:noHBand="0" w:noVBand="1"/>
      </w:tblPr>
      <w:tblGrid>
        <w:gridCol w:w="1928"/>
        <w:gridCol w:w="2041"/>
        <w:gridCol w:w="1701"/>
        <w:gridCol w:w="1701"/>
        <w:gridCol w:w="1531"/>
      </w:tblGrid>
      <w:tr w:rsidR="00D739DB" w:rsidRPr="00CF6320" w14:paraId="3441B4CF" w14:textId="77777777">
        <w:tc>
          <w:tcPr>
            <w:tcW w:w="1928" w:type="dxa"/>
            <w:vAlign w:val="center"/>
          </w:tcPr>
          <w:p w14:paraId="38C7B731" w14:textId="77777777" w:rsidR="00D739DB" w:rsidRDefault="00D739DB">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60CBB195"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016898B8" w14:textId="77777777" w:rsidR="00D739DB" w:rsidRPr="00A22A6C" w:rsidRDefault="00D739DB">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24B77A6D" w14:textId="77777777" w:rsidR="00D739DB" w:rsidRPr="00A22A6C" w:rsidRDefault="00D739DB">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2DE06830"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実績額（税込み）</w:t>
            </w:r>
          </w:p>
        </w:tc>
        <w:tc>
          <w:tcPr>
            <w:tcW w:w="1531" w:type="dxa"/>
            <w:vAlign w:val="center"/>
          </w:tcPr>
          <w:p w14:paraId="1509CE72"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D739DB" w:rsidRPr="00CF6320" w14:paraId="59733A6E" w14:textId="77777777">
        <w:tc>
          <w:tcPr>
            <w:tcW w:w="1928" w:type="dxa"/>
            <w:vAlign w:val="center"/>
          </w:tcPr>
          <w:p w14:paraId="57C22CAC" w14:textId="77777777" w:rsidR="00D739DB"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株式会社A研究所</w:t>
            </w:r>
          </w:p>
          <w:p w14:paraId="4F389EE8"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4A351953"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72196655"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5377BB45"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33583197"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D739DB" w:rsidRPr="00CF6320" w14:paraId="38B14D7D" w14:textId="77777777">
        <w:tc>
          <w:tcPr>
            <w:tcW w:w="1928" w:type="dxa"/>
            <w:vAlign w:val="center"/>
          </w:tcPr>
          <w:p w14:paraId="3495803A" w14:textId="77777777" w:rsidR="00D739DB"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株式会社B総研</w:t>
            </w:r>
          </w:p>
          <w:p w14:paraId="66650AFB"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4D633E30"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73558CB4"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3403CA5B"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076CD5E"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665BF2E3" w14:textId="77777777">
        <w:tc>
          <w:tcPr>
            <w:tcW w:w="1928" w:type="dxa"/>
            <w:vAlign w:val="center"/>
          </w:tcPr>
          <w:p w14:paraId="04F6930C" w14:textId="77777777" w:rsidR="00D739DB"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Cコンサルタント</w:t>
            </w:r>
            <w:r>
              <w:rPr>
                <w:rFonts w:ascii="ＭＳ ゴシック" w:eastAsia="ＭＳ ゴシック" w:hAnsi="ＭＳ ゴシック"/>
                <w:sz w:val="18"/>
                <w:szCs w:val="21"/>
              </w:rPr>
              <w:br/>
            </w:r>
            <w:r>
              <w:rPr>
                <w:rFonts w:ascii="ＭＳ ゴシック" w:eastAsia="ＭＳ ゴシック" w:hAnsi="ＭＳ ゴシック" w:hint="eastAsia"/>
                <w:sz w:val="18"/>
                <w:szCs w:val="21"/>
              </w:rPr>
              <w:t>株式会社</w:t>
            </w:r>
          </w:p>
          <w:p w14:paraId="0273F6A6"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5C9F621"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再委託先（株式会社A研究所の委託先）</w:t>
            </w:r>
          </w:p>
        </w:tc>
        <w:tc>
          <w:tcPr>
            <w:tcW w:w="1701" w:type="dxa"/>
            <w:vAlign w:val="center"/>
          </w:tcPr>
          <w:p w14:paraId="1FF40FD5"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1101F90"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297D891"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4D09C3E7" w14:textId="77777777">
        <w:tc>
          <w:tcPr>
            <w:tcW w:w="1928" w:type="dxa"/>
            <w:vAlign w:val="center"/>
          </w:tcPr>
          <w:p w14:paraId="7081E1DA" w14:textId="77777777" w:rsidR="00D739DB"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有限会社D商会</w:t>
            </w:r>
          </w:p>
          <w:p w14:paraId="41C25DE8"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589974E8"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再々委託先（株式会社B総研からの委託先）</w:t>
            </w:r>
          </w:p>
        </w:tc>
        <w:tc>
          <w:tcPr>
            <w:tcW w:w="1701" w:type="dxa"/>
            <w:vAlign w:val="center"/>
          </w:tcPr>
          <w:p w14:paraId="1226CA24"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5258318"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B231C84"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D739DB" w:rsidRPr="00CF6320" w14:paraId="54F0F440" w14:textId="77777777">
        <w:tc>
          <w:tcPr>
            <w:tcW w:w="1928" w:type="dxa"/>
            <w:vAlign w:val="center"/>
          </w:tcPr>
          <w:p w14:paraId="0AAD477E" w14:textId="77777777" w:rsidR="00D739DB"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株式会社Eセンター</w:t>
            </w:r>
          </w:p>
          <w:p w14:paraId="349C66B2"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F1C7DCC"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外注先</w:t>
            </w:r>
          </w:p>
        </w:tc>
        <w:tc>
          <w:tcPr>
            <w:tcW w:w="1701" w:type="dxa"/>
            <w:vAlign w:val="center"/>
          </w:tcPr>
          <w:p w14:paraId="3312F1B9"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8D00E5C"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60C3DC8D" w14:textId="77777777" w:rsidR="00D739DB" w:rsidRPr="00A22A6C" w:rsidRDefault="00D739DB">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3AD70BB9" w14:textId="77777777" w:rsidR="00D739DB" w:rsidRPr="00A22A6C" w:rsidRDefault="00D739DB" w:rsidP="00D739DB">
      <w:pPr>
        <w:ind w:left="720" w:hangingChars="400" w:hanging="720"/>
        <w:rPr>
          <w:rFonts w:ascii="ＭＳ ゴシック" w:eastAsia="ＭＳ ゴシック" w:hAnsi="ＭＳ ゴシック"/>
          <w:sz w:val="18"/>
          <w:szCs w:val="21"/>
        </w:rPr>
      </w:pPr>
    </w:p>
    <w:p w14:paraId="66E99531" w14:textId="77777777" w:rsidR="00D739DB" w:rsidRDefault="00D739DB" w:rsidP="00D739DB">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057622C5" wp14:editId="29A92EF2">
            <wp:extent cx="5712460" cy="1952343"/>
            <wp:effectExtent l="0" t="0" r="2540" b="0"/>
            <wp:docPr id="21" name="Picture 21"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図形&#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2A0D629A" w14:textId="77777777" w:rsidR="00D739DB" w:rsidRDefault="00D739DB" w:rsidP="00D739DB">
      <w:pPr>
        <w:ind w:left="840" w:hangingChars="400" w:hanging="840"/>
        <w:rPr>
          <w:rFonts w:ascii="ＭＳ ゴシック" w:eastAsia="ＭＳ ゴシック" w:hAnsi="ＭＳ ゴシック"/>
          <w:szCs w:val="21"/>
        </w:rPr>
      </w:pPr>
    </w:p>
    <w:p w14:paraId="5E8C73B4" w14:textId="77777777" w:rsidR="00D739DB" w:rsidRPr="00557BE0" w:rsidRDefault="00D739DB" w:rsidP="00D739DB">
      <w:pPr>
        <w:ind w:left="840" w:hangingChars="400" w:hanging="840"/>
        <w:rPr>
          <w:rFonts w:ascii="ＭＳ ゴシック" w:eastAsia="ＭＳ ゴシック" w:hAnsi="ＭＳ ゴシック"/>
          <w:szCs w:val="21"/>
        </w:rPr>
      </w:pPr>
    </w:p>
    <w:p w14:paraId="4D3F9E5A" w14:textId="77777777" w:rsidR="00D739DB" w:rsidRDefault="00D739DB" w:rsidP="00D739DB">
      <w:pPr>
        <w:rPr>
          <w:rFonts w:ascii="ＭＳ ゴシック" w:eastAsia="ＭＳ ゴシック" w:hAnsi="ＭＳ ゴシック"/>
          <w:szCs w:val="21"/>
        </w:rPr>
      </w:pPr>
      <w:r>
        <w:rPr>
          <w:rFonts w:ascii="ＭＳ ゴシック" w:eastAsia="ＭＳ ゴシック" w:hAnsi="ＭＳ ゴシック" w:hint="eastAsia"/>
          <w:szCs w:val="21"/>
        </w:rPr>
        <w:t>【４．応募手続き】</w:t>
      </w:r>
    </w:p>
    <w:p w14:paraId="1CAAB3FF" w14:textId="77777777" w:rsidR="00D739DB" w:rsidRDefault="00D739DB" w:rsidP="00D739D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４－１．募集期間</w:t>
      </w:r>
    </w:p>
    <w:p w14:paraId="5BC7F42F" w14:textId="5350B50F" w:rsidR="00D739DB" w:rsidRDefault="00D739DB" w:rsidP="00D739D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募集開始日：令和</w:t>
      </w:r>
      <w:r w:rsidR="00A908C5">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E5A7A">
        <w:rPr>
          <w:rFonts w:ascii="ＭＳ ゴシック" w:eastAsia="ＭＳ ゴシック" w:hAnsi="ＭＳ ゴシック" w:hint="eastAsia"/>
          <w:szCs w:val="21"/>
        </w:rPr>
        <w:t>４</w:t>
      </w:r>
      <w:r>
        <w:rPr>
          <w:rFonts w:ascii="ＭＳ ゴシック" w:eastAsia="ＭＳ ゴシック" w:hAnsi="ＭＳ ゴシック" w:hint="eastAsia"/>
          <w:szCs w:val="21"/>
        </w:rPr>
        <w:t>月</w:t>
      </w:r>
      <w:r w:rsidR="0030164A">
        <w:rPr>
          <w:rFonts w:ascii="ＭＳ ゴシック" w:eastAsia="ＭＳ ゴシック" w:hAnsi="ＭＳ ゴシック" w:hint="eastAsia"/>
          <w:szCs w:val="21"/>
        </w:rPr>
        <w:t>２０</w:t>
      </w:r>
      <w:r>
        <w:rPr>
          <w:rFonts w:ascii="ＭＳ ゴシック" w:eastAsia="ＭＳ ゴシック" w:hAnsi="ＭＳ ゴシック" w:hint="eastAsia"/>
          <w:szCs w:val="21"/>
        </w:rPr>
        <w:t>日（</w:t>
      </w:r>
      <w:r w:rsidR="0030164A">
        <w:rPr>
          <w:rFonts w:ascii="ＭＳ ゴシック" w:eastAsia="ＭＳ ゴシック" w:hAnsi="ＭＳ ゴシック" w:hint="eastAsia"/>
          <w:szCs w:val="21"/>
        </w:rPr>
        <w:t>月</w:t>
      </w:r>
      <w:r>
        <w:rPr>
          <w:rFonts w:ascii="ＭＳ ゴシック" w:eastAsia="ＭＳ ゴシック" w:hAnsi="ＭＳ ゴシック" w:hint="eastAsia"/>
          <w:szCs w:val="21"/>
        </w:rPr>
        <w:t>）</w:t>
      </w:r>
    </w:p>
    <w:p w14:paraId="20EF91E8" w14:textId="47EB6B2E" w:rsidR="00D739DB" w:rsidRDefault="00D739DB" w:rsidP="00D739D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締切日：令和</w:t>
      </w:r>
      <w:r w:rsidR="00A908C5">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00AE5A7A">
        <w:rPr>
          <w:rFonts w:ascii="ＭＳ ゴシック" w:eastAsia="ＭＳ ゴシック" w:hAnsi="ＭＳ ゴシック" w:hint="eastAsia"/>
          <w:szCs w:val="21"/>
        </w:rPr>
        <w:t>５</w:t>
      </w:r>
      <w:r>
        <w:rPr>
          <w:rFonts w:ascii="ＭＳ ゴシック" w:eastAsia="ＭＳ ゴシック" w:hAnsi="ＭＳ ゴシック" w:hint="eastAsia"/>
          <w:szCs w:val="21"/>
        </w:rPr>
        <w:t>月</w:t>
      </w:r>
      <w:r w:rsidR="0030164A">
        <w:rPr>
          <w:rFonts w:ascii="ＭＳ ゴシック" w:eastAsia="ＭＳ ゴシック" w:hAnsi="ＭＳ ゴシック" w:hint="eastAsia"/>
          <w:szCs w:val="21"/>
        </w:rPr>
        <w:t>１１</w:t>
      </w:r>
      <w:r>
        <w:rPr>
          <w:rFonts w:ascii="ＭＳ ゴシック" w:eastAsia="ＭＳ ゴシック" w:hAnsi="ＭＳ ゴシック" w:hint="eastAsia"/>
          <w:szCs w:val="21"/>
        </w:rPr>
        <w:t>日（</w:t>
      </w:r>
      <w:r w:rsidR="0030164A">
        <w:rPr>
          <w:rFonts w:ascii="ＭＳ ゴシック" w:eastAsia="ＭＳ ゴシック" w:hAnsi="ＭＳ ゴシック" w:hint="eastAsia"/>
          <w:szCs w:val="21"/>
        </w:rPr>
        <w:t>月</w:t>
      </w:r>
      <w:r>
        <w:rPr>
          <w:rFonts w:ascii="ＭＳ ゴシック" w:eastAsia="ＭＳ ゴシック" w:hAnsi="ＭＳ ゴシック" w:hint="eastAsia"/>
          <w:szCs w:val="21"/>
        </w:rPr>
        <w:t>）</w:t>
      </w:r>
      <w:r w:rsidR="00D6387C">
        <w:rPr>
          <w:rFonts w:ascii="ＭＳ ゴシック" w:eastAsia="ＭＳ ゴシック" w:hAnsi="ＭＳ ゴシック" w:hint="eastAsia"/>
          <w:szCs w:val="21"/>
        </w:rPr>
        <w:t>1</w:t>
      </w:r>
      <w:r w:rsidR="0030164A">
        <w:rPr>
          <w:rFonts w:ascii="ＭＳ ゴシック" w:eastAsia="ＭＳ ゴシック" w:hAnsi="ＭＳ ゴシック" w:hint="eastAsia"/>
          <w:szCs w:val="21"/>
        </w:rPr>
        <w:t>2</w:t>
      </w:r>
      <w:r>
        <w:rPr>
          <w:rFonts w:ascii="ＭＳ ゴシック" w:eastAsia="ＭＳ ゴシック" w:hAnsi="ＭＳ ゴシック" w:hint="eastAsia"/>
          <w:szCs w:val="21"/>
        </w:rPr>
        <w:t>時必着</w:t>
      </w:r>
    </w:p>
    <w:p w14:paraId="7A755080" w14:textId="77777777" w:rsidR="00D739DB" w:rsidRPr="0030164A" w:rsidRDefault="00D739DB" w:rsidP="00D739DB">
      <w:pPr>
        <w:ind w:firstLineChars="300" w:firstLine="630"/>
        <w:rPr>
          <w:rFonts w:ascii="ＭＳ ゴシック" w:eastAsia="ＭＳ ゴシック" w:hAnsi="ＭＳ ゴシック"/>
          <w:szCs w:val="21"/>
        </w:rPr>
      </w:pPr>
    </w:p>
    <w:p w14:paraId="2CA4EA7D" w14:textId="77777777" w:rsidR="00D739DB" w:rsidRDefault="00D739DB" w:rsidP="00D739D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４－２．説明会の開催</w:t>
      </w:r>
    </w:p>
    <w:p w14:paraId="4DC47981" w14:textId="137F1850" w:rsidR="00D739DB" w:rsidRDefault="00D739DB" w:rsidP="00D739D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必要に応じて説明会を実施いたします。その場合は、</w:t>
      </w:r>
      <w:r w:rsidR="00514F12">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のホームページで案内します。</w:t>
      </w:r>
    </w:p>
    <w:p w14:paraId="0EA0640E" w14:textId="10A9B230" w:rsidR="003779E6" w:rsidRDefault="003779E6" w:rsidP="003779E6">
      <w:pPr>
        <w:rPr>
          <w:rFonts w:ascii="ＭＳ ゴシック" w:eastAsia="ＭＳ ゴシック" w:hAnsi="ＭＳ ゴシック"/>
          <w:szCs w:val="21"/>
        </w:rPr>
      </w:pPr>
    </w:p>
    <w:p w14:paraId="70E29ABC" w14:textId="77777777" w:rsidR="0062075C" w:rsidRDefault="0062075C" w:rsidP="0062075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４－３．応募書類</w:t>
      </w:r>
    </w:p>
    <w:p w14:paraId="2AF24966" w14:textId="06471FE2" w:rsidR="0062075C" w:rsidRDefault="0062075C" w:rsidP="00FF6242">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①申請にあたっては、本公募要領による様式１～４を必ず使用してください。以下の書類を一つのpdfファイルに結合し、</w:t>
      </w:r>
      <w:r w:rsidR="00E44B44">
        <w:rPr>
          <w:rFonts w:ascii="ＭＳ ゴシック" w:eastAsia="ＭＳ ゴシック" w:hAnsi="ＭＳ ゴシック" w:hint="eastAsia"/>
          <w:szCs w:val="21"/>
        </w:rPr>
        <w:t>電子メールで</w:t>
      </w:r>
      <w:r>
        <w:rPr>
          <w:rFonts w:ascii="ＭＳ ゴシック" w:eastAsia="ＭＳ ゴシック" w:hAnsi="ＭＳ ゴシック" w:hint="eastAsia"/>
          <w:szCs w:val="21"/>
        </w:rPr>
        <w:t>提出してください。</w:t>
      </w:r>
    </w:p>
    <w:p w14:paraId="2BF6A712"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応募申請書（様式１）</w:t>
      </w:r>
    </w:p>
    <w:p w14:paraId="30742F49"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提案書（様式２）</w:t>
      </w:r>
    </w:p>
    <w:p w14:paraId="7446E3E0" w14:textId="77777777"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会社概要票（様式３）及び直近の過去３年分の財務諸表</w:t>
      </w:r>
    </w:p>
    <w:p w14:paraId="1EA7EABB" w14:textId="4C92B826" w:rsidR="008D210F" w:rsidRPr="004741B0" w:rsidRDefault="008D210F"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F79F8">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自治体の場合は提出不要。</w:t>
      </w:r>
    </w:p>
    <w:p w14:paraId="5EA0F8D7" w14:textId="77777777" w:rsidR="0062075C" w:rsidRPr="00A301D3"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 事業に要する経費及びその調達方法（事業全体に要する経費）（様式４）</w:t>
      </w:r>
    </w:p>
    <w:p w14:paraId="350753B9" w14:textId="77777777" w:rsidR="0062075C" w:rsidRPr="00CC3344" w:rsidRDefault="0062075C" w:rsidP="005013AA">
      <w:pPr>
        <w:rPr>
          <w:rFonts w:ascii="ＭＳ ゴシック" w:eastAsia="ＭＳ ゴシック" w:hAnsi="ＭＳ ゴシック"/>
          <w:szCs w:val="21"/>
        </w:rPr>
      </w:pPr>
    </w:p>
    <w:p w14:paraId="75239EC5" w14:textId="0A273B43" w:rsidR="0062075C" w:rsidRPr="00595A1D" w:rsidRDefault="00595A1D" w:rsidP="005013AA">
      <w:pPr>
        <w:ind w:leftChars="270" w:left="770" w:hanging="203"/>
        <w:rPr>
          <w:rFonts w:ascii="ＭＳ ゴシック" w:eastAsia="ＭＳ ゴシック" w:hAnsi="ＭＳ ゴシック"/>
          <w:szCs w:val="21"/>
        </w:rPr>
      </w:pPr>
      <w:r>
        <w:rPr>
          <w:rFonts w:ascii="ＭＳ ゴシック" w:eastAsia="ＭＳ ゴシック" w:hAnsi="ＭＳ ゴシック" w:hint="eastAsia"/>
          <w:szCs w:val="21"/>
        </w:rPr>
        <w:t>②</w:t>
      </w:r>
      <w:r w:rsidR="0062075C" w:rsidRPr="00595A1D">
        <w:rPr>
          <w:rFonts w:ascii="ＭＳ ゴシック" w:eastAsia="ＭＳ ゴシック" w:hAnsi="ＭＳ ゴシック" w:hint="eastAsia"/>
          <w:szCs w:val="21"/>
        </w:rPr>
        <w:t>電子メールの件名に、「令和</w:t>
      </w:r>
      <w:r w:rsidR="00330464">
        <w:rPr>
          <w:rFonts w:ascii="ＭＳ ゴシック" w:eastAsia="ＭＳ ゴシック" w:hAnsi="ＭＳ ゴシック" w:hint="eastAsia"/>
          <w:szCs w:val="21"/>
        </w:rPr>
        <w:t>８</w:t>
      </w:r>
      <w:r w:rsidR="0062075C" w:rsidRPr="00595A1D">
        <w:rPr>
          <w:rFonts w:ascii="ＭＳ ゴシック" w:eastAsia="ＭＳ ゴシック" w:hAnsi="ＭＳ ゴシック" w:hint="eastAsia"/>
          <w:szCs w:val="21"/>
        </w:rPr>
        <w:t>年度</w:t>
      </w:r>
      <w:r w:rsidR="00A94669" w:rsidRPr="001C5BF2">
        <w:rPr>
          <w:rFonts w:ascii="ＭＳ ゴシック" w:eastAsia="ＭＳ ゴシック" w:hAnsi="ＭＳ ゴシック" w:hint="eastAsia"/>
          <w:bCs/>
          <w:szCs w:val="21"/>
        </w:rPr>
        <w:t>二酸化炭素回収・貯留環境整備調査等事業費補助金（理解促進事業に係るもの）</w:t>
      </w:r>
      <w:r w:rsidR="0062075C" w:rsidRPr="00595A1D">
        <w:rPr>
          <w:rFonts w:ascii="ＭＳ ゴシック" w:eastAsia="ＭＳ ゴシック" w:hAnsi="ＭＳ ゴシック" w:hint="eastAsia"/>
          <w:szCs w:val="21"/>
        </w:rPr>
        <w:t>応募申請書」と記載してください。なお、ファイルを添付することでメールのサイズが９ＭＢを超える場合は適宜ファイルを複数に分割して送付ください。その際、</w:t>
      </w:r>
      <w:r w:rsidR="00D97581">
        <w:rPr>
          <w:rFonts w:ascii="ＭＳ ゴシック" w:eastAsia="ＭＳ ゴシック" w:hAnsi="ＭＳ ゴシック" w:hint="eastAsia"/>
          <w:szCs w:val="21"/>
        </w:rPr>
        <w:t>例えば</w:t>
      </w:r>
      <w:r w:rsidR="0062075C" w:rsidRPr="00595A1D">
        <w:rPr>
          <w:rFonts w:ascii="ＭＳ ゴシック" w:eastAsia="ＭＳ ゴシック" w:hAnsi="ＭＳ ゴシック" w:hint="eastAsia"/>
          <w:szCs w:val="21"/>
        </w:rPr>
        <w:t>件名の最後に【全３通のうち１通目】と記載を付してください。</w:t>
      </w:r>
    </w:p>
    <w:p w14:paraId="728EDF1A" w14:textId="77777777" w:rsidR="0062075C" w:rsidRPr="005013AA" w:rsidRDefault="0062075C" w:rsidP="0062075C">
      <w:pPr>
        <w:ind w:left="840" w:hangingChars="400" w:hanging="840"/>
        <w:rPr>
          <w:rFonts w:ascii="ＭＳ ゴシック" w:eastAsia="ＭＳ ゴシック" w:hAnsi="ＭＳ ゴシック"/>
          <w:szCs w:val="21"/>
        </w:rPr>
      </w:pPr>
    </w:p>
    <w:p w14:paraId="6E11EC3E" w14:textId="070FEAAD" w:rsidR="0062075C" w:rsidRDefault="00204ACB" w:rsidP="0062075C">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③</w:t>
      </w:r>
      <w:r w:rsidR="0062075C">
        <w:rPr>
          <w:rFonts w:ascii="ＭＳ ゴシック" w:eastAsia="ＭＳ ゴシック" w:hAnsi="ＭＳ ゴシック" w:hint="eastAsia"/>
          <w:szCs w:val="21"/>
        </w:rPr>
        <w:t>提出された応募書類に記載された情報については、審査、管理、確定、精算、政策効果検証といった一連の業務遂行のためにのみ利用します。</w:t>
      </w:r>
    </w:p>
    <w:p w14:paraId="40A0F3D8" w14:textId="77777777" w:rsidR="0062075C" w:rsidRDefault="0062075C" w:rsidP="0062075C">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9B77FE7" w14:textId="77777777" w:rsidR="0062075C" w:rsidRDefault="0062075C" w:rsidP="0062075C">
      <w:pPr>
        <w:ind w:leftChars="400" w:left="840" w:firstLineChars="100" w:firstLine="210"/>
        <w:rPr>
          <w:rFonts w:ascii="ＭＳ ゴシック" w:eastAsia="ＭＳ ゴシック" w:hAnsi="ＭＳ ゴシック"/>
          <w:szCs w:val="21"/>
        </w:rPr>
      </w:pPr>
    </w:p>
    <w:p w14:paraId="0FB2CA57" w14:textId="13BE5AA9"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4ACB">
        <w:rPr>
          <w:rFonts w:ascii="ＭＳ ゴシック" w:eastAsia="ＭＳ ゴシック" w:hAnsi="ＭＳ ゴシック" w:hint="eastAsia"/>
          <w:szCs w:val="21"/>
        </w:rPr>
        <w:t>④</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5909242D" w14:textId="77777777" w:rsidR="0062075C" w:rsidRDefault="0062075C" w:rsidP="0062075C">
      <w:pPr>
        <w:ind w:left="840" w:hangingChars="400" w:hanging="840"/>
        <w:rPr>
          <w:rFonts w:ascii="ＭＳ ゴシック" w:eastAsia="ＭＳ ゴシック" w:hAnsi="ＭＳ ゴシック"/>
          <w:szCs w:val="21"/>
        </w:rPr>
      </w:pPr>
    </w:p>
    <w:p w14:paraId="4EBDB182" w14:textId="6BA27632" w:rsidR="0062075C" w:rsidRDefault="0062075C" w:rsidP="0062075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4ACB">
        <w:rPr>
          <w:rFonts w:ascii="ＭＳ ゴシック" w:eastAsia="ＭＳ ゴシック" w:hAnsi="ＭＳ ゴシック" w:hint="eastAsia"/>
          <w:szCs w:val="21"/>
        </w:rPr>
        <w:t>⑤</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w:t>
      </w:r>
      <w:r w:rsidR="00E44E2C">
        <w:rPr>
          <w:rFonts w:ascii="ＭＳ ゴシック" w:eastAsia="ＭＳ ゴシック" w:hAnsi="ＭＳ ゴシック" w:hint="eastAsia"/>
          <w:szCs w:val="21"/>
          <w:u w:val="single"/>
        </w:rPr>
        <w:t>交付を決定しない</w:t>
      </w:r>
      <w:r w:rsidRPr="00FF45A2">
        <w:rPr>
          <w:rFonts w:ascii="ＭＳ ゴシック" w:eastAsia="ＭＳ ゴシック" w:hAnsi="ＭＳ ゴシック" w:hint="eastAsia"/>
          <w:szCs w:val="21"/>
          <w:u w:val="single"/>
        </w:rPr>
        <w:t>ことがあります</w:t>
      </w:r>
      <w:r>
        <w:rPr>
          <w:rFonts w:ascii="ＭＳ ゴシック" w:eastAsia="ＭＳ ゴシック" w:hAnsi="ＭＳ ゴシック" w:hint="eastAsia"/>
          <w:szCs w:val="21"/>
        </w:rPr>
        <w:t>。</w:t>
      </w:r>
    </w:p>
    <w:p w14:paraId="5E4F95ED" w14:textId="77777777" w:rsidR="0062075C" w:rsidRDefault="0062075C" w:rsidP="0062075C">
      <w:pPr>
        <w:ind w:left="840" w:hangingChars="400" w:hanging="840"/>
        <w:rPr>
          <w:rFonts w:ascii="ＭＳ ゴシック" w:eastAsia="ＭＳ ゴシック" w:hAnsi="ＭＳ ゴシック"/>
          <w:szCs w:val="21"/>
        </w:rPr>
      </w:pPr>
    </w:p>
    <w:p w14:paraId="2E378CCD" w14:textId="77777777" w:rsidR="0062075C" w:rsidRPr="00CD23E0" w:rsidRDefault="0062075C" w:rsidP="0062075C">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４－４．応募書類の提出先</w:t>
      </w:r>
    </w:p>
    <w:p w14:paraId="242156F0" w14:textId="147C9ABC" w:rsidR="0062075C" w:rsidRPr="001C5BF2" w:rsidRDefault="0062075C" w:rsidP="0062075C">
      <w:pPr>
        <w:ind w:leftChars="200" w:left="420" w:firstLineChars="100" w:firstLine="210"/>
        <w:rPr>
          <w:rFonts w:ascii="ＭＳ ゴシック" w:eastAsia="ＭＳ ゴシック" w:hAnsi="ＭＳ ゴシック"/>
          <w:bCs/>
          <w:szCs w:val="21"/>
        </w:rPr>
      </w:pPr>
      <w:r w:rsidRPr="001C5BF2">
        <w:rPr>
          <w:rFonts w:ascii="ＭＳ ゴシック" w:eastAsia="ＭＳ ゴシック" w:hAnsi="ＭＳ ゴシック" w:hint="eastAsia"/>
          <w:bCs/>
          <w:szCs w:val="21"/>
        </w:rPr>
        <w:t>応募書類は電子メールにより以下に提出してください。</w:t>
      </w:r>
    </w:p>
    <w:p w14:paraId="12DB64F7" w14:textId="77777777" w:rsidR="002441BF" w:rsidRPr="00C1220B" w:rsidRDefault="002441BF" w:rsidP="0062075C">
      <w:pPr>
        <w:ind w:leftChars="200" w:left="420" w:firstLineChars="100" w:firstLine="220"/>
        <w:rPr>
          <w:rFonts w:ascii="ＭＳ ゴシック" w:eastAsia="ＭＳ ゴシック" w:hAnsi="ＭＳ ゴシック"/>
          <w:bCs/>
          <w:sz w:val="22"/>
        </w:rPr>
      </w:pPr>
    </w:p>
    <w:p w14:paraId="70FB12E2" w14:textId="2708B7B6" w:rsidR="0062075C" w:rsidRPr="001C5BF2" w:rsidRDefault="0062075C" w:rsidP="0062075C">
      <w:pPr>
        <w:ind w:leftChars="420" w:left="882"/>
        <w:rPr>
          <w:rFonts w:ascii="ＭＳ ゴシック" w:eastAsia="ＭＳ ゴシック" w:hAnsi="ＭＳ ゴシック"/>
          <w:bCs/>
          <w:szCs w:val="21"/>
        </w:rPr>
      </w:pPr>
      <w:r w:rsidRPr="001C5BF2">
        <w:rPr>
          <w:rFonts w:ascii="ＭＳ ゴシック" w:eastAsia="ＭＳ ゴシック" w:hAnsi="ＭＳ ゴシック" w:hint="eastAsia"/>
          <w:bCs/>
          <w:szCs w:val="21"/>
        </w:rPr>
        <w:t>＜電子メール＞</w:t>
      </w:r>
    </w:p>
    <w:p w14:paraId="535E22FD" w14:textId="75A11CE3" w:rsidR="00111230" w:rsidRPr="0028348A" w:rsidRDefault="00F74192" w:rsidP="008B46E9">
      <w:pPr>
        <w:ind w:leftChars="405" w:left="850" w:firstLineChars="100" w:firstLine="210"/>
        <w:rPr>
          <w:rFonts w:ascii="ＭＳ ゴシック" w:eastAsia="ＭＳ ゴシック" w:hAnsi="ＭＳ ゴシック"/>
          <w:szCs w:val="21"/>
        </w:rPr>
      </w:pPr>
      <w:r w:rsidRPr="0028348A">
        <w:rPr>
          <w:rFonts w:ascii="ＭＳ ゴシック" w:eastAsia="ＭＳ ゴシック" w:hAnsi="ＭＳ ゴシック" w:hint="eastAsia"/>
          <w:szCs w:val="21"/>
        </w:rPr>
        <w:t>資源エネルギー庁資源・燃料部燃料環境適合利用推進課</w:t>
      </w:r>
      <w:r w:rsidR="008070C3" w:rsidRPr="0028348A">
        <w:rPr>
          <w:rFonts w:ascii="ＭＳ ゴシック" w:eastAsia="ＭＳ ゴシック" w:hAnsi="ＭＳ ゴシック" w:hint="eastAsia"/>
          <w:szCs w:val="21"/>
        </w:rPr>
        <w:t>宛</w:t>
      </w:r>
      <w:r w:rsidR="0062075C" w:rsidRPr="0028348A">
        <w:rPr>
          <w:rFonts w:ascii="ＭＳ ゴシック" w:eastAsia="ＭＳ ゴシック" w:hAnsi="ＭＳ ゴシック" w:hint="eastAsia"/>
          <w:szCs w:val="21"/>
        </w:rPr>
        <w:t>に提出してください</w:t>
      </w:r>
      <w:r w:rsidR="002441BF" w:rsidRPr="0028348A">
        <w:rPr>
          <w:rFonts w:ascii="ＭＳ ゴシック" w:eastAsia="ＭＳ ゴシック" w:hAnsi="ＭＳ ゴシック" w:hint="eastAsia"/>
          <w:szCs w:val="21"/>
        </w:rPr>
        <w:t>。</w:t>
      </w:r>
    </w:p>
    <w:p w14:paraId="0B8B523F" w14:textId="63FCD925" w:rsidR="002441BF" w:rsidRPr="001C5BF2" w:rsidRDefault="00090038" w:rsidP="008070C3">
      <w:pPr>
        <w:ind w:leftChars="420" w:left="882" w:firstLineChars="100" w:firstLine="210"/>
        <w:rPr>
          <w:rFonts w:ascii="ＭＳ ゴシック" w:eastAsia="ＭＳ ゴシック" w:hAnsi="ＭＳ ゴシック"/>
          <w:bCs/>
          <w:szCs w:val="21"/>
        </w:rPr>
      </w:pPr>
      <w:r w:rsidRPr="001C5BF2">
        <w:rPr>
          <w:rFonts w:ascii="ＭＳ ゴシック" w:eastAsia="ＭＳ ゴシック" w:hAnsi="ＭＳ ゴシック"/>
          <w:bCs/>
          <w:szCs w:val="21"/>
        </w:rPr>
        <w:lastRenderedPageBreak/>
        <w:t>E-MAIL</w:t>
      </w:r>
      <w:r w:rsidRPr="001C5BF2">
        <w:rPr>
          <w:rFonts w:ascii="ＭＳ ゴシック" w:eastAsia="ＭＳ ゴシック" w:hAnsi="ＭＳ ゴシック" w:hint="eastAsia"/>
          <w:bCs/>
          <w:szCs w:val="21"/>
        </w:rPr>
        <w:t>：</w:t>
      </w:r>
      <w:r w:rsidR="00111230" w:rsidRPr="001C5BF2">
        <w:rPr>
          <w:rFonts w:ascii="ＭＳ ゴシック" w:eastAsia="ＭＳ ゴシック" w:hAnsi="ＭＳ ゴシック"/>
          <w:bCs/>
          <w:szCs w:val="21"/>
        </w:rPr>
        <w:t>bzl-div.CM</w:t>
      </w:r>
      <w:r w:rsidR="00C07AB7" w:rsidRPr="001C5BF2">
        <w:rPr>
          <w:rFonts w:ascii="ＭＳ ゴシック" w:eastAsia="ＭＳ ゴシック" w:hAnsi="ＭＳ ゴシック" w:hint="eastAsia"/>
          <w:bCs/>
          <w:szCs w:val="21"/>
        </w:rPr>
        <w:t>●</w:t>
      </w:r>
      <w:r w:rsidR="00111230" w:rsidRPr="001C5BF2">
        <w:rPr>
          <w:rFonts w:ascii="ＭＳ ゴシック" w:eastAsia="ＭＳ ゴシック" w:hAnsi="ＭＳ ゴシック"/>
          <w:bCs/>
          <w:szCs w:val="21"/>
        </w:rPr>
        <w:t>meti.go.jp</w:t>
      </w:r>
    </w:p>
    <w:p w14:paraId="61992E59" w14:textId="2E2B5FCB" w:rsidR="00C07AB7" w:rsidRPr="001C5BF2" w:rsidRDefault="00C07AB7" w:rsidP="001A434A">
      <w:pPr>
        <w:ind w:leftChars="420" w:left="882" w:firstLineChars="100" w:firstLine="210"/>
        <w:rPr>
          <w:rFonts w:ascii="ＭＳ ゴシック" w:eastAsia="ＭＳ ゴシック" w:hAnsi="ＭＳ ゴシック"/>
          <w:bCs/>
          <w:szCs w:val="21"/>
        </w:rPr>
      </w:pPr>
      <w:r w:rsidRPr="001C5BF2">
        <w:rPr>
          <w:rFonts w:ascii="ＭＳ ゴシック" w:eastAsia="ＭＳ ゴシック" w:hAnsi="ＭＳ ゴシック" w:hint="eastAsia"/>
          <w:bCs/>
          <w:szCs w:val="21"/>
        </w:rPr>
        <w:t>※</w:t>
      </w:r>
      <w:r w:rsidR="00701B90" w:rsidRPr="001C5BF2">
        <w:rPr>
          <w:rFonts w:ascii="ＭＳ ゴシック" w:eastAsia="ＭＳ ゴシック" w:hAnsi="ＭＳ ゴシック"/>
          <w:bCs/>
          <w:szCs w:val="21"/>
        </w:rPr>
        <w:t xml:space="preserve">E-mail </w:t>
      </w:r>
      <w:r w:rsidR="00701B90" w:rsidRPr="001C5BF2">
        <w:rPr>
          <w:rFonts w:ascii="ＭＳ ゴシック" w:eastAsia="ＭＳ ゴシック" w:hAnsi="ＭＳ ゴシック" w:hint="eastAsia"/>
          <w:bCs/>
          <w:szCs w:val="21"/>
        </w:rPr>
        <w:t>アドレスは、●を</w:t>
      </w:r>
      <w:r w:rsidR="00701B90" w:rsidRPr="001C5BF2">
        <w:rPr>
          <w:rFonts w:ascii="ＭＳ ゴシック" w:eastAsia="ＭＳ ゴシック" w:hAnsi="ＭＳ ゴシック"/>
          <w:bCs/>
          <w:szCs w:val="21"/>
        </w:rPr>
        <w:t>@に置き換えて送信してください。</w:t>
      </w:r>
    </w:p>
    <w:p w14:paraId="6AFD9E04" w14:textId="77777777" w:rsidR="0062075C" w:rsidRPr="00CD23E0" w:rsidRDefault="0062075C" w:rsidP="0062075C">
      <w:pPr>
        <w:ind w:leftChars="420" w:left="882"/>
        <w:rPr>
          <w:rFonts w:ascii="ＭＳ ゴシック" w:eastAsia="ＭＳ ゴシック" w:hAnsi="ＭＳ ゴシック"/>
          <w:bCs/>
          <w:sz w:val="22"/>
        </w:rPr>
      </w:pPr>
    </w:p>
    <w:p w14:paraId="114C478B" w14:textId="529D4FED" w:rsidR="0062075C" w:rsidRPr="001C5BF2" w:rsidRDefault="0062075C" w:rsidP="0062075C">
      <w:pPr>
        <w:ind w:leftChars="300" w:left="840" w:hangingChars="100" w:hanging="210"/>
        <w:rPr>
          <w:rFonts w:ascii="ＭＳ ゴシック" w:eastAsia="ＭＳ ゴシック" w:hAnsi="ＭＳ ゴシック"/>
          <w:bCs/>
          <w:szCs w:val="21"/>
        </w:rPr>
      </w:pPr>
      <w:r w:rsidRPr="001C5BF2">
        <w:rPr>
          <w:rFonts w:ascii="ＭＳ ゴシック" w:eastAsia="ＭＳ ゴシック" w:hAnsi="ＭＳ ゴシック" w:hint="eastAsia"/>
          <w:bCs/>
          <w:szCs w:val="21"/>
        </w:rPr>
        <w:t>※</w:t>
      </w:r>
      <w:r w:rsidRPr="001C5BF2">
        <w:rPr>
          <w:rFonts w:ascii="ＭＳ ゴシック" w:eastAsia="ＭＳ ゴシック" w:hAnsi="ＭＳ ゴシック"/>
          <w:bCs/>
          <w:szCs w:val="21"/>
        </w:rPr>
        <w:t xml:space="preserve"> </w:t>
      </w:r>
      <w:r w:rsidRPr="001C5BF2">
        <w:rPr>
          <w:rFonts w:ascii="ＭＳ ゴシック" w:eastAsia="ＭＳ ゴシック" w:hAnsi="ＭＳ ゴシック" w:hint="eastAsia"/>
          <w:bCs/>
          <w:szCs w:val="21"/>
        </w:rPr>
        <w:t>持参、</w:t>
      </w:r>
      <w:r w:rsidR="00E44B44" w:rsidRPr="001C5BF2">
        <w:rPr>
          <w:rFonts w:ascii="ＭＳ ゴシック" w:eastAsia="ＭＳ ゴシック" w:hAnsi="ＭＳ ゴシック"/>
          <w:bCs/>
          <w:szCs w:val="21"/>
        </w:rPr>
        <w:t>FAX</w:t>
      </w:r>
      <w:r w:rsidRPr="001C5BF2">
        <w:rPr>
          <w:rFonts w:ascii="ＭＳ ゴシック" w:eastAsia="ＭＳ ゴシック" w:hAnsi="ＭＳ ゴシック" w:hint="eastAsia"/>
          <w:bCs/>
          <w:szCs w:val="21"/>
        </w:rPr>
        <w:t>及び郵送による提出は受け付けません。資料に不備がある場合は、審査対象となりませんので、記入要領等を熟読の上、注意して記入してください。</w:t>
      </w:r>
    </w:p>
    <w:p w14:paraId="36616794" w14:textId="77777777" w:rsidR="0062075C" w:rsidRPr="00C1220B" w:rsidRDefault="0062075C" w:rsidP="0062075C">
      <w:pPr>
        <w:ind w:leftChars="300" w:left="840" w:hangingChars="100" w:hanging="210"/>
        <w:rPr>
          <w:rFonts w:ascii="ＭＳ ゴシック" w:eastAsia="ＭＳ ゴシック" w:hAnsi="ＭＳ ゴシック"/>
          <w:szCs w:val="21"/>
        </w:rPr>
      </w:pPr>
      <w:r w:rsidRPr="001C5BF2">
        <w:rPr>
          <w:rFonts w:ascii="ＭＳ ゴシック" w:eastAsia="ＭＳ ゴシック" w:hAnsi="ＭＳ ゴシック" w:hint="eastAsia"/>
          <w:bCs/>
          <w:szCs w:val="21"/>
        </w:rPr>
        <w:t>※</w:t>
      </w:r>
      <w:r w:rsidRPr="001C5BF2">
        <w:rPr>
          <w:rFonts w:ascii="ＭＳ ゴシック" w:eastAsia="ＭＳ ゴシック" w:hAnsi="ＭＳ ゴシック"/>
          <w:bCs/>
          <w:szCs w:val="21"/>
        </w:rPr>
        <w:t xml:space="preserve"> </w:t>
      </w:r>
      <w:r w:rsidRPr="001C5BF2">
        <w:rPr>
          <w:rFonts w:ascii="ＭＳ ゴシック" w:eastAsia="ＭＳ ゴシック" w:hAnsi="ＭＳ ゴシック" w:hint="eastAsia"/>
          <w:bCs/>
          <w:szCs w:val="21"/>
          <w:u w:val="single"/>
        </w:rPr>
        <w:t>締切を過ぎての提出は受け付けられません</w:t>
      </w:r>
      <w:r w:rsidRPr="001C5BF2">
        <w:rPr>
          <w:rFonts w:ascii="ＭＳ ゴシック" w:eastAsia="ＭＳ ゴシック" w:hAnsi="ＭＳ ゴシック" w:hint="eastAsia"/>
          <w:bCs/>
          <w:szCs w:val="21"/>
        </w:rPr>
        <w:t>。</w:t>
      </w:r>
      <w:r w:rsidRPr="00C1220B">
        <w:rPr>
          <w:rFonts w:ascii="ＭＳ ゴシック" w:eastAsia="ＭＳ ゴシック" w:hAnsi="ＭＳ ゴシック" w:hint="eastAsia"/>
          <w:szCs w:val="21"/>
        </w:rPr>
        <w:t>提出先メールアドレスの間違いや、申請書のメールを複数に分割した結果、一部のメールが届かない場合も想定されますので、期限に余裕をもって送付ください。</w:t>
      </w:r>
    </w:p>
    <w:p w14:paraId="1CEB4750" w14:textId="77777777" w:rsidR="0062075C" w:rsidRPr="00C36A9C" w:rsidRDefault="0062075C" w:rsidP="0062075C">
      <w:pPr>
        <w:ind w:leftChars="200" w:left="630" w:hangingChars="100" w:hanging="210"/>
        <w:rPr>
          <w:rFonts w:ascii="ＭＳ ゴシック" w:eastAsia="ＭＳ ゴシック" w:hAnsi="ＭＳ ゴシック"/>
          <w:szCs w:val="21"/>
        </w:rPr>
      </w:pPr>
    </w:p>
    <w:p w14:paraId="5778BFC8" w14:textId="77777777" w:rsidR="000224B4" w:rsidRDefault="000224B4" w:rsidP="000224B4">
      <w:pPr>
        <w:rPr>
          <w:rFonts w:ascii="ＭＳ ゴシック" w:eastAsia="ＭＳ ゴシック" w:hAnsi="ＭＳ ゴシック"/>
          <w:szCs w:val="21"/>
        </w:rPr>
      </w:pPr>
      <w:r>
        <w:rPr>
          <w:rFonts w:ascii="ＭＳ ゴシック" w:eastAsia="ＭＳ ゴシック" w:hAnsi="ＭＳ ゴシック" w:hint="eastAsia"/>
          <w:szCs w:val="21"/>
        </w:rPr>
        <w:t>【５．審査・採択】</w:t>
      </w:r>
    </w:p>
    <w:p w14:paraId="4E624980"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５－１．審査方法</w:t>
      </w:r>
    </w:p>
    <w:p w14:paraId="2BAA9848" w14:textId="5696CBEC" w:rsidR="000224B4" w:rsidRDefault="002441BF" w:rsidP="000224B4">
      <w:pPr>
        <w:ind w:leftChars="200" w:left="420" w:firstLineChars="100" w:firstLine="210"/>
        <w:rPr>
          <w:rFonts w:ascii="ＭＳ ゴシック" w:eastAsia="ＭＳ ゴシック" w:hAnsi="ＭＳ ゴシック"/>
          <w:szCs w:val="21"/>
        </w:rPr>
      </w:pPr>
      <w:r w:rsidRPr="007A410A">
        <w:rPr>
          <w:rFonts w:ascii="ＭＳ ゴシック" w:eastAsia="ＭＳ ゴシック" w:hAnsi="ＭＳ ゴシック" w:hint="eastAsia"/>
          <w:szCs w:val="21"/>
        </w:rPr>
        <w:t>資源エネルギー庁資源・燃料部燃料環境適合利用推進課</w:t>
      </w:r>
      <w:r w:rsidR="000224B4">
        <w:rPr>
          <w:rFonts w:ascii="ＭＳ ゴシック" w:eastAsia="ＭＳ ゴシック" w:hAnsi="ＭＳ ゴシック" w:hint="eastAsia"/>
          <w:szCs w:val="21"/>
        </w:rPr>
        <w:t>において、第三者の有識者で構成される委員会（非公開）で審査を行い決定します。必要に応じて提案に関するヒアリング</w:t>
      </w:r>
      <w:r w:rsidR="00E44E2C">
        <w:rPr>
          <w:rFonts w:ascii="ＭＳ ゴシック" w:eastAsia="ＭＳ ゴシック" w:hAnsi="ＭＳ ゴシック" w:hint="eastAsia"/>
          <w:szCs w:val="21"/>
        </w:rPr>
        <w:t>への対応</w:t>
      </w:r>
      <w:r w:rsidR="000224B4">
        <w:rPr>
          <w:rFonts w:ascii="ＭＳ ゴシック" w:eastAsia="ＭＳ ゴシック" w:hAnsi="ＭＳ ゴシック" w:hint="eastAsia"/>
          <w:szCs w:val="21"/>
        </w:rPr>
        <w:t>や追加資料の提出を求める場合があります。</w:t>
      </w:r>
    </w:p>
    <w:p w14:paraId="4AA0C165" w14:textId="77777777" w:rsidR="000224B4" w:rsidRDefault="000224B4" w:rsidP="000224B4">
      <w:pPr>
        <w:ind w:firstLineChars="100" w:firstLine="210"/>
        <w:rPr>
          <w:rFonts w:ascii="ＭＳ ゴシック" w:eastAsia="ＭＳ ゴシック" w:hAnsi="ＭＳ ゴシック"/>
          <w:szCs w:val="21"/>
        </w:rPr>
      </w:pPr>
    </w:p>
    <w:p w14:paraId="14282539"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５－２．審査基準</w:t>
      </w:r>
    </w:p>
    <w:p w14:paraId="6328B3E7"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以下の審査基準に基づいて総合的な評価を行います。ただし、以下①～③を満たしていない事業については、他項目の評価にかかわらず採択いたしません。</w:t>
      </w:r>
    </w:p>
    <w:p w14:paraId="2B8A879A" w14:textId="502856C6"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「１．事業概要」の「１－</w:t>
      </w:r>
      <w:r w:rsidR="00CD1FC1">
        <w:rPr>
          <w:rFonts w:ascii="ＭＳ ゴシック" w:eastAsia="ＭＳ ゴシック" w:hAnsi="ＭＳ ゴシック" w:hint="eastAsia"/>
          <w:szCs w:val="21"/>
        </w:rPr>
        <w:t>５</w:t>
      </w:r>
      <w:r>
        <w:rPr>
          <w:rFonts w:ascii="ＭＳ ゴシック" w:eastAsia="ＭＳ ゴシック" w:hAnsi="ＭＳ ゴシック" w:hint="eastAsia"/>
          <w:szCs w:val="21"/>
        </w:rPr>
        <w:t>．応募資格」の内容を満たしているか。</w:t>
      </w:r>
    </w:p>
    <w:p w14:paraId="7C80DAE2"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765A1C4A"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提案内容が補助事業の目的に合致しているか。</w:t>
      </w:r>
    </w:p>
    <w:p w14:paraId="79FC3D63"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5CCBFE91" w14:textId="77777777"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18F1E768" w14:textId="77777777" w:rsidR="000224B4" w:rsidRDefault="000224B4" w:rsidP="000224B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事業規模が適当であり、事業期間終了後も事業採算性が確保されるなど、継続性のある計画となっているか。</w:t>
      </w:r>
    </w:p>
    <w:p w14:paraId="13473562"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2DD7B7B6" w14:textId="77777777" w:rsidR="000224B4" w:rsidRDefault="000224B4" w:rsidP="000224B4">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⑧ 事業の関連分野に関する知見を有しているか。</w:t>
      </w:r>
    </w:p>
    <w:p w14:paraId="47AF830E" w14:textId="77777777" w:rsidR="000224B4" w:rsidRDefault="000224B4" w:rsidP="000224B4">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⑨ 事業を円滑に遂行するために、事業規模等に適した実施体制をとっているか。</w:t>
      </w:r>
    </w:p>
    <w:p w14:paraId="334383EF"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4029251E" w14:textId="77777777" w:rsidR="000224B4" w:rsidRDefault="000224B4" w:rsidP="000224B4">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⑪ 事業の目的を達成するため、自治体との連携がしっかりととれているか。</w:t>
      </w:r>
    </w:p>
    <w:p w14:paraId="0581B9B5" w14:textId="77777777" w:rsidR="000224B4" w:rsidRDefault="000224B4" w:rsidP="000224B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CBE0502" w14:textId="77777777" w:rsidR="000224B4" w:rsidRDefault="000224B4" w:rsidP="000224B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５－３．採択結果の決定及び通知</w:t>
      </w:r>
    </w:p>
    <w:p w14:paraId="00D2F6AC" w14:textId="1D913401" w:rsidR="000224B4" w:rsidRDefault="000224B4" w:rsidP="000224B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w:t>
      </w:r>
      <w:r w:rsidR="008B7275">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のホームページで公表するとともに、当該申請者に対しその旨を通知します。</w:t>
      </w:r>
    </w:p>
    <w:p w14:paraId="384DC8E6" w14:textId="77777777" w:rsidR="000224B4" w:rsidRDefault="000224B4" w:rsidP="000224B4">
      <w:pPr>
        <w:ind w:left="420" w:hangingChars="200" w:hanging="420"/>
        <w:rPr>
          <w:rFonts w:ascii="ＭＳ ゴシック" w:eastAsia="ＭＳ ゴシック" w:hAnsi="ＭＳ ゴシック"/>
          <w:szCs w:val="21"/>
        </w:rPr>
      </w:pPr>
    </w:p>
    <w:p w14:paraId="008B023D" w14:textId="77777777" w:rsidR="00330BEF" w:rsidRDefault="00330BEF" w:rsidP="00330BE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【６．交付決定】</w:t>
      </w:r>
    </w:p>
    <w:p w14:paraId="6FE194A1" w14:textId="4E81E6BD" w:rsidR="00330BEF" w:rsidRDefault="00330BEF"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w:t>
      </w:r>
      <w:r w:rsidR="00C72120">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に補助金交付申請書を提出し</w:t>
      </w:r>
      <w:r w:rsidR="00E44E2C">
        <w:rPr>
          <w:rFonts w:ascii="ＭＳ ゴシック" w:eastAsia="ＭＳ ゴシック" w:hAnsi="ＭＳ ゴシック" w:hint="eastAsia"/>
          <w:szCs w:val="21"/>
        </w:rPr>
        <w:t>た後</w:t>
      </w:r>
      <w:r>
        <w:rPr>
          <w:rFonts w:ascii="ＭＳ ゴシック" w:eastAsia="ＭＳ ゴシック" w:hAnsi="ＭＳ ゴシック" w:hint="eastAsia"/>
          <w:szCs w:val="21"/>
        </w:rPr>
        <w:t>、</w:t>
      </w:r>
      <w:r w:rsidR="001C05ED">
        <w:rPr>
          <w:rFonts w:ascii="ＭＳ ゴシック" w:eastAsia="ＭＳ ゴシック" w:hAnsi="ＭＳ ゴシック" w:hint="eastAsia"/>
          <w:szCs w:val="21"/>
        </w:rPr>
        <w:t>資源エネルギー</w:t>
      </w:r>
      <w:r w:rsidR="001C05ED">
        <w:rPr>
          <w:rFonts w:ascii="ＭＳ ゴシック" w:eastAsia="ＭＳ ゴシック" w:hAnsi="ＭＳ ゴシック" w:hint="eastAsia"/>
          <w:szCs w:val="21"/>
        </w:rPr>
        <w:lastRenderedPageBreak/>
        <w:t>庁</w:t>
      </w:r>
      <w:r>
        <w:rPr>
          <w:rFonts w:ascii="ＭＳ ゴシック" w:eastAsia="ＭＳ ゴシック" w:hAnsi="ＭＳ ゴシック" w:hint="eastAsia"/>
          <w:szCs w:val="21"/>
        </w:rPr>
        <w:t>が交付決定</w:t>
      </w:r>
      <w:r w:rsidR="00E44B44">
        <w:rPr>
          <w:rFonts w:ascii="ＭＳ ゴシック" w:eastAsia="ＭＳ ゴシック" w:hAnsi="ＭＳ ゴシック" w:hint="eastAsia"/>
          <w:szCs w:val="21"/>
        </w:rPr>
        <w:t>の旨を</w:t>
      </w:r>
      <w:r>
        <w:rPr>
          <w:rFonts w:ascii="ＭＳ ゴシック" w:eastAsia="ＭＳ ゴシック" w:hAnsi="ＭＳ ゴシック" w:hint="eastAsia"/>
          <w:szCs w:val="21"/>
        </w:rPr>
        <w:t>申請者に</w:t>
      </w:r>
      <w:r w:rsidR="00E44B44">
        <w:rPr>
          <w:rFonts w:ascii="ＭＳ ゴシック" w:eastAsia="ＭＳ ゴシック" w:hAnsi="ＭＳ ゴシック" w:hint="eastAsia"/>
          <w:szCs w:val="21"/>
        </w:rPr>
        <w:t>通知し</w:t>
      </w:r>
      <w:r w:rsidR="00E44E2C">
        <w:rPr>
          <w:rFonts w:ascii="ＭＳ ゴシック" w:eastAsia="ＭＳ ゴシック" w:hAnsi="ＭＳ ゴシック" w:hint="eastAsia"/>
          <w:szCs w:val="21"/>
        </w:rPr>
        <w:t>ます。必ず、通知され</w:t>
      </w:r>
      <w:r w:rsidR="00E44B44">
        <w:rPr>
          <w:rFonts w:ascii="ＭＳ ゴシック" w:eastAsia="ＭＳ ゴシック" w:hAnsi="ＭＳ ゴシック" w:hint="eastAsia"/>
          <w:szCs w:val="21"/>
        </w:rPr>
        <w:t>た後</w:t>
      </w:r>
      <w:r w:rsidR="00E44E2C">
        <w:rPr>
          <w:rFonts w:ascii="ＭＳ ゴシック" w:eastAsia="ＭＳ ゴシック" w:hAnsi="ＭＳ ゴシック" w:hint="eastAsia"/>
          <w:szCs w:val="21"/>
        </w:rPr>
        <w:t>に</w:t>
      </w:r>
      <w:r>
        <w:rPr>
          <w:rFonts w:ascii="ＭＳ ゴシック" w:eastAsia="ＭＳ ゴシック" w:hAnsi="ＭＳ ゴシック" w:hint="eastAsia"/>
          <w:szCs w:val="21"/>
        </w:rPr>
        <w:t>事業</w:t>
      </w:r>
      <w:r w:rsidR="00E44B44">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E44B44">
        <w:rPr>
          <w:rFonts w:ascii="ＭＳ ゴシック" w:eastAsia="ＭＳ ゴシック" w:hAnsi="ＭＳ ゴシック" w:hint="eastAsia"/>
          <w:szCs w:val="21"/>
        </w:rPr>
        <w:t>してください</w:t>
      </w:r>
      <w:r>
        <w:rPr>
          <w:rFonts w:ascii="ＭＳ ゴシック" w:eastAsia="ＭＳ ゴシック" w:hAnsi="ＭＳ ゴシック" w:hint="eastAsia"/>
          <w:szCs w:val="21"/>
        </w:rPr>
        <w:t>（</w:t>
      </w:r>
      <w:r w:rsidRPr="00FF45A2">
        <w:rPr>
          <w:rFonts w:ascii="ＭＳ ゴシック" w:eastAsia="ＭＳ ゴシック" w:hAnsi="ＭＳ ゴシック" w:hint="eastAsia"/>
          <w:szCs w:val="21"/>
          <w:u w:val="single"/>
        </w:rPr>
        <w:t>交付決定</w:t>
      </w:r>
      <w:r w:rsidR="00E44E2C">
        <w:rPr>
          <w:rFonts w:ascii="ＭＳ ゴシック" w:eastAsia="ＭＳ ゴシック" w:hAnsi="ＭＳ ゴシック" w:hint="eastAsia"/>
          <w:szCs w:val="21"/>
          <w:u w:val="single"/>
        </w:rPr>
        <w:t>の旨</w:t>
      </w:r>
      <w:r w:rsidRPr="00FF45A2">
        <w:rPr>
          <w:rFonts w:ascii="ＭＳ ゴシック" w:eastAsia="ＭＳ ゴシック" w:hAnsi="ＭＳ ゴシック" w:hint="eastAsia"/>
          <w:szCs w:val="21"/>
          <w:u w:val="single"/>
        </w:rPr>
        <w:t>を通知する前に発注等を</w:t>
      </w:r>
      <w:r w:rsidR="00E44B44">
        <w:rPr>
          <w:rFonts w:ascii="ＭＳ ゴシック" w:eastAsia="ＭＳ ゴシック" w:hAnsi="ＭＳ ゴシック" w:hint="eastAsia"/>
          <w:szCs w:val="21"/>
          <w:u w:val="single"/>
        </w:rPr>
        <w:t>完了し</w:t>
      </w:r>
      <w:r w:rsidRPr="00FF45A2">
        <w:rPr>
          <w:rFonts w:ascii="ＭＳ ゴシック" w:eastAsia="ＭＳ ゴシック" w:hAnsi="ＭＳ ゴシック" w:hint="eastAsia"/>
          <w:szCs w:val="21"/>
          <w:u w:val="single"/>
        </w:rPr>
        <w:t>た経費については、補助金の交付対象とはなりません</w:t>
      </w:r>
      <w:r>
        <w:rPr>
          <w:rFonts w:ascii="ＭＳ ゴシック" w:eastAsia="ＭＳ ゴシック" w:hAnsi="ＭＳ ゴシック" w:hint="eastAsia"/>
          <w:szCs w:val="21"/>
        </w:rPr>
        <w:t>）。</w:t>
      </w:r>
    </w:p>
    <w:p w14:paraId="3C0FE6B7" w14:textId="782932B7" w:rsidR="00330BEF" w:rsidRDefault="00330BEF"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なお、採択決定から交付決定までの間に、</w:t>
      </w:r>
      <w:r w:rsidR="008B7275">
        <w:rPr>
          <w:rFonts w:ascii="ＭＳ ゴシック" w:eastAsia="ＭＳ ゴシック" w:hAnsi="ＭＳ ゴシック" w:hint="eastAsia"/>
          <w:szCs w:val="21"/>
        </w:rPr>
        <w:t>資源エネルギー庁</w:t>
      </w:r>
      <w:r>
        <w:rPr>
          <w:rFonts w:ascii="ＭＳ ゴシック" w:eastAsia="ＭＳ ゴシック" w:hAnsi="ＭＳ ゴシック" w:hint="eastAsia"/>
          <w:szCs w:val="21"/>
        </w:rPr>
        <w:t>との協議を経て、事業内容・構成、</w:t>
      </w:r>
      <w:r w:rsidR="00E44B44">
        <w:rPr>
          <w:rFonts w:ascii="ＭＳ ゴシック" w:eastAsia="ＭＳ ゴシック" w:hAnsi="ＭＳ ゴシック" w:hint="eastAsia"/>
          <w:szCs w:val="21"/>
        </w:rPr>
        <w:t>交付</w:t>
      </w:r>
      <w:r>
        <w:rPr>
          <w:rFonts w:ascii="ＭＳ ゴシック" w:eastAsia="ＭＳ ゴシック" w:hAnsi="ＭＳ ゴシック" w:hint="eastAsia"/>
          <w:szCs w:val="21"/>
        </w:rPr>
        <w:t>金額などに変更が生じる可能性があります。</w:t>
      </w:r>
      <w:r w:rsidRPr="00FF45A2">
        <w:rPr>
          <w:rFonts w:ascii="ＭＳ ゴシック" w:eastAsia="ＭＳ ゴシック" w:hAnsi="ＭＳ ゴシック" w:hint="eastAsia"/>
          <w:szCs w:val="21"/>
          <w:u w:val="single"/>
        </w:rPr>
        <w:t>交付条件が合致しない場合には、交付</w:t>
      </w:r>
      <w:r w:rsidR="00E44E2C">
        <w:rPr>
          <w:rFonts w:ascii="ＭＳ ゴシック" w:eastAsia="ＭＳ ゴシック" w:hAnsi="ＭＳ ゴシック" w:hint="eastAsia"/>
          <w:szCs w:val="21"/>
          <w:u w:val="single"/>
        </w:rPr>
        <w:t>を</w:t>
      </w:r>
      <w:r w:rsidRPr="00FF45A2">
        <w:rPr>
          <w:rFonts w:ascii="ＭＳ ゴシック" w:eastAsia="ＭＳ ゴシック" w:hAnsi="ＭＳ ゴシック" w:hint="eastAsia"/>
          <w:szCs w:val="21"/>
          <w:u w:val="single"/>
        </w:rPr>
        <w:t>決定</w:t>
      </w:r>
      <w:r w:rsidR="00E44E2C">
        <w:rPr>
          <w:rFonts w:ascii="ＭＳ ゴシック" w:eastAsia="ＭＳ ゴシック" w:hAnsi="ＭＳ ゴシック" w:hint="eastAsia"/>
          <w:szCs w:val="21"/>
          <w:u w:val="single"/>
        </w:rPr>
        <w:t>し</w:t>
      </w:r>
      <w:r w:rsidRPr="00FF45A2">
        <w:rPr>
          <w:rFonts w:ascii="ＭＳ ゴシック" w:eastAsia="ＭＳ ゴシック" w:hAnsi="ＭＳ ゴシック" w:hint="eastAsia"/>
          <w:szCs w:val="21"/>
          <w:u w:val="single"/>
        </w:rPr>
        <w:t>ない場合もありますのでご了承ください</w:t>
      </w:r>
      <w:r>
        <w:rPr>
          <w:rFonts w:ascii="ＭＳ ゴシック" w:eastAsia="ＭＳ ゴシック" w:hAnsi="ＭＳ ゴシック" w:hint="eastAsia"/>
          <w:szCs w:val="21"/>
        </w:rPr>
        <w:t>。</w:t>
      </w:r>
    </w:p>
    <w:p w14:paraId="4912D405" w14:textId="0D09CEE0" w:rsidR="00330BEF" w:rsidRDefault="00E44E2C" w:rsidP="00330BE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E44B44">
        <w:rPr>
          <w:rFonts w:ascii="ＭＳ ゴシック" w:eastAsia="ＭＳ ゴシック" w:hAnsi="ＭＳ ゴシック" w:hint="eastAsia"/>
          <w:szCs w:val="21"/>
        </w:rPr>
        <w:t>、</w:t>
      </w:r>
      <w:r w:rsidR="00330BEF">
        <w:rPr>
          <w:rFonts w:ascii="ＭＳ ゴシック" w:eastAsia="ＭＳ ゴシック" w:hAnsi="ＭＳ ゴシック" w:hint="eastAsia"/>
          <w:szCs w:val="21"/>
        </w:rPr>
        <w:t>交付決定後、補助事業者に対し、</w:t>
      </w:r>
      <w:r>
        <w:rPr>
          <w:rFonts w:ascii="ＭＳ ゴシック" w:eastAsia="ＭＳ ゴシック" w:hAnsi="ＭＳ ゴシック" w:hint="eastAsia"/>
          <w:szCs w:val="21"/>
        </w:rPr>
        <w:t>資源エネルギー庁から</w:t>
      </w:r>
      <w:r w:rsidR="00330BEF">
        <w:rPr>
          <w:rFonts w:ascii="ＭＳ ゴシック" w:eastAsia="ＭＳ ゴシック" w:hAnsi="ＭＳ ゴシック" w:hint="eastAsia"/>
          <w:szCs w:val="21"/>
        </w:rPr>
        <w:t>事業実施に必要な情報を</w:t>
      </w:r>
      <w:r w:rsidR="00E44B44">
        <w:rPr>
          <w:rFonts w:ascii="ＭＳ ゴシック" w:eastAsia="ＭＳ ゴシック" w:hAnsi="ＭＳ ゴシック" w:hint="eastAsia"/>
          <w:szCs w:val="21"/>
        </w:rPr>
        <w:t>提供</w:t>
      </w:r>
      <w:r w:rsidR="00330BEF">
        <w:rPr>
          <w:rFonts w:ascii="ＭＳ ゴシック" w:eastAsia="ＭＳ ゴシック" w:hAnsi="ＭＳ ゴシック" w:hint="eastAsia"/>
          <w:szCs w:val="21"/>
        </w:rPr>
        <w:t>することがあります</w:t>
      </w:r>
      <w:r w:rsidR="00E44B44">
        <w:rPr>
          <w:rFonts w:ascii="ＭＳ ゴシック" w:eastAsia="ＭＳ ゴシック" w:hAnsi="ＭＳ ゴシック" w:hint="eastAsia"/>
          <w:szCs w:val="21"/>
        </w:rPr>
        <w:t>。その際、情報の性質によっては</w:t>
      </w:r>
      <w:r w:rsidR="00330BEF">
        <w:rPr>
          <w:rFonts w:ascii="ＭＳ ゴシック" w:eastAsia="ＭＳ ゴシック" w:hAnsi="ＭＳ ゴシック" w:hint="eastAsia"/>
          <w:szCs w:val="21"/>
        </w:rPr>
        <w:t>守秘義務</w:t>
      </w:r>
      <w:r w:rsidR="00E44B44">
        <w:rPr>
          <w:rFonts w:ascii="ＭＳ ゴシック" w:eastAsia="ＭＳ ゴシック" w:hAnsi="ＭＳ ゴシック" w:hint="eastAsia"/>
          <w:szCs w:val="21"/>
        </w:rPr>
        <w:t>がかかる場合</w:t>
      </w:r>
      <w:r w:rsidR="00330BEF">
        <w:rPr>
          <w:rFonts w:ascii="ＭＳ ゴシック" w:eastAsia="ＭＳ ゴシック" w:hAnsi="ＭＳ ゴシック" w:hint="eastAsia"/>
          <w:szCs w:val="21"/>
        </w:rPr>
        <w:t>があります。</w:t>
      </w:r>
    </w:p>
    <w:p w14:paraId="667223B1" w14:textId="77777777" w:rsidR="00330BEF" w:rsidRPr="00E44B44" w:rsidRDefault="00330BEF" w:rsidP="00330BEF">
      <w:pPr>
        <w:rPr>
          <w:rFonts w:ascii="ＭＳ ゴシック" w:eastAsia="ＭＳ ゴシック" w:hAnsi="ＭＳ ゴシック"/>
          <w:szCs w:val="21"/>
        </w:rPr>
      </w:pPr>
    </w:p>
    <w:p w14:paraId="43D03077" w14:textId="77777777" w:rsidR="00330BEF" w:rsidRDefault="00330BEF" w:rsidP="00330BEF">
      <w:pPr>
        <w:rPr>
          <w:rFonts w:ascii="ＭＳ ゴシック" w:eastAsia="ＭＳ ゴシック" w:hAnsi="ＭＳ ゴシック"/>
          <w:szCs w:val="21"/>
        </w:rPr>
      </w:pPr>
      <w:r>
        <w:rPr>
          <w:rFonts w:ascii="ＭＳ ゴシック" w:eastAsia="ＭＳ ゴシック" w:hAnsi="ＭＳ ゴシック" w:hint="eastAsia"/>
          <w:szCs w:val="21"/>
        </w:rPr>
        <w:t>【７．補助対象経費の計上】</w:t>
      </w:r>
    </w:p>
    <w:p w14:paraId="24E0260A" w14:textId="77777777" w:rsidR="00330BEF" w:rsidRDefault="00330BEF" w:rsidP="00330BE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７－１．補助対象経費の区分</w:t>
      </w:r>
    </w:p>
    <w:p w14:paraId="46201B2F" w14:textId="77777777" w:rsidR="00330BEF" w:rsidRDefault="00330BEF" w:rsidP="00330BE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補助事業の対象とする経費は、事業の遂行に直接必要な経費及び事業成果の取りまとめに必要な経費であり、具体的には以下のとおりです。</w:t>
      </w:r>
    </w:p>
    <w:tbl>
      <w:tblPr>
        <w:tblStyle w:val="af8"/>
        <w:tblW w:w="0" w:type="auto"/>
        <w:tblInd w:w="108" w:type="dxa"/>
        <w:tblLook w:val="04A0" w:firstRow="1" w:lastRow="0" w:firstColumn="1" w:lastColumn="0" w:noHBand="0" w:noVBand="1"/>
      </w:tblPr>
      <w:tblGrid>
        <w:gridCol w:w="1542"/>
        <w:gridCol w:w="1889"/>
        <w:gridCol w:w="5521"/>
      </w:tblGrid>
      <w:tr w:rsidR="00330BEF" w14:paraId="6B7C27B5" w14:textId="77777777">
        <w:tc>
          <w:tcPr>
            <w:tcW w:w="3431" w:type="dxa"/>
            <w:gridSpan w:val="2"/>
            <w:tcBorders>
              <w:bottom w:val="single" w:sz="4" w:space="0" w:color="auto"/>
            </w:tcBorders>
          </w:tcPr>
          <w:p w14:paraId="58BFB3D6" w14:textId="77777777" w:rsidR="00330BEF" w:rsidRDefault="00330BEF">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4D6309CF" w14:textId="77777777" w:rsidR="00330BEF" w:rsidRDefault="00330BEF">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330BEF" w14:paraId="7C7D63D4" w14:textId="77777777">
        <w:tc>
          <w:tcPr>
            <w:tcW w:w="1542" w:type="dxa"/>
            <w:tcBorders>
              <w:bottom w:val="nil"/>
            </w:tcBorders>
          </w:tcPr>
          <w:p w14:paraId="150C3EF8"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11D87F72"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Ⅰ．人件費</w:t>
            </w:r>
          </w:p>
        </w:tc>
        <w:tc>
          <w:tcPr>
            <w:tcW w:w="5521" w:type="dxa"/>
          </w:tcPr>
          <w:p w14:paraId="399DF99A"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330BEF" w14:paraId="27DF7AD5" w14:textId="77777777">
        <w:tc>
          <w:tcPr>
            <w:tcW w:w="1542" w:type="dxa"/>
            <w:vMerge w:val="restart"/>
            <w:tcBorders>
              <w:top w:val="nil"/>
            </w:tcBorders>
          </w:tcPr>
          <w:p w14:paraId="716BC8E1" w14:textId="77777777" w:rsidR="00330BEF" w:rsidRDefault="00330BEF">
            <w:pPr>
              <w:rPr>
                <w:rFonts w:ascii="ＭＳ ゴシック" w:eastAsia="ＭＳ ゴシック" w:hAnsi="ＭＳ ゴシック"/>
                <w:szCs w:val="21"/>
              </w:rPr>
            </w:pPr>
          </w:p>
        </w:tc>
        <w:tc>
          <w:tcPr>
            <w:tcW w:w="1889" w:type="dxa"/>
          </w:tcPr>
          <w:p w14:paraId="4F064C29"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3FA49471"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330BEF" w14:paraId="509B50FC" w14:textId="77777777">
        <w:tc>
          <w:tcPr>
            <w:tcW w:w="1542" w:type="dxa"/>
            <w:vMerge/>
            <w:tcBorders>
              <w:bottom w:val="single" w:sz="4" w:space="0" w:color="auto"/>
            </w:tcBorders>
          </w:tcPr>
          <w:p w14:paraId="437817AB" w14:textId="77777777" w:rsidR="00330BEF" w:rsidRDefault="00330BEF">
            <w:pPr>
              <w:rPr>
                <w:rFonts w:ascii="ＭＳ ゴシック" w:eastAsia="ＭＳ ゴシック" w:hAnsi="ＭＳ ゴシック"/>
                <w:szCs w:val="21"/>
              </w:rPr>
            </w:pPr>
          </w:p>
        </w:tc>
        <w:tc>
          <w:tcPr>
            <w:tcW w:w="1889" w:type="dxa"/>
          </w:tcPr>
          <w:p w14:paraId="7130D03D"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8B19B2F"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330BEF" w:rsidRPr="00FC4962" w14:paraId="524551DA" w14:textId="77777777">
        <w:tc>
          <w:tcPr>
            <w:tcW w:w="1542" w:type="dxa"/>
            <w:vMerge w:val="restart"/>
          </w:tcPr>
          <w:p w14:paraId="717EB793" w14:textId="5CBCDC0F" w:rsidR="00330BEF" w:rsidRPr="00107F04" w:rsidRDefault="00330BEF">
            <w:pPr>
              <w:rPr>
                <w:rFonts w:ascii="ＭＳ ゴシック" w:eastAsia="ＭＳ ゴシック" w:hAnsi="ＭＳ ゴシック"/>
                <w:szCs w:val="21"/>
              </w:rPr>
            </w:pPr>
            <w:r>
              <w:rPr>
                <w:rFonts w:ascii="ＭＳ ゴシック" w:eastAsia="ＭＳ ゴシック" w:hAnsi="ＭＳ ゴシック" w:hint="eastAsia"/>
                <w:szCs w:val="21"/>
              </w:rPr>
              <w:t>調査等事業</w:t>
            </w:r>
          </w:p>
        </w:tc>
        <w:tc>
          <w:tcPr>
            <w:tcW w:w="1889" w:type="dxa"/>
          </w:tcPr>
          <w:p w14:paraId="25556F0D" w14:textId="77777777" w:rsidR="00330BEF" w:rsidRPr="00107F04" w:rsidRDefault="00330BEF">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599207E2" w14:textId="6DBCF09E"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旅費、謝金、会場借料、その他事業を行う上で特に必要と認められる経費</w:t>
            </w:r>
          </w:p>
        </w:tc>
      </w:tr>
      <w:tr w:rsidR="00330BEF" w:rsidRPr="00FC4962" w14:paraId="3E7656F5" w14:textId="77777777">
        <w:tc>
          <w:tcPr>
            <w:tcW w:w="1542" w:type="dxa"/>
            <w:vMerge/>
          </w:tcPr>
          <w:p w14:paraId="4861EF7D" w14:textId="77777777" w:rsidR="00330BEF" w:rsidRDefault="00330BEF">
            <w:pPr>
              <w:rPr>
                <w:rFonts w:ascii="ＭＳ ゴシック" w:eastAsia="ＭＳ ゴシック" w:hAnsi="ＭＳ ゴシック"/>
                <w:szCs w:val="21"/>
              </w:rPr>
            </w:pPr>
          </w:p>
        </w:tc>
        <w:tc>
          <w:tcPr>
            <w:tcW w:w="1889" w:type="dxa"/>
          </w:tcPr>
          <w:p w14:paraId="702D5956" w14:textId="77777777"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16C92AA9" w14:textId="0B05B375" w:rsidR="00330BEF" w:rsidRDefault="00330BEF">
            <w:pPr>
              <w:rPr>
                <w:rFonts w:ascii="ＭＳ ゴシック" w:eastAsia="ＭＳ ゴシック" w:hAnsi="ＭＳ ゴシック"/>
                <w:szCs w:val="21"/>
              </w:rPr>
            </w:pPr>
            <w:r>
              <w:rPr>
                <w:rFonts w:ascii="ＭＳ ゴシック" w:eastAsia="ＭＳ ゴシック" w:hAnsi="ＭＳ ゴシック" w:hint="eastAsia"/>
                <w:szCs w:val="21"/>
              </w:rPr>
              <w:t>調査外注費</w:t>
            </w:r>
          </w:p>
        </w:tc>
      </w:tr>
    </w:tbl>
    <w:p w14:paraId="5CF2CC5E" w14:textId="77777777" w:rsidR="00330BEF" w:rsidRDefault="00330BEF" w:rsidP="00330BEF">
      <w:pPr>
        <w:rPr>
          <w:rFonts w:ascii="ＭＳ ゴシック" w:eastAsia="ＭＳ ゴシック" w:hAnsi="ＭＳ ゴシック"/>
          <w:szCs w:val="21"/>
        </w:rPr>
      </w:pPr>
    </w:p>
    <w:p w14:paraId="69972A68" w14:textId="77777777" w:rsidR="00330BEF" w:rsidRDefault="00330BEF" w:rsidP="00330BE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７－２．直接経費として計上できない経費</w:t>
      </w:r>
    </w:p>
    <w:p w14:paraId="6742C613"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07B5AF22" w14:textId="6F80CC0F"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事業実施中に発生した事故・災害の処理のための経費（ただし、補助事業者に帰責性のない事由に基づき生じたキャンセル料等は直接経費として計上できる場合がありますので、担当者に相談ください）。</w:t>
      </w:r>
    </w:p>
    <w:p w14:paraId="600C51DD"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53AD730F" w14:textId="58B4CD67" w:rsidR="00330BEF" w:rsidRPr="00FF45A2" w:rsidRDefault="00FF48A7" w:rsidP="00330BEF">
      <w:pPr>
        <w:pStyle w:val="afb"/>
        <w:numPr>
          <w:ilvl w:val="0"/>
          <w:numId w:val="11"/>
        </w:numPr>
        <w:ind w:leftChars="0" w:left="567" w:hanging="283"/>
        <w:rPr>
          <w:rFonts w:ascii="ＭＳ ゴシック" w:eastAsia="ＭＳ ゴシック" w:hAnsi="ＭＳ ゴシック"/>
          <w:szCs w:val="21"/>
        </w:rPr>
      </w:pPr>
      <w:r>
        <w:rPr>
          <w:rFonts w:ascii="ＭＳ ゴシック" w:eastAsia="ＭＳ ゴシック" w:hAnsi="ＭＳ ゴシック" w:hint="eastAsia"/>
          <w:szCs w:val="21"/>
        </w:rPr>
        <w:t>資源エネルギー庁</w:t>
      </w:r>
      <w:r w:rsidR="00330BEF" w:rsidRPr="00FF45A2">
        <w:rPr>
          <w:rFonts w:ascii="ＭＳ ゴシック" w:eastAsia="ＭＳ ゴシック" w:hAnsi="ＭＳ ゴシック" w:hint="eastAsia"/>
          <w:szCs w:val="21"/>
        </w:rPr>
        <w:t>への相談、必要書類の提出、検査等のための旅費</w:t>
      </w:r>
    </w:p>
    <w:p w14:paraId="4023F63E" w14:textId="77777777" w:rsidR="00330BEF" w:rsidRPr="00FF45A2"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3EAA82AA" w14:textId="77777777" w:rsidR="00330BEF" w:rsidRDefault="00330BEF" w:rsidP="00330BEF">
      <w:pPr>
        <w:pStyle w:val="afb"/>
        <w:numPr>
          <w:ilvl w:val="0"/>
          <w:numId w:val="11"/>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2E637AF1" w14:textId="77777777" w:rsidR="00330BEF" w:rsidRPr="00FF45A2" w:rsidRDefault="00330BEF" w:rsidP="00330BEF">
      <w:pPr>
        <w:pStyle w:val="afb"/>
        <w:ind w:leftChars="0" w:left="567"/>
        <w:rPr>
          <w:rFonts w:ascii="ＭＳ ゴシック" w:eastAsia="ＭＳ ゴシック" w:hAnsi="ＭＳ ゴシック"/>
          <w:szCs w:val="21"/>
        </w:rPr>
      </w:pPr>
    </w:p>
    <w:p w14:paraId="39703875" w14:textId="77777777" w:rsidR="00330BEF" w:rsidRDefault="00330BEF" w:rsidP="00330BEF">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Pr="00F80F70">
        <w:rPr>
          <w:rFonts w:ascii="ＭＳ ゴシック" w:eastAsia="ＭＳ ゴシック" w:hAnsi="ＭＳ ゴシック" w:hint="eastAsia"/>
          <w:szCs w:val="21"/>
        </w:rPr>
        <w:t>補助対象経費からの消費税額の除外</w:t>
      </w:r>
    </w:p>
    <w:p w14:paraId="2132B03B"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309F851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w:t>
      </w:r>
      <w:r w:rsidRPr="00F80F70">
        <w:rPr>
          <w:rFonts w:ascii="ＭＳ ゴシック" w:eastAsia="ＭＳ ゴシック" w:hAnsi="ＭＳ ゴシック" w:hint="eastAsia"/>
          <w:szCs w:val="21"/>
        </w:rPr>
        <w:lastRenderedPageBreak/>
        <w:t>額のうち補助金充当額が滞留することを防止するため規定されています。</w:t>
      </w:r>
    </w:p>
    <w:p w14:paraId="72C1FCB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170953F3" w14:textId="77777777" w:rsidR="00330BEF" w:rsidRPr="00FF45A2" w:rsidRDefault="00330BEF" w:rsidP="00330BEF">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5BE645CD"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2C10AFFA"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173BCFE2"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6CA2BE35" w14:textId="77777777" w:rsidR="00330BEF" w:rsidRDefault="00330BEF" w:rsidP="00330BEF">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3A67DE6E" w14:textId="77777777" w:rsidR="00330BEF"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DCD0072" w14:textId="77777777" w:rsidR="00330BEF"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7C96F11F" w14:textId="77777777" w:rsidR="00330BEF" w:rsidRPr="00F80F70" w:rsidRDefault="00330BEF" w:rsidP="00330BEF">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091B8A3A" w14:textId="77777777" w:rsidR="0062075C" w:rsidRPr="00330BEF" w:rsidRDefault="0062075C" w:rsidP="0062075C">
      <w:pPr>
        <w:rPr>
          <w:rFonts w:ascii="ＭＳ ゴシック" w:eastAsia="ＭＳ ゴシック" w:hAnsi="ＭＳ ゴシック"/>
          <w:szCs w:val="21"/>
        </w:rPr>
      </w:pPr>
    </w:p>
    <w:p w14:paraId="7E1AB9BF" w14:textId="299906B4" w:rsidR="00697BC1" w:rsidRDefault="00697BC1" w:rsidP="00150E85">
      <w:pPr>
        <w:ind w:leftChars="202" w:left="838" w:hangingChars="197" w:hanging="414"/>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6254D82F" w14:textId="3E0E2583" w:rsidR="00697BC1" w:rsidRDefault="00697BC1" w:rsidP="00150E85">
      <w:pPr>
        <w:ind w:leftChars="33" w:left="703" w:hangingChars="302" w:hanging="63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D0DF6">
        <w:rPr>
          <w:rFonts w:ascii="ＭＳ ゴシック" w:eastAsia="ＭＳ ゴシック" w:hAnsi="ＭＳ ゴシック" w:hint="eastAsia"/>
          <w:szCs w:val="21"/>
        </w:rPr>
        <w:t xml:space="preserve">　資源エネルギー庁の担当者は</w:t>
      </w:r>
      <w:r>
        <w:rPr>
          <w:rFonts w:ascii="ＭＳ ゴシック" w:eastAsia="ＭＳ ゴシック" w:hAnsi="ＭＳ ゴシック" w:hint="eastAsia"/>
          <w:szCs w:val="21"/>
        </w:rPr>
        <w:t>補助事業の実施状況の把握のため、</w:t>
      </w:r>
      <w:r w:rsidR="004D0DF6">
        <w:rPr>
          <w:rFonts w:ascii="ＭＳ ゴシック" w:eastAsia="ＭＳ ゴシック" w:hAnsi="ＭＳ ゴシック" w:hint="eastAsia"/>
          <w:szCs w:val="21"/>
        </w:rPr>
        <w:t>オンライン会議等を通じて</w:t>
      </w:r>
      <w:r>
        <w:rPr>
          <w:rFonts w:ascii="ＭＳ ゴシック" w:eastAsia="ＭＳ ゴシック" w:hAnsi="ＭＳ ゴシック" w:hint="eastAsia"/>
          <w:szCs w:val="21"/>
        </w:rPr>
        <w:t>定期的に</w:t>
      </w:r>
      <w:r w:rsidR="004D0DF6">
        <w:rPr>
          <w:rFonts w:ascii="ＭＳ ゴシック" w:eastAsia="ＭＳ ゴシック" w:hAnsi="ＭＳ ゴシック" w:hint="eastAsia"/>
          <w:szCs w:val="21"/>
        </w:rPr>
        <w:t>事業の</w:t>
      </w:r>
      <w:r>
        <w:rPr>
          <w:rFonts w:ascii="ＭＳ ゴシック" w:eastAsia="ＭＳ ゴシック" w:hAnsi="ＭＳ ゴシック" w:hint="eastAsia"/>
          <w:szCs w:val="21"/>
        </w:rPr>
        <w:t>進捗状況を確認いたします。</w:t>
      </w:r>
    </w:p>
    <w:p w14:paraId="6BF67064" w14:textId="77777777" w:rsidR="00697BC1" w:rsidRPr="004D0DF6" w:rsidRDefault="00697BC1" w:rsidP="00697BC1">
      <w:pPr>
        <w:ind w:left="840" w:hangingChars="400" w:hanging="840"/>
        <w:rPr>
          <w:rFonts w:ascii="ＭＳ ゴシック" w:eastAsia="ＭＳ ゴシック" w:hAnsi="ＭＳ ゴシック"/>
          <w:szCs w:val="21"/>
        </w:rPr>
      </w:pPr>
    </w:p>
    <w:p w14:paraId="60F5CE52" w14:textId="7AC81840" w:rsidR="00697BC1" w:rsidRDefault="00697BC1" w:rsidP="00150E85">
      <w:pPr>
        <w:ind w:leftChars="202" w:left="838" w:hangingChars="197" w:hanging="414"/>
        <w:rPr>
          <w:rFonts w:ascii="ＭＳ ゴシック" w:eastAsia="ＭＳ ゴシック" w:hAnsi="ＭＳ ゴシック"/>
          <w:szCs w:val="21"/>
        </w:rPr>
      </w:pPr>
      <w:r>
        <w:rPr>
          <w:rFonts w:ascii="ＭＳ ゴシック" w:eastAsia="ＭＳ ゴシック" w:hAnsi="ＭＳ ゴシック" w:hint="eastAsia"/>
          <w:szCs w:val="21"/>
        </w:rPr>
        <w:t>９．</w:t>
      </w:r>
      <w:r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50F910A1" w14:textId="77777777" w:rsidR="00697BC1" w:rsidRDefault="00697BC1" w:rsidP="00697BC1">
      <w:pPr>
        <w:pStyle w:val="afb"/>
        <w:numPr>
          <w:ilvl w:val="0"/>
          <w:numId w:val="12"/>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7DFFDF74" w14:textId="77777777" w:rsidR="00697BC1" w:rsidRPr="00FF45A2" w:rsidRDefault="00697BC1" w:rsidP="00697BC1">
      <w:pPr>
        <w:pStyle w:val="afb"/>
        <w:numPr>
          <w:ilvl w:val="0"/>
          <w:numId w:val="12"/>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2E4711FF" w14:textId="77777777" w:rsidR="00697BC1" w:rsidRPr="00F80F70" w:rsidRDefault="00697BC1" w:rsidP="00697BC1">
      <w:pPr>
        <w:ind w:left="840" w:hangingChars="400" w:hanging="840"/>
        <w:rPr>
          <w:rFonts w:ascii="ＭＳ ゴシック" w:eastAsia="ＭＳ ゴシック" w:hAnsi="ＭＳ ゴシック"/>
          <w:szCs w:val="21"/>
        </w:rPr>
      </w:pPr>
    </w:p>
    <w:p w14:paraId="0A3D8756" w14:textId="36DCD006" w:rsidR="00697BC1" w:rsidRDefault="00697BC1" w:rsidP="00150E85">
      <w:pPr>
        <w:ind w:leftChars="135" w:left="837" w:hangingChars="264" w:hanging="554"/>
        <w:rPr>
          <w:rFonts w:ascii="ＭＳ ゴシック" w:eastAsia="ＭＳ ゴシック" w:hAnsi="ＭＳ ゴシック"/>
          <w:szCs w:val="21"/>
        </w:rPr>
      </w:pPr>
      <w:r>
        <w:rPr>
          <w:rFonts w:ascii="ＭＳ ゴシック" w:eastAsia="ＭＳ ゴシック" w:hAnsi="ＭＳ ゴシック" w:hint="eastAsia"/>
          <w:szCs w:val="21"/>
        </w:rPr>
        <w:t>１０．提出先・申請</w:t>
      </w:r>
      <w:r w:rsidR="00D855B9">
        <w:rPr>
          <w:rFonts w:ascii="ＭＳ ゴシック" w:eastAsia="ＭＳ ゴシック" w:hAnsi="ＭＳ ゴシック" w:hint="eastAsia"/>
          <w:szCs w:val="21"/>
        </w:rPr>
        <w:t>等</w:t>
      </w:r>
      <w:r>
        <w:rPr>
          <w:rFonts w:ascii="ＭＳ ゴシック" w:eastAsia="ＭＳ ゴシック" w:hAnsi="ＭＳ ゴシック" w:hint="eastAsia"/>
          <w:szCs w:val="21"/>
        </w:rPr>
        <w:t>に関する問合せ先</w:t>
      </w:r>
    </w:p>
    <w:p w14:paraId="3296B286" w14:textId="5AB6A89C" w:rsidR="00D855B9" w:rsidRDefault="00E474A6" w:rsidP="00D855B9">
      <w:pPr>
        <w:widowControl/>
        <w:ind w:firstLineChars="135" w:firstLine="283"/>
        <w:jc w:val="left"/>
        <w:rPr>
          <w:rFonts w:ascii="ＭＳ ゴシック" w:eastAsia="ＭＳ ゴシック" w:hAnsi="ＭＳ ゴシック"/>
          <w:szCs w:val="21"/>
        </w:rPr>
      </w:pPr>
      <w:r w:rsidRPr="008F5311">
        <w:rPr>
          <w:rFonts w:ascii="ＭＳ ゴシック" w:eastAsia="ＭＳ ゴシック" w:hAnsi="ＭＳ ゴシック" w:hint="eastAsia"/>
          <w:szCs w:val="21"/>
        </w:rPr>
        <w:t>〒</w:t>
      </w:r>
      <w:r w:rsidRPr="008F5311">
        <w:rPr>
          <w:rFonts w:ascii="ＭＳ ゴシック" w:eastAsia="ＭＳ ゴシック" w:hAnsi="ＭＳ ゴシック"/>
          <w:szCs w:val="21"/>
        </w:rPr>
        <w:t>100-8931　東京都千代田区霞が関１－３－１</w:t>
      </w:r>
    </w:p>
    <w:p w14:paraId="4526C13D" w14:textId="3BEDE48A" w:rsidR="00D855B9" w:rsidRPr="00F51145" w:rsidRDefault="00E474A6" w:rsidP="00F51145">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経済産業省　資源エネルギー庁　資源・燃料部　燃料環境適合利用推進課</w:t>
      </w:r>
    </w:p>
    <w:p w14:paraId="142C1E58" w14:textId="7B00C93C" w:rsidR="00D855B9" w:rsidRDefault="00E474A6" w:rsidP="00D855B9">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担当：大山、竹田</w:t>
      </w:r>
      <w:r w:rsidR="00E44E2C">
        <w:rPr>
          <w:rFonts w:ascii="ＭＳ ゴシック" w:eastAsia="ＭＳ ゴシック" w:hAnsi="ＭＳ ゴシック" w:hint="eastAsia"/>
          <w:szCs w:val="21"/>
        </w:rPr>
        <w:t>、</w:t>
      </w:r>
      <w:r w:rsidR="00C860CD">
        <w:rPr>
          <w:rFonts w:ascii="ＭＳ ゴシック" w:eastAsia="ＭＳ ゴシック" w:hAnsi="ＭＳ ゴシック" w:hint="eastAsia"/>
          <w:szCs w:val="21"/>
        </w:rPr>
        <w:t>鈴木</w:t>
      </w:r>
    </w:p>
    <w:p w14:paraId="234421AB" w14:textId="21E525C2" w:rsidR="00D855B9" w:rsidRPr="008E0E20" w:rsidRDefault="00E474A6" w:rsidP="008E0E20">
      <w:pPr>
        <w:widowControl/>
        <w:ind w:firstLineChars="135" w:firstLine="283"/>
        <w:jc w:val="left"/>
        <w:rPr>
          <w:rFonts w:ascii="ＭＳ ゴシック" w:eastAsia="ＭＳ ゴシック" w:hAnsi="ＭＳ ゴシック"/>
          <w:szCs w:val="21"/>
        </w:rPr>
      </w:pPr>
      <w:r w:rsidRPr="00F51145">
        <w:rPr>
          <w:rFonts w:ascii="ＭＳ ゴシック" w:eastAsia="ＭＳ ゴシック" w:hAnsi="ＭＳ ゴシック" w:hint="eastAsia"/>
          <w:szCs w:val="21"/>
        </w:rPr>
        <w:t>電話</w:t>
      </w:r>
      <w:r w:rsidRPr="00F51145">
        <w:rPr>
          <w:rFonts w:ascii="ＭＳ ゴシック" w:eastAsia="ＭＳ ゴシック" w:hAnsi="ＭＳ ゴシック"/>
          <w:szCs w:val="21"/>
        </w:rPr>
        <w:t>:03-3501-1727（直通）</w:t>
      </w:r>
    </w:p>
    <w:p w14:paraId="4F442F2D" w14:textId="496EB29C" w:rsidR="00D855B9" w:rsidRPr="008E0E20" w:rsidRDefault="00E474A6" w:rsidP="008E0E20">
      <w:pPr>
        <w:widowControl/>
        <w:ind w:firstLineChars="135" w:firstLine="283"/>
        <w:jc w:val="left"/>
        <w:rPr>
          <w:rFonts w:ascii="ＭＳ ゴシック" w:eastAsia="ＭＳ ゴシック" w:hAnsi="ＭＳ ゴシック"/>
          <w:szCs w:val="21"/>
        </w:rPr>
      </w:pPr>
      <w:r w:rsidRPr="008E0E20">
        <w:rPr>
          <w:rFonts w:ascii="ＭＳ ゴシック" w:eastAsia="ＭＳ ゴシック" w:hAnsi="ＭＳ ゴシック"/>
          <w:szCs w:val="21"/>
        </w:rPr>
        <w:t>E-MAIL：</w:t>
      </w:r>
      <w:r w:rsidR="00D855B9" w:rsidRPr="00D855B9">
        <w:rPr>
          <w:rFonts w:ascii="ＭＳ ゴシック" w:eastAsia="ＭＳ ゴシック" w:hAnsi="ＭＳ ゴシック" w:hint="eastAsia"/>
          <w:szCs w:val="21"/>
        </w:rPr>
        <w:t>bzl-div.CM●meti.go.jp</w:t>
      </w:r>
      <w:r w:rsidR="00D855B9" w:rsidRPr="00D855B9" w:rsidDel="004D0DF6">
        <w:rPr>
          <w:rFonts w:ascii="ＭＳ ゴシック" w:eastAsia="ＭＳ ゴシック" w:hAnsi="ＭＳ ゴシック"/>
          <w:szCs w:val="21"/>
        </w:rPr>
        <w:t xml:space="preserve"> </w:t>
      </w:r>
    </w:p>
    <w:p w14:paraId="00159F24" w14:textId="77777777" w:rsidR="00E474A6" w:rsidRPr="008E0E20" w:rsidRDefault="00E474A6" w:rsidP="008E0E20">
      <w:pPr>
        <w:widowControl/>
        <w:ind w:firstLineChars="135" w:firstLine="283"/>
        <w:jc w:val="left"/>
        <w:rPr>
          <w:rFonts w:ascii="ＭＳ ゴシック" w:eastAsia="ＭＳ ゴシック" w:hAnsi="ＭＳ ゴシック"/>
          <w:szCs w:val="21"/>
        </w:rPr>
      </w:pPr>
      <w:r w:rsidRPr="008E0E20">
        <w:rPr>
          <w:rFonts w:ascii="ＭＳ ゴシック" w:eastAsia="ＭＳ ゴシック" w:hAnsi="ＭＳ ゴシック" w:hint="eastAsia"/>
          <w:szCs w:val="21"/>
        </w:rPr>
        <w:t>※</w:t>
      </w:r>
      <w:r w:rsidRPr="008E0E20">
        <w:rPr>
          <w:rFonts w:ascii="ＭＳ ゴシック" w:eastAsia="ＭＳ ゴシック" w:hAnsi="ＭＳ ゴシック"/>
          <w:szCs w:val="21"/>
        </w:rPr>
        <w:t xml:space="preserve">E-mail </w:t>
      </w:r>
      <w:r w:rsidRPr="008E0E20">
        <w:rPr>
          <w:rFonts w:ascii="ＭＳ ゴシック" w:eastAsia="ＭＳ ゴシック" w:hAnsi="ＭＳ ゴシック" w:hint="eastAsia"/>
          <w:szCs w:val="21"/>
        </w:rPr>
        <w:t>アドレスは、●を</w:t>
      </w:r>
      <w:r w:rsidRPr="008E0E20">
        <w:rPr>
          <w:rFonts w:ascii="ＭＳ ゴシック" w:eastAsia="ＭＳ ゴシック" w:hAnsi="ＭＳ ゴシック"/>
          <w:szCs w:val="21"/>
        </w:rPr>
        <w:t>@に置き換えて送信してください。</w:t>
      </w:r>
    </w:p>
    <w:p w14:paraId="7C51FB30" w14:textId="77777777" w:rsidR="003D3354" w:rsidRDefault="00697BC1" w:rsidP="003D3354">
      <w:pPr>
        <w:jc w:val="right"/>
        <w:rPr>
          <w:rFonts w:ascii="ＭＳ ゴシック" w:eastAsia="ＭＳ ゴシック" w:hAnsi="ＭＳ ゴシック"/>
          <w:szCs w:val="21"/>
        </w:rPr>
      </w:pPr>
      <w:r>
        <w:rPr>
          <w:rFonts w:ascii="ＭＳ ゴシック" w:eastAsia="ＭＳ ゴシック" w:hAnsi="ＭＳ ゴシック"/>
          <w:szCs w:val="21"/>
        </w:rPr>
        <w:br w:type="page"/>
      </w:r>
      <w:r w:rsidR="003D3354">
        <w:rPr>
          <w:rFonts w:ascii="ＭＳ ゴシック" w:eastAsia="ＭＳ ゴシック" w:hAnsi="ＭＳ ゴシック" w:hint="eastAsia"/>
          <w:szCs w:val="21"/>
        </w:rPr>
        <w:lastRenderedPageBreak/>
        <w:t>（様式１）</w:t>
      </w:r>
    </w:p>
    <w:p w14:paraId="701E4CA2" w14:textId="77777777" w:rsidR="003D3354" w:rsidRDefault="003D3354" w:rsidP="003D3354">
      <w:pPr>
        <w:rPr>
          <w:rFonts w:ascii="ＭＳ ゴシック" w:eastAsia="ＭＳ ゴシック" w:hAnsi="ＭＳ ゴシック"/>
          <w:szCs w:val="21"/>
        </w:rPr>
      </w:pPr>
    </w:p>
    <w:tbl>
      <w:tblPr>
        <w:tblStyle w:val="af8"/>
        <w:tblW w:w="0" w:type="auto"/>
        <w:tblInd w:w="6232" w:type="dxa"/>
        <w:tblLook w:val="04A0" w:firstRow="1" w:lastRow="0" w:firstColumn="1" w:lastColumn="0" w:noHBand="0" w:noVBand="1"/>
      </w:tblPr>
      <w:tblGrid>
        <w:gridCol w:w="1767"/>
        <w:gridCol w:w="1061"/>
      </w:tblGrid>
      <w:tr w:rsidR="003D3354" w14:paraId="2D08FAF5" w14:textId="77777777">
        <w:tc>
          <w:tcPr>
            <w:tcW w:w="1767" w:type="dxa"/>
          </w:tcPr>
          <w:p w14:paraId="556EC7C7"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5F310E9"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28DC7889" w14:textId="77777777" w:rsidR="003D3354" w:rsidRDefault="003D3354">
            <w:pPr>
              <w:rPr>
                <w:rFonts w:ascii="ＭＳ ゴシック" w:eastAsia="ＭＳ ゴシック" w:hAnsi="ＭＳ ゴシック"/>
                <w:szCs w:val="21"/>
              </w:rPr>
            </w:pPr>
          </w:p>
        </w:tc>
      </w:tr>
    </w:tbl>
    <w:p w14:paraId="4C906504" w14:textId="77777777" w:rsidR="003D3354" w:rsidRDefault="003D3354" w:rsidP="003D3354">
      <w:pPr>
        <w:rPr>
          <w:rFonts w:ascii="ＭＳ ゴシック" w:eastAsia="ＭＳ ゴシック" w:hAnsi="ＭＳ ゴシック"/>
          <w:szCs w:val="21"/>
        </w:rPr>
      </w:pPr>
    </w:p>
    <w:p w14:paraId="5A802664" w14:textId="36BEBCA3"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EF76E3">
        <w:rPr>
          <w:rFonts w:ascii="ＭＳ ゴシック" w:eastAsia="ＭＳ ゴシック" w:hAnsi="ＭＳ ゴシック" w:hint="eastAsia"/>
          <w:szCs w:val="21"/>
        </w:rPr>
        <w:t>８</w:t>
      </w:r>
      <w:r>
        <w:rPr>
          <w:rFonts w:ascii="ＭＳ ゴシック" w:eastAsia="ＭＳ ゴシック" w:hAnsi="ＭＳ ゴシック" w:hint="eastAsia"/>
          <w:szCs w:val="21"/>
        </w:rPr>
        <w:t>年●●月●●日</w:t>
      </w:r>
    </w:p>
    <w:p w14:paraId="014D9F4D" w14:textId="77777777" w:rsidR="003D3354" w:rsidRDefault="003D3354" w:rsidP="003D3354">
      <w:pPr>
        <w:rPr>
          <w:rFonts w:ascii="ＭＳ ゴシック" w:eastAsia="ＭＳ ゴシック" w:hAnsi="ＭＳ ゴシック"/>
          <w:szCs w:val="21"/>
        </w:rPr>
      </w:pPr>
    </w:p>
    <w:p w14:paraId="19E4FFB4" w14:textId="5D5E36C6" w:rsidR="003D3354" w:rsidRDefault="009D184B" w:rsidP="003D335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経済産業省</w:t>
      </w:r>
      <w:r w:rsidR="003D3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あて</w:t>
      </w:r>
    </w:p>
    <w:p w14:paraId="63872FF7" w14:textId="77777777" w:rsidR="003D3354" w:rsidRDefault="003D3354" w:rsidP="003D3354">
      <w:pPr>
        <w:rPr>
          <w:rFonts w:ascii="ＭＳ ゴシック" w:eastAsia="ＭＳ ゴシック" w:hAnsi="ＭＳ ゴシック"/>
          <w:szCs w:val="21"/>
        </w:rPr>
      </w:pPr>
    </w:p>
    <w:p w14:paraId="1406F1A8" w14:textId="77777777" w:rsidR="00E474A6" w:rsidRDefault="00E474A6" w:rsidP="003D3354">
      <w:pPr>
        <w:rPr>
          <w:rFonts w:ascii="ＭＳ ゴシック" w:eastAsia="ＭＳ ゴシック" w:hAnsi="ＭＳ ゴシック"/>
          <w:szCs w:val="21"/>
        </w:rPr>
      </w:pPr>
    </w:p>
    <w:p w14:paraId="42A4E1D1" w14:textId="77777777" w:rsidR="00E474A6" w:rsidRPr="00833226" w:rsidRDefault="00E474A6" w:rsidP="003D3354">
      <w:pPr>
        <w:rPr>
          <w:rFonts w:ascii="ＭＳ ゴシック" w:eastAsia="ＭＳ ゴシック" w:hAnsi="ＭＳ ゴシック"/>
          <w:szCs w:val="21"/>
        </w:rPr>
      </w:pPr>
    </w:p>
    <w:p w14:paraId="5448119C" w14:textId="3D4B940F"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令和</w:t>
      </w:r>
      <w:r w:rsidR="00EF76E3">
        <w:rPr>
          <w:rFonts w:ascii="ＭＳ ゴシック" w:eastAsia="ＭＳ ゴシック" w:hAnsi="ＭＳ ゴシック" w:hint="eastAsia"/>
          <w:szCs w:val="21"/>
        </w:rPr>
        <w:t>８</w:t>
      </w:r>
      <w:r>
        <w:rPr>
          <w:rFonts w:ascii="ＭＳ ゴシック" w:eastAsia="ＭＳ ゴシック" w:hAnsi="ＭＳ ゴシック" w:hint="eastAsia"/>
          <w:szCs w:val="21"/>
        </w:rPr>
        <w:t>年</w:t>
      </w:r>
      <w:r w:rsidRPr="0028348A">
        <w:rPr>
          <w:rFonts w:ascii="ＭＳ ゴシック" w:eastAsia="ＭＳ ゴシック" w:hAnsi="ＭＳ ゴシック" w:hint="eastAsia"/>
          <w:szCs w:val="21"/>
        </w:rPr>
        <w:t>度第１回「</w:t>
      </w:r>
      <w:r w:rsidR="001F0E2D" w:rsidRPr="001C5BF2">
        <w:rPr>
          <w:rFonts w:ascii="ＭＳ ゴシック" w:eastAsia="ＭＳ ゴシック" w:hAnsi="ＭＳ ゴシック" w:hint="eastAsia"/>
          <w:bCs/>
          <w:szCs w:val="21"/>
        </w:rPr>
        <w:t>二酸化炭素回収・貯留環境整備調査等事業費補助金</w:t>
      </w:r>
      <w:r w:rsidRPr="0028348A">
        <w:rPr>
          <w:rFonts w:ascii="ＭＳ ゴシック" w:eastAsia="ＭＳ ゴシック" w:hAnsi="ＭＳ ゴシック" w:hint="eastAsia"/>
          <w:szCs w:val="21"/>
        </w:rPr>
        <w:t>」応募申請</w:t>
      </w:r>
      <w:r>
        <w:rPr>
          <w:rFonts w:ascii="ＭＳ ゴシック" w:eastAsia="ＭＳ ゴシック" w:hAnsi="ＭＳ ゴシック" w:hint="eastAsia"/>
          <w:szCs w:val="21"/>
        </w:rPr>
        <w:t>書</w:t>
      </w:r>
    </w:p>
    <w:p w14:paraId="6BD872AC" w14:textId="77777777" w:rsidR="003D3354" w:rsidRDefault="003D3354" w:rsidP="003D3354">
      <w:pPr>
        <w:rPr>
          <w:rFonts w:ascii="ＭＳ ゴシック" w:eastAsia="ＭＳ ゴシック" w:hAnsi="ＭＳ ゴシック"/>
          <w:szCs w:val="21"/>
        </w:rPr>
      </w:pPr>
    </w:p>
    <w:tbl>
      <w:tblPr>
        <w:tblStyle w:val="af8"/>
        <w:tblW w:w="0" w:type="auto"/>
        <w:tblLook w:val="04A0" w:firstRow="1" w:lastRow="0" w:firstColumn="1" w:lastColumn="0" w:noHBand="0" w:noVBand="1"/>
      </w:tblPr>
      <w:tblGrid>
        <w:gridCol w:w="640"/>
        <w:gridCol w:w="2525"/>
        <w:gridCol w:w="5895"/>
      </w:tblGrid>
      <w:tr w:rsidR="003D3354" w14:paraId="016A4986" w14:textId="77777777">
        <w:trPr>
          <w:trHeight w:val="449"/>
        </w:trPr>
        <w:tc>
          <w:tcPr>
            <w:tcW w:w="641" w:type="dxa"/>
            <w:vMerge w:val="restart"/>
            <w:textDirection w:val="tbRlV"/>
          </w:tcPr>
          <w:p w14:paraId="69B42AFD" w14:textId="77777777" w:rsidR="003D3354" w:rsidRDefault="003D3354">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3FE22B83"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法人番号（＊）</w:t>
            </w:r>
          </w:p>
        </w:tc>
        <w:tc>
          <w:tcPr>
            <w:tcW w:w="5897" w:type="dxa"/>
            <w:vAlign w:val="center"/>
          </w:tcPr>
          <w:p w14:paraId="62AC273D" w14:textId="77777777" w:rsidR="003D3354" w:rsidRDefault="003D3354">
            <w:pPr>
              <w:rPr>
                <w:rFonts w:ascii="ＭＳ ゴシック" w:eastAsia="ＭＳ ゴシック" w:hAnsi="ＭＳ ゴシック"/>
                <w:szCs w:val="21"/>
              </w:rPr>
            </w:pPr>
          </w:p>
        </w:tc>
      </w:tr>
      <w:tr w:rsidR="003D3354" w14:paraId="5CE3B20E" w14:textId="77777777">
        <w:trPr>
          <w:trHeight w:val="696"/>
        </w:trPr>
        <w:tc>
          <w:tcPr>
            <w:tcW w:w="643" w:type="dxa"/>
            <w:vMerge/>
            <w:textDirection w:val="tbRlV"/>
          </w:tcPr>
          <w:p w14:paraId="65933E8B" w14:textId="77777777" w:rsidR="003D3354" w:rsidRDefault="003D3354">
            <w:pPr>
              <w:ind w:left="113" w:right="113"/>
              <w:rPr>
                <w:rFonts w:ascii="ＭＳ ゴシック" w:eastAsia="ＭＳ ゴシック" w:hAnsi="ＭＳ ゴシック"/>
                <w:szCs w:val="21"/>
              </w:rPr>
            </w:pPr>
          </w:p>
        </w:tc>
        <w:tc>
          <w:tcPr>
            <w:tcW w:w="2576" w:type="dxa"/>
            <w:vAlign w:val="center"/>
          </w:tcPr>
          <w:p w14:paraId="5CD3426C"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2FA80C11" w14:textId="77777777" w:rsidR="003D3354" w:rsidRDefault="003D3354">
            <w:pPr>
              <w:rPr>
                <w:rFonts w:ascii="ＭＳ ゴシック" w:eastAsia="ＭＳ ゴシック" w:hAnsi="ＭＳ ゴシック"/>
                <w:szCs w:val="21"/>
              </w:rPr>
            </w:pPr>
          </w:p>
        </w:tc>
      </w:tr>
      <w:tr w:rsidR="003D3354" w14:paraId="38021E71" w14:textId="77777777">
        <w:trPr>
          <w:trHeight w:val="846"/>
        </w:trPr>
        <w:tc>
          <w:tcPr>
            <w:tcW w:w="643" w:type="dxa"/>
            <w:vMerge/>
            <w:textDirection w:val="tbRlV"/>
          </w:tcPr>
          <w:p w14:paraId="2632A0AC" w14:textId="77777777" w:rsidR="003D3354" w:rsidRDefault="003D3354">
            <w:pPr>
              <w:ind w:left="113" w:right="113"/>
              <w:rPr>
                <w:rFonts w:ascii="ＭＳ ゴシック" w:eastAsia="ＭＳ ゴシック" w:hAnsi="ＭＳ ゴシック"/>
                <w:szCs w:val="21"/>
              </w:rPr>
            </w:pPr>
          </w:p>
        </w:tc>
        <w:tc>
          <w:tcPr>
            <w:tcW w:w="2576" w:type="dxa"/>
            <w:vAlign w:val="center"/>
          </w:tcPr>
          <w:p w14:paraId="7F4ABB4D"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71006A7D" w14:textId="77777777" w:rsidR="003D3354" w:rsidRDefault="003D3354">
            <w:pPr>
              <w:rPr>
                <w:rFonts w:ascii="ＭＳ ゴシック" w:eastAsia="ＭＳ ゴシック" w:hAnsi="ＭＳ ゴシック"/>
                <w:szCs w:val="21"/>
              </w:rPr>
            </w:pPr>
          </w:p>
        </w:tc>
      </w:tr>
      <w:tr w:rsidR="003D3354" w14:paraId="39011D93" w14:textId="77777777">
        <w:trPr>
          <w:trHeight w:val="571"/>
        </w:trPr>
        <w:tc>
          <w:tcPr>
            <w:tcW w:w="641" w:type="dxa"/>
            <w:vMerge/>
            <w:textDirection w:val="tbRlV"/>
          </w:tcPr>
          <w:p w14:paraId="4456B795" w14:textId="77777777" w:rsidR="003D3354" w:rsidRDefault="003D3354">
            <w:pPr>
              <w:ind w:left="113" w:right="113"/>
              <w:rPr>
                <w:rFonts w:ascii="ＭＳ ゴシック" w:eastAsia="ＭＳ ゴシック" w:hAnsi="ＭＳ ゴシック"/>
                <w:szCs w:val="21"/>
              </w:rPr>
            </w:pPr>
          </w:p>
        </w:tc>
        <w:tc>
          <w:tcPr>
            <w:tcW w:w="2522" w:type="dxa"/>
            <w:vAlign w:val="center"/>
          </w:tcPr>
          <w:p w14:paraId="4DCDA37F"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65062D34" w14:textId="77777777" w:rsidR="003D3354" w:rsidRDefault="003D3354">
            <w:pPr>
              <w:rPr>
                <w:rFonts w:ascii="ＭＳ ゴシック" w:eastAsia="ＭＳ ゴシック" w:hAnsi="ＭＳ ゴシック"/>
                <w:szCs w:val="21"/>
              </w:rPr>
            </w:pPr>
          </w:p>
        </w:tc>
      </w:tr>
      <w:tr w:rsidR="003D3354" w14:paraId="2E24FCEF" w14:textId="77777777">
        <w:trPr>
          <w:trHeight w:val="825"/>
        </w:trPr>
        <w:tc>
          <w:tcPr>
            <w:tcW w:w="641" w:type="dxa"/>
            <w:vMerge w:val="restart"/>
            <w:textDirection w:val="tbRlV"/>
          </w:tcPr>
          <w:p w14:paraId="7AD869A4" w14:textId="77777777" w:rsidR="003D3354" w:rsidRDefault="003D3354">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5B599F3B"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183E6E95" w14:textId="77777777" w:rsidR="003D3354" w:rsidRDefault="003D3354">
            <w:pPr>
              <w:rPr>
                <w:rFonts w:ascii="ＭＳ ゴシック" w:eastAsia="ＭＳ ゴシック" w:hAnsi="ＭＳ ゴシック"/>
                <w:szCs w:val="21"/>
              </w:rPr>
            </w:pPr>
          </w:p>
        </w:tc>
      </w:tr>
      <w:tr w:rsidR="003D3354" w14:paraId="7BC924EB" w14:textId="77777777">
        <w:trPr>
          <w:trHeight w:val="836"/>
        </w:trPr>
        <w:tc>
          <w:tcPr>
            <w:tcW w:w="641" w:type="dxa"/>
            <w:vMerge/>
          </w:tcPr>
          <w:p w14:paraId="5C081625" w14:textId="77777777" w:rsidR="003D3354" w:rsidRDefault="003D3354">
            <w:pPr>
              <w:rPr>
                <w:rFonts w:ascii="ＭＳ ゴシック" w:eastAsia="ＭＳ ゴシック" w:hAnsi="ＭＳ ゴシック"/>
                <w:szCs w:val="21"/>
              </w:rPr>
            </w:pPr>
          </w:p>
        </w:tc>
        <w:tc>
          <w:tcPr>
            <w:tcW w:w="2522" w:type="dxa"/>
            <w:vAlign w:val="center"/>
          </w:tcPr>
          <w:p w14:paraId="3D46618F"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501975CD" w14:textId="77777777" w:rsidR="003D3354" w:rsidRDefault="003D3354">
            <w:pPr>
              <w:rPr>
                <w:rFonts w:ascii="ＭＳ ゴシック" w:eastAsia="ＭＳ ゴシック" w:hAnsi="ＭＳ ゴシック"/>
                <w:szCs w:val="21"/>
              </w:rPr>
            </w:pPr>
          </w:p>
        </w:tc>
      </w:tr>
      <w:tr w:rsidR="003D3354" w14:paraId="2C31407D" w14:textId="77777777">
        <w:trPr>
          <w:trHeight w:val="849"/>
        </w:trPr>
        <w:tc>
          <w:tcPr>
            <w:tcW w:w="641" w:type="dxa"/>
            <w:vMerge/>
          </w:tcPr>
          <w:p w14:paraId="6E9A3757" w14:textId="77777777" w:rsidR="003D3354" w:rsidRDefault="003D3354">
            <w:pPr>
              <w:rPr>
                <w:rFonts w:ascii="ＭＳ ゴシック" w:eastAsia="ＭＳ ゴシック" w:hAnsi="ＭＳ ゴシック"/>
                <w:szCs w:val="21"/>
              </w:rPr>
            </w:pPr>
          </w:p>
        </w:tc>
        <w:tc>
          <w:tcPr>
            <w:tcW w:w="2522" w:type="dxa"/>
            <w:vAlign w:val="center"/>
          </w:tcPr>
          <w:p w14:paraId="2D49FB12"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0A319BC3" w14:textId="77777777" w:rsidR="003D3354" w:rsidRDefault="003D3354">
            <w:pPr>
              <w:rPr>
                <w:rFonts w:ascii="ＭＳ ゴシック" w:eastAsia="ＭＳ ゴシック" w:hAnsi="ＭＳ ゴシック"/>
                <w:szCs w:val="21"/>
              </w:rPr>
            </w:pPr>
          </w:p>
        </w:tc>
      </w:tr>
      <w:tr w:rsidR="003D3354" w14:paraId="77631F1A" w14:textId="77777777">
        <w:trPr>
          <w:trHeight w:val="846"/>
        </w:trPr>
        <w:tc>
          <w:tcPr>
            <w:tcW w:w="641" w:type="dxa"/>
            <w:vMerge/>
          </w:tcPr>
          <w:p w14:paraId="7883BB2C" w14:textId="77777777" w:rsidR="003D3354" w:rsidRDefault="003D3354">
            <w:pPr>
              <w:rPr>
                <w:rFonts w:ascii="ＭＳ ゴシック" w:eastAsia="ＭＳ ゴシック" w:hAnsi="ＭＳ ゴシック"/>
                <w:szCs w:val="21"/>
              </w:rPr>
            </w:pPr>
          </w:p>
        </w:tc>
        <w:tc>
          <w:tcPr>
            <w:tcW w:w="2522" w:type="dxa"/>
            <w:vAlign w:val="center"/>
          </w:tcPr>
          <w:p w14:paraId="70B076ED"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3CCF4A53" w14:textId="77777777" w:rsidR="003D3354" w:rsidRPr="00870AD8" w:rsidRDefault="003D3354">
            <w:pPr>
              <w:rPr>
                <w:rFonts w:ascii="ＭＳ ゴシック" w:eastAsia="ＭＳ ゴシック" w:hAnsi="ＭＳ ゴシック"/>
                <w:szCs w:val="21"/>
              </w:rPr>
            </w:pPr>
          </w:p>
        </w:tc>
      </w:tr>
      <w:tr w:rsidR="003D3354" w14:paraId="363A8B88" w14:textId="77777777">
        <w:trPr>
          <w:trHeight w:val="845"/>
        </w:trPr>
        <w:tc>
          <w:tcPr>
            <w:tcW w:w="641" w:type="dxa"/>
            <w:vMerge/>
          </w:tcPr>
          <w:p w14:paraId="30AD1731" w14:textId="77777777" w:rsidR="003D3354" w:rsidRDefault="003D3354">
            <w:pPr>
              <w:rPr>
                <w:rFonts w:ascii="ＭＳ ゴシック" w:eastAsia="ＭＳ ゴシック" w:hAnsi="ＭＳ ゴシック"/>
                <w:szCs w:val="21"/>
              </w:rPr>
            </w:pPr>
          </w:p>
        </w:tc>
        <w:tc>
          <w:tcPr>
            <w:tcW w:w="2522" w:type="dxa"/>
            <w:vAlign w:val="center"/>
          </w:tcPr>
          <w:p w14:paraId="7B5F7842"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1895646E" w14:textId="77777777" w:rsidR="003D3354" w:rsidRPr="00870AD8" w:rsidRDefault="003D3354">
            <w:pPr>
              <w:rPr>
                <w:rFonts w:ascii="ＭＳ ゴシック" w:eastAsia="ＭＳ ゴシック" w:hAnsi="ＭＳ ゴシック"/>
                <w:szCs w:val="21"/>
              </w:rPr>
            </w:pPr>
          </w:p>
        </w:tc>
      </w:tr>
    </w:tbl>
    <w:p w14:paraId="7F07A363" w14:textId="77777777" w:rsidR="003D3354" w:rsidRDefault="003D3354" w:rsidP="003D3354">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3141C00"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58322C4"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62D968DB" w14:textId="77777777" w:rsidR="003D3354" w:rsidRDefault="003D3354" w:rsidP="003D3354">
      <w:pPr>
        <w:ind w:right="840"/>
        <w:rPr>
          <w:rFonts w:ascii="ＭＳ ゴシック" w:eastAsia="ＭＳ ゴシック" w:hAnsi="ＭＳ ゴシック"/>
          <w:szCs w:val="21"/>
        </w:rPr>
      </w:pPr>
    </w:p>
    <w:tbl>
      <w:tblPr>
        <w:tblStyle w:val="af8"/>
        <w:tblW w:w="0" w:type="auto"/>
        <w:tblInd w:w="6232" w:type="dxa"/>
        <w:tblLook w:val="04A0" w:firstRow="1" w:lastRow="0" w:firstColumn="1" w:lastColumn="0" w:noHBand="0" w:noVBand="1"/>
      </w:tblPr>
      <w:tblGrid>
        <w:gridCol w:w="1767"/>
        <w:gridCol w:w="1061"/>
      </w:tblGrid>
      <w:tr w:rsidR="003D3354" w14:paraId="39452302" w14:textId="77777777">
        <w:tc>
          <w:tcPr>
            <w:tcW w:w="1767" w:type="dxa"/>
          </w:tcPr>
          <w:p w14:paraId="4998877A"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7B923F10"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48A50A9" w14:textId="77777777" w:rsidR="003D3354" w:rsidRDefault="003D3354">
            <w:pPr>
              <w:rPr>
                <w:rFonts w:ascii="ＭＳ ゴシック" w:eastAsia="ＭＳ ゴシック" w:hAnsi="ＭＳ ゴシック"/>
                <w:szCs w:val="21"/>
              </w:rPr>
            </w:pPr>
          </w:p>
        </w:tc>
      </w:tr>
    </w:tbl>
    <w:p w14:paraId="2C5CE5BC" w14:textId="77777777" w:rsidR="003D3354" w:rsidRDefault="003D3354" w:rsidP="003D3354">
      <w:pPr>
        <w:ind w:right="840"/>
        <w:rPr>
          <w:rFonts w:ascii="ＭＳ ゴシック" w:eastAsia="ＭＳ ゴシック" w:hAnsi="ＭＳ ゴシック"/>
          <w:szCs w:val="21"/>
        </w:rPr>
      </w:pPr>
    </w:p>
    <w:p w14:paraId="02E62741" w14:textId="687E0F38" w:rsidR="003D3354" w:rsidRPr="003363A9" w:rsidRDefault="003D3354" w:rsidP="003D3354">
      <w:pPr>
        <w:jc w:val="center"/>
        <w:rPr>
          <w:rFonts w:ascii="ＭＳ ゴシック" w:eastAsia="ＭＳ ゴシック" w:hAnsi="ＭＳ ゴシック"/>
          <w:szCs w:val="21"/>
        </w:rPr>
      </w:pPr>
      <w:r w:rsidRPr="003363A9">
        <w:rPr>
          <w:rFonts w:ascii="ＭＳ ゴシック" w:eastAsia="ＭＳ ゴシック" w:hAnsi="ＭＳ ゴシック" w:hint="eastAsia"/>
          <w:szCs w:val="21"/>
        </w:rPr>
        <w:t>令和</w:t>
      </w:r>
      <w:r w:rsidR="007C2AB2" w:rsidRPr="003363A9">
        <w:rPr>
          <w:rFonts w:ascii="ＭＳ ゴシック" w:eastAsia="ＭＳ ゴシック" w:hAnsi="ＭＳ ゴシック" w:hint="eastAsia"/>
          <w:szCs w:val="21"/>
        </w:rPr>
        <w:t>８</w:t>
      </w:r>
      <w:r w:rsidRPr="003363A9">
        <w:rPr>
          <w:rFonts w:ascii="ＭＳ ゴシック" w:eastAsia="ＭＳ ゴシック" w:hAnsi="ＭＳ ゴシック" w:hint="eastAsia"/>
          <w:szCs w:val="21"/>
        </w:rPr>
        <w:t>年度第１回「</w:t>
      </w:r>
      <w:r w:rsidR="004B6BFF" w:rsidRPr="001C5BF2">
        <w:rPr>
          <w:rFonts w:ascii="ＭＳ ゴシック" w:eastAsia="ＭＳ ゴシック" w:hAnsi="ＭＳ ゴシック" w:hint="eastAsia"/>
          <w:bCs/>
          <w:szCs w:val="21"/>
        </w:rPr>
        <w:t>二酸化炭素回収・貯留環境整備調査等事業費補助金</w:t>
      </w:r>
      <w:r w:rsidRPr="003363A9">
        <w:rPr>
          <w:rFonts w:ascii="ＭＳ ゴシック" w:eastAsia="ＭＳ ゴシック" w:hAnsi="ＭＳ ゴシック" w:hint="eastAsia"/>
          <w:szCs w:val="21"/>
        </w:rPr>
        <w:t>」提案書</w:t>
      </w:r>
    </w:p>
    <w:p w14:paraId="527CA6CE" w14:textId="77777777" w:rsidR="003D3354" w:rsidRPr="0072601A" w:rsidRDefault="003D3354" w:rsidP="003D3354">
      <w:pPr>
        <w:rPr>
          <w:rFonts w:ascii="ＭＳ ゴシック" w:eastAsia="ＭＳ ゴシック" w:hAnsi="ＭＳ ゴシック"/>
          <w:color w:val="000000" w:themeColor="text1"/>
          <w:szCs w:val="21"/>
        </w:rPr>
      </w:pPr>
    </w:p>
    <w:p w14:paraId="62968557" w14:textId="77777777" w:rsidR="003D3354" w:rsidRPr="0072601A" w:rsidRDefault="003D3354" w:rsidP="003D3354">
      <w:pPr>
        <w:jc w:val="center"/>
        <w:rPr>
          <w:rFonts w:ascii="ＭＳ ゴシック" w:eastAsia="ＭＳ ゴシック" w:hAnsi="ＭＳ ゴシック"/>
          <w:color w:val="000000" w:themeColor="text1"/>
          <w:szCs w:val="21"/>
        </w:rPr>
      </w:pPr>
    </w:p>
    <w:p w14:paraId="438648AD" w14:textId="77777777" w:rsidR="003D3354" w:rsidRPr="0072601A" w:rsidRDefault="003D3354" w:rsidP="003D3354">
      <w:pPr>
        <w:ind w:right="840"/>
        <w:rPr>
          <w:rFonts w:ascii="ＭＳ ゴシック" w:eastAsia="ＭＳ ゴシック" w:hAnsi="ＭＳ ゴシック"/>
          <w:color w:val="000000" w:themeColor="text1"/>
          <w:szCs w:val="21"/>
        </w:rPr>
      </w:pPr>
    </w:p>
    <w:tbl>
      <w:tblPr>
        <w:tblStyle w:val="af8"/>
        <w:tblW w:w="0" w:type="auto"/>
        <w:tblLook w:val="04A0" w:firstRow="1" w:lastRow="0" w:firstColumn="1" w:lastColumn="0" w:noHBand="0" w:noVBand="1"/>
      </w:tblPr>
      <w:tblGrid>
        <w:gridCol w:w="9060"/>
      </w:tblGrid>
      <w:tr w:rsidR="0072601A" w:rsidRPr="0072601A" w14:paraId="183D92DD" w14:textId="77777777">
        <w:tc>
          <w:tcPr>
            <w:tcW w:w="9836" w:type="dxa"/>
          </w:tcPr>
          <w:p w14:paraId="119EE82C"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１．補助事業の実施方法等</w:t>
            </w:r>
          </w:p>
        </w:tc>
      </w:tr>
      <w:tr w:rsidR="0072601A" w:rsidRPr="0072601A" w14:paraId="5340C0C3" w14:textId="77777777">
        <w:tc>
          <w:tcPr>
            <w:tcW w:w="9836" w:type="dxa"/>
          </w:tcPr>
          <w:p w14:paraId="34E22366" w14:textId="4D499EB5"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（１）</w:t>
            </w:r>
            <w:r w:rsidR="000D3E41"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の状況</w:t>
            </w:r>
          </w:p>
          <w:p w14:paraId="6274CB48" w14:textId="642F51A0" w:rsidR="003D3354" w:rsidRPr="0072601A" w:rsidRDefault="003D3354">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事業の対象となる</w:t>
            </w:r>
            <w:r w:rsidR="000D3E41"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における</w:t>
            </w:r>
            <w:r w:rsidR="00060E91" w:rsidRPr="0072601A">
              <w:rPr>
                <w:rFonts w:ascii="ＭＳ ゴシック" w:eastAsia="ＭＳ ゴシック" w:hAnsi="ＭＳ ゴシック" w:hint="eastAsia"/>
                <w:color w:val="000000" w:themeColor="text1"/>
                <w:szCs w:val="21"/>
              </w:rPr>
              <w:t>CCS事業</w:t>
            </w:r>
            <w:r w:rsidRPr="0072601A">
              <w:rPr>
                <w:rFonts w:ascii="ＭＳ ゴシック" w:eastAsia="ＭＳ ゴシック" w:hAnsi="ＭＳ ゴシック" w:hint="eastAsia"/>
                <w:color w:val="000000" w:themeColor="text1"/>
                <w:szCs w:val="21"/>
              </w:rPr>
              <w:t>の状況や課題、利害関係者</w:t>
            </w:r>
            <w:r w:rsidR="00A775EA" w:rsidRPr="0072601A">
              <w:rPr>
                <w:rFonts w:ascii="ＭＳ ゴシック" w:eastAsia="ＭＳ ゴシック" w:hAnsi="ＭＳ ゴシック" w:hint="eastAsia"/>
                <w:color w:val="000000" w:themeColor="text1"/>
                <w:szCs w:val="21"/>
              </w:rPr>
              <w:t>と</w:t>
            </w:r>
            <w:r w:rsidRPr="0072601A">
              <w:rPr>
                <w:rFonts w:ascii="ＭＳ ゴシック" w:eastAsia="ＭＳ ゴシック" w:hAnsi="ＭＳ ゴシック" w:hint="eastAsia"/>
                <w:color w:val="000000" w:themeColor="text1"/>
                <w:szCs w:val="21"/>
              </w:rPr>
              <w:t>の調整状況等を具体的に記載してください。</w:t>
            </w:r>
          </w:p>
          <w:p w14:paraId="64DEB21B" w14:textId="77777777" w:rsidR="003D3354" w:rsidRPr="0072601A" w:rsidRDefault="003D3354">
            <w:pPr>
              <w:ind w:left="630" w:hangingChars="300" w:hanging="630"/>
              <w:rPr>
                <w:rFonts w:ascii="ＭＳ ゴシック" w:eastAsia="ＭＳ ゴシック" w:hAnsi="ＭＳ ゴシック"/>
                <w:color w:val="000000" w:themeColor="text1"/>
                <w:szCs w:val="21"/>
              </w:rPr>
            </w:pPr>
          </w:p>
          <w:p w14:paraId="4E639DBC" w14:textId="77777777" w:rsidR="003D3354" w:rsidRPr="0072601A" w:rsidRDefault="003D3354">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（２）これまでの取組内容</w:t>
            </w:r>
          </w:p>
          <w:p w14:paraId="5EA70CA9" w14:textId="0DEB4ECB" w:rsidR="003D3354" w:rsidRPr="0072601A" w:rsidRDefault="00BA6368">
            <w:pPr>
              <w:ind w:leftChars="200" w:left="42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CCS</w:t>
            </w:r>
            <w:r w:rsidR="003D3354" w:rsidRPr="0072601A">
              <w:rPr>
                <w:rFonts w:ascii="ＭＳ ゴシック" w:eastAsia="ＭＳ ゴシック" w:hAnsi="ＭＳ ゴシック" w:hint="eastAsia"/>
                <w:color w:val="000000" w:themeColor="text1"/>
                <w:szCs w:val="21"/>
              </w:rPr>
              <w:t>事業に</w:t>
            </w:r>
            <w:r w:rsidR="00932021" w:rsidRPr="0072601A">
              <w:rPr>
                <w:rFonts w:ascii="ＭＳ ゴシック" w:eastAsia="ＭＳ ゴシック" w:hAnsi="ＭＳ ゴシック" w:hint="eastAsia"/>
                <w:color w:val="000000" w:themeColor="text1"/>
                <w:szCs w:val="21"/>
              </w:rPr>
              <w:t>関する取り組みについて</w:t>
            </w:r>
            <w:r w:rsidR="003D3354" w:rsidRPr="0072601A">
              <w:rPr>
                <w:rFonts w:ascii="ＭＳ ゴシック" w:eastAsia="ＭＳ ゴシック" w:hAnsi="ＭＳ ゴシック" w:hint="eastAsia"/>
                <w:color w:val="000000" w:themeColor="text1"/>
                <w:szCs w:val="21"/>
              </w:rPr>
              <w:t>、過去の実績</w:t>
            </w:r>
            <w:r w:rsidR="00932021" w:rsidRPr="0072601A">
              <w:rPr>
                <w:rFonts w:ascii="ＭＳ ゴシック" w:eastAsia="ＭＳ ゴシック" w:hAnsi="ＭＳ ゴシック" w:hint="eastAsia"/>
                <w:color w:val="000000" w:themeColor="text1"/>
                <w:szCs w:val="21"/>
              </w:rPr>
              <w:t>等を</w:t>
            </w:r>
            <w:r w:rsidR="003D3354" w:rsidRPr="0072601A">
              <w:rPr>
                <w:rFonts w:ascii="ＭＳ ゴシック" w:eastAsia="ＭＳ ゴシック" w:hAnsi="ＭＳ ゴシック" w:hint="eastAsia"/>
                <w:color w:val="000000" w:themeColor="text1"/>
                <w:szCs w:val="21"/>
              </w:rPr>
              <w:t>記載してください。</w:t>
            </w:r>
          </w:p>
          <w:p w14:paraId="499DA7A7" w14:textId="77777777" w:rsidR="003D3354" w:rsidRPr="0072601A" w:rsidRDefault="003D3354">
            <w:pPr>
              <w:ind w:leftChars="200" w:left="42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過去5年間において、国等から補助金又は委託費等の交付を受けた実績がある場合には、その事業名、事業概要、実施年度、事業金額、事業成果について記載してください。自己資金により類似の事業を実施している場合にもその内容等を記載してください。</w:t>
            </w:r>
          </w:p>
          <w:p w14:paraId="40359FF6" w14:textId="77777777" w:rsidR="003D3354" w:rsidRPr="0072601A" w:rsidRDefault="003D3354">
            <w:pPr>
              <w:rPr>
                <w:rFonts w:ascii="ＭＳ ゴシック" w:eastAsia="ＭＳ ゴシック" w:hAnsi="ＭＳ ゴシック"/>
                <w:color w:val="000000" w:themeColor="text1"/>
                <w:szCs w:val="21"/>
              </w:rPr>
            </w:pPr>
          </w:p>
          <w:p w14:paraId="64468897"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（３）補助事業実施計画</w:t>
            </w:r>
          </w:p>
          <w:p w14:paraId="00F2FC19"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① 基本戦略</w:t>
            </w:r>
          </w:p>
          <w:p w14:paraId="04BE0C80" w14:textId="2E8FA54E" w:rsidR="003D3354" w:rsidRPr="0072601A" w:rsidRDefault="003D3354">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これまでの取組内容等を踏まえて、当該</w:t>
            </w:r>
            <w:r w:rsidR="00CC4AF9"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における</w:t>
            </w:r>
            <w:r w:rsidR="00CC4AF9" w:rsidRPr="0072601A">
              <w:rPr>
                <w:rFonts w:ascii="ＭＳ ゴシック" w:eastAsia="ＭＳ ゴシック" w:hAnsi="ＭＳ ゴシック" w:hint="eastAsia"/>
                <w:color w:val="000000" w:themeColor="text1"/>
                <w:szCs w:val="21"/>
              </w:rPr>
              <w:t>CCS事業</w:t>
            </w:r>
            <w:r w:rsidR="00590B84">
              <w:rPr>
                <w:rFonts w:ascii="ＭＳ ゴシック" w:eastAsia="ＭＳ ゴシック" w:hAnsi="ＭＳ ゴシック" w:hint="eastAsia"/>
                <w:color w:val="000000" w:themeColor="text1"/>
                <w:szCs w:val="21"/>
              </w:rPr>
              <w:t>に関する</w:t>
            </w:r>
            <w:r w:rsidRPr="0072601A">
              <w:rPr>
                <w:rFonts w:ascii="ＭＳ ゴシック" w:eastAsia="ＭＳ ゴシック" w:hAnsi="ＭＳ ゴシック" w:hint="eastAsia"/>
                <w:color w:val="000000" w:themeColor="text1"/>
                <w:szCs w:val="21"/>
              </w:rPr>
              <w:t>全体戦略、ビジョン、方針、事業計画等について具体的に記載してください。</w:t>
            </w:r>
          </w:p>
          <w:p w14:paraId="09F22D92" w14:textId="30AEBA9E" w:rsidR="003D3354" w:rsidRPr="0072601A" w:rsidRDefault="003D3354">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w:t>
            </w:r>
            <w:r w:rsidR="003E5E68">
              <w:rPr>
                <w:rFonts w:ascii="ＭＳ ゴシック" w:eastAsia="ＭＳ ゴシック" w:hAnsi="ＭＳ ゴシック" w:hint="eastAsia"/>
                <w:color w:val="000000" w:themeColor="text1"/>
                <w:szCs w:val="21"/>
              </w:rPr>
              <w:t>事業を活用することにより、どのように</w:t>
            </w:r>
            <w:r w:rsidRPr="0072601A">
              <w:rPr>
                <w:rFonts w:ascii="ＭＳ ゴシック" w:eastAsia="ＭＳ ゴシック" w:hAnsi="ＭＳ ゴシック" w:hint="eastAsia"/>
                <w:color w:val="000000" w:themeColor="text1"/>
                <w:szCs w:val="21"/>
              </w:rPr>
              <w:t>上記全体戦略を進めていくため、事業の実施にあたっての成果目標・成果指標を記載してください。</w:t>
            </w:r>
          </w:p>
          <w:p w14:paraId="0FA2B0B1" w14:textId="77777777" w:rsidR="003D3354" w:rsidRPr="0072601A" w:rsidRDefault="003D3354">
            <w:pPr>
              <w:ind w:left="630" w:hangingChars="300" w:hanging="630"/>
              <w:rPr>
                <w:rFonts w:ascii="ＭＳ ゴシック" w:eastAsia="ＭＳ ゴシック" w:hAnsi="ＭＳ ゴシック"/>
                <w:color w:val="000000" w:themeColor="text1"/>
                <w:szCs w:val="21"/>
              </w:rPr>
            </w:pPr>
          </w:p>
          <w:p w14:paraId="6F61261A" w14:textId="77777777" w:rsidR="003D3354" w:rsidRPr="0072601A" w:rsidRDefault="003D3354">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② 本年度の補助事業内容等</w:t>
            </w:r>
          </w:p>
          <w:p w14:paraId="0D230A80" w14:textId="3466553B" w:rsidR="003D3354" w:rsidRPr="0072601A" w:rsidRDefault="003D3354" w:rsidP="00DC07D7">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具体的な実施方法、内容及びその効果（目標）を具体的に記載してください。</w:t>
            </w:r>
          </w:p>
          <w:p w14:paraId="14568BEC" w14:textId="77777777" w:rsidR="003D3354" w:rsidRPr="0072601A" w:rsidRDefault="003D3354">
            <w:pPr>
              <w:ind w:left="630" w:hangingChars="300" w:hanging="63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本欄は採択となった場合、公開することがあります。</w:t>
            </w:r>
          </w:p>
          <w:p w14:paraId="574291C8" w14:textId="4C522078" w:rsidR="003D3354" w:rsidRPr="0072601A" w:rsidRDefault="003D3354">
            <w:pPr>
              <w:ind w:left="840" w:hangingChars="400" w:hanging="84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勉強会等事業を実施する場合、勉強会</w:t>
            </w:r>
            <w:r w:rsidR="00E41EE5">
              <w:rPr>
                <w:rFonts w:ascii="ＭＳ ゴシック" w:eastAsia="ＭＳ ゴシック" w:hAnsi="ＭＳ ゴシック" w:hint="eastAsia"/>
                <w:color w:val="000000" w:themeColor="text1"/>
                <w:szCs w:val="21"/>
              </w:rPr>
              <w:t>・講習会</w:t>
            </w:r>
            <w:r w:rsidRPr="0072601A">
              <w:rPr>
                <w:rFonts w:ascii="ＭＳ ゴシック" w:eastAsia="ＭＳ ゴシック" w:hAnsi="ＭＳ ゴシック" w:hint="eastAsia"/>
                <w:color w:val="000000" w:themeColor="text1"/>
                <w:szCs w:val="21"/>
              </w:rPr>
              <w:t>等における講師等の候補及びその選定理由や、視察先及びその選定理由などを具体的に記載してください。</w:t>
            </w:r>
          </w:p>
          <w:p w14:paraId="2FDF9693" w14:textId="77777777" w:rsidR="003D3354" w:rsidRPr="0072601A" w:rsidRDefault="003D3354">
            <w:pPr>
              <w:ind w:left="840" w:hangingChars="400" w:hanging="840"/>
              <w:rPr>
                <w:rFonts w:ascii="ＭＳ ゴシック" w:eastAsia="ＭＳ ゴシック" w:hAnsi="ＭＳ ゴシック"/>
                <w:color w:val="000000" w:themeColor="text1"/>
                <w:szCs w:val="21"/>
              </w:rPr>
            </w:pPr>
          </w:p>
          <w:p w14:paraId="2FA054FA" w14:textId="77777777" w:rsidR="003D3354" w:rsidRPr="0072601A" w:rsidRDefault="003D3354">
            <w:pPr>
              <w:ind w:left="840" w:hangingChars="400" w:hanging="84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（４）自治体との連携について</w:t>
            </w:r>
          </w:p>
          <w:p w14:paraId="34E8D0EA" w14:textId="6CD4DDB2" w:rsidR="003D3354" w:rsidRPr="0072601A" w:rsidRDefault="00E20A3D">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CCS</w:t>
            </w:r>
            <w:r w:rsidR="003D3354" w:rsidRPr="0072601A">
              <w:rPr>
                <w:rFonts w:ascii="ＭＳ ゴシック" w:eastAsia="ＭＳ ゴシック" w:hAnsi="ＭＳ ゴシック" w:hint="eastAsia"/>
                <w:color w:val="000000" w:themeColor="text1"/>
                <w:szCs w:val="21"/>
              </w:rPr>
              <w:t>に関して自治体との連携がある場合は、その内容について具体的に記載してください。</w:t>
            </w:r>
          </w:p>
          <w:p w14:paraId="62A36F88" w14:textId="3CA74DBE" w:rsidR="003D3354" w:rsidRPr="0072601A" w:rsidRDefault="003D3354">
            <w:pPr>
              <w:ind w:leftChars="300" w:left="630" w:firstLineChars="100" w:firstLine="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また、</w:t>
            </w:r>
            <w:r w:rsidR="00E20A3D" w:rsidRPr="0072601A">
              <w:rPr>
                <w:rFonts w:ascii="ＭＳ ゴシック" w:eastAsia="ＭＳ ゴシック" w:hAnsi="ＭＳ ゴシック" w:hint="eastAsia"/>
                <w:color w:val="000000" w:themeColor="text1"/>
                <w:szCs w:val="21"/>
              </w:rPr>
              <w:t>CCS</w:t>
            </w:r>
            <w:r w:rsidRPr="0072601A">
              <w:rPr>
                <w:rFonts w:ascii="ＭＳ ゴシック" w:eastAsia="ＭＳ ゴシック" w:hAnsi="ＭＳ ゴシック" w:hint="eastAsia"/>
                <w:color w:val="000000" w:themeColor="text1"/>
                <w:szCs w:val="21"/>
              </w:rPr>
              <w:t>事業者が単独で申請する場合、募集要領の「２－２．補助要件」の（１）勉</w:t>
            </w:r>
            <w:r w:rsidRPr="0072601A">
              <w:rPr>
                <w:rFonts w:ascii="ＭＳ ゴシック" w:eastAsia="ＭＳ ゴシック" w:hAnsi="ＭＳ ゴシック" w:hint="eastAsia"/>
                <w:color w:val="000000" w:themeColor="text1"/>
                <w:szCs w:val="21"/>
              </w:rPr>
              <w:lastRenderedPageBreak/>
              <w:t>強会等事業に記載する、</w:t>
            </w:r>
            <w:r w:rsidR="00E20A3D" w:rsidRPr="0072601A">
              <w:rPr>
                <w:rFonts w:ascii="ＭＳ ゴシック" w:eastAsia="ＭＳ ゴシック" w:hAnsi="ＭＳ ゴシック" w:hint="eastAsia"/>
                <w:color w:val="000000" w:themeColor="text1"/>
                <w:szCs w:val="21"/>
              </w:rPr>
              <w:t>貯留地域等</w:t>
            </w:r>
            <w:r w:rsidRPr="0072601A">
              <w:rPr>
                <w:rFonts w:ascii="ＭＳ ゴシック" w:eastAsia="ＭＳ ゴシック" w:hAnsi="ＭＳ ゴシック" w:hint="eastAsia"/>
                <w:color w:val="000000" w:themeColor="text1"/>
                <w:szCs w:val="21"/>
              </w:rPr>
              <w:t>が所在する市町村が補助事業に関して賛同していることを証明する書面等を添付すること（様式自由）。</w:t>
            </w:r>
          </w:p>
          <w:p w14:paraId="32FA9C08"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24F9E024" w14:textId="77777777">
        <w:tc>
          <w:tcPr>
            <w:tcW w:w="9836" w:type="dxa"/>
          </w:tcPr>
          <w:p w14:paraId="762FDB38"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lastRenderedPageBreak/>
              <w:t>２．補助事業実施スケジュール（１．の実施が月別に分かること）</w:t>
            </w:r>
          </w:p>
        </w:tc>
      </w:tr>
      <w:tr w:rsidR="0072601A" w:rsidRPr="0072601A" w14:paraId="2343BE85" w14:textId="77777777">
        <w:tc>
          <w:tcPr>
            <w:tcW w:w="9836" w:type="dxa"/>
          </w:tcPr>
          <w:p w14:paraId="21189507"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具体的な補助事業実施スケジュールを記載してください。</w:t>
            </w:r>
          </w:p>
          <w:p w14:paraId="471A001D" w14:textId="77777777" w:rsidR="003D3354" w:rsidRPr="0072601A" w:rsidRDefault="003D3354">
            <w:pPr>
              <w:rPr>
                <w:rFonts w:ascii="ＭＳ ゴシック" w:eastAsia="ＭＳ ゴシック" w:hAnsi="ＭＳ ゴシック"/>
                <w:color w:val="000000" w:themeColor="text1"/>
                <w:szCs w:val="21"/>
              </w:rPr>
            </w:pPr>
          </w:p>
          <w:p w14:paraId="4B8338D1"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勉強会等事業例</w:t>
            </w:r>
          </w:p>
          <w:tbl>
            <w:tblPr>
              <w:tblStyle w:val="af8"/>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72601A" w:rsidRPr="0072601A" w14:paraId="05F9348F" w14:textId="77777777">
              <w:tc>
                <w:tcPr>
                  <w:tcW w:w="1435" w:type="dxa"/>
                  <w:vMerge w:val="restart"/>
                </w:tcPr>
                <w:p w14:paraId="0427936E"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項目</w:t>
                  </w:r>
                </w:p>
              </w:tc>
              <w:tc>
                <w:tcPr>
                  <w:tcW w:w="1260" w:type="dxa"/>
                  <w:vMerge w:val="restart"/>
                </w:tcPr>
                <w:p w14:paraId="7D4F8CD8"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開始日</w:t>
                  </w:r>
                </w:p>
              </w:tc>
              <w:tc>
                <w:tcPr>
                  <w:tcW w:w="1260" w:type="dxa"/>
                  <w:vMerge w:val="restart"/>
                </w:tcPr>
                <w:p w14:paraId="6FDB28E9"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終了日</w:t>
                  </w:r>
                </w:p>
              </w:tc>
              <w:tc>
                <w:tcPr>
                  <w:tcW w:w="1194" w:type="dxa"/>
                  <w:vMerge w:val="restart"/>
                </w:tcPr>
                <w:p w14:paraId="45BD68F5"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日数</w:t>
                  </w:r>
                </w:p>
              </w:tc>
              <w:tc>
                <w:tcPr>
                  <w:tcW w:w="4456" w:type="dxa"/>
                  <w:gridSpan w:val="12"/>
                </w:tcPr>
                <w:p w14:paraId="0E7051A7" w14:textId="619EAC3C"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令和</w:t>
                  </w:r>
                  <w:r w:rsidR="008E0FE2">
                    <w:rPr>
                      <w:rFonts w:ascii="ＭＳ ゴシック" w:eastAsia="ＭＳ ゴシック" w:hAnsi="ＭＳ ゴシック" w:hint="eastAsia"/>
                      <w:color w:val="000000" w:themeColor="text1"/>
                      <w:szCs w:val="21"/>
                    </w:rPr>
                    <w:t>８</w:t>
                  </w:r>
                  <w:r w:rsidRPr="0072601A">
                    <w:rPr>
                      <w:rFonts w:ascii="ＭＳ ゴシック" w:eastAsia="ＭＳ ゴシック" w:hAnsi="ＭＳ ゴシック" w:hint="eastAsia"/>
                      <w:color w:val="000000" w:themeColor="text1"/>
                      <w:szCs w:val="21"/>
                    </w:rPr>
                    <w:t>年度</w:t>
                  </w:r>
                </w:p>
              </w:tc>
            </w:tr>
            <w:tr w:rsidR="0072601A" w:rsidRPr="0072601A" w14:paraId="520AD1FC" w14:textId="77777777">
              <w:tc>
                <w:tcPr>
                  <w:tcW w:w="1435" w:type="dxa"/>
                  <w:vMerge/>
                </w:tcPr>
                <w:p w14:paraId="446210F7" w14:textId="77777777" w:rsidR="003D3354" w:rsidRPr="0072601A" w:rsidRDefault="003D3354">
                  <w:pPr>
                    <w:jc w:val="center"/>
                    <w:rPr>
                      <w:rFonts w:ascii="ＭＳ ゴシック" w:eastAsia="ＭＳ ゴシック" w:hAnsi="ＭＳ ゴシック"/>
                      <w:color w:val="000000" w:themeColor="text1"/>
                      <w:szCs w:val="21"/>
                    </w:rPr>
                  </w:pPr>
                </w:p>
              </w:tc>
              <w:tc>
                <w:tcPr>
                  <w:tcW w:w="1260" w:type="dxa"/>
                  <w:vMerge/>
                </w:tcPr>
                <w:p w14:paraId="0131A45C" w14:textId="77777777" w:rsidR="003D3354" w:rsidRPr="0072601A" w:rsidRDefault="003D3354">
                  <w:pPr>
                    <w:jc w:val="center"/>
                    <w:rPr>
                      <w:rFonts w:ascii="ＭＳ ゴシック" w:eastAsia="ＭＳ ゴシック" w:hAnsi="ＭＳ ゴシック"/>
                      <w:color w:val="000000" w:themeColor="text1"/>
                      <w:szCs w:val="21"/>
                    </w:rPr>
                  </w:pPr>
                </w:p>
              </w:tc>
              <w:tc>
                <w:tcPr>
                  <w:tcW w:w="1260" w:type="dxa"/>
                  <w:vMerge/>
                </w:tcPr>
                <w:p w14:paraId="687AFB9E" w14:textId="77777777" w:rsidR="003D3354" w:rsidRPr="0072601A" w:rsidRDefault="003D3354">
                  <w:pPr>
                    <w:jc w:val="center"/>
                    <w:rPr>
                      <w:rFonts w:ascii="ＭＳ ゴシック" w:eastAsia="ＭＳ ゴシック" w:hAnsi="ＭＳ ゴシック"/>
                      <w:color w:val="000000" w:themeColor="text1"/>
                      <w:szCs w:val="21"/>
                    </w:rPr>
                  </w:pPr>
                </w:p>
              </w:tc>
              <w:tc>
                <w:tcPr>
                  <w:tcW w:w="1194" w:type="dxa"/>
                  <w:vMerge/>
                </w:tcPr>
                <w:p w14:paraId="5113BDF5" w14:textId="77777777" w:rsidR="003D3354" w:rsidRPr="0072601A" w:rsidRDefault="003D3354">
                  <w:pPr>
                    <w:jc w:val="center"/>
                    <w:rPr>
                      <w:rFonts w:ascii="ＭＳ ゴシック" w:eastAsia="ＭＳ ゴシック" w:hAnsi="ＭＳ ゴシック"/>
                      <w:color w:val="000000" w:themeColor="text1"/>
                      <w:szCs w:val="21"/>
                    </w:rPr>
                  </w:pPr>
                </w:p>
              </w:tc>
              <w:tc>
                <w:tcPr>
                  <w:tcW w:w="426" w:type="dxa"/>
                </w:tcPr>
                <w:p w14:paraId="7D6B31F9"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4</w:t>
                  </w:r>
                </w:p>
              </w:tc>
              <w:tc>
                <w:tcPr>
                  <w:tcW w:w="360" w:type="dxa"/>
                </w:tcPr>
                <w:p w14:paraId="146912B9"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5</w:t>
                  </w:r>
                </w:p>
              </w:tc>
              <w:tc>
                <w:tcPr>
                  <w:tcW w:w="360" w:type="dxa"/>
                </w:tcPr>
                <w:p w14:paraId="1E000106"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6</w:t>
                  </w:r>
                </w:p>
              </w:tc>
              <w:tc>
                <w:tcPr>
                  <w:tcW w:w="360" w:type="dxa"/>
                </w:tcPr>
                <w:p w14:paraId="01341767"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7</w:t>
                  </w:r>
                </w:p>
              </w:tc>
              <w:tc>
                <w:tcPr>
                  <w:tcW w:w="333" w:type="dxa"/>
                </w:tcPr>
                <w:p w14:paraId="46728430"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8</w:t>
                  </w:r>
                </w:p>
              </w:tc>
              <w:tc>
                <w:tcPr>
                  <w:tcW w:w="321" w:type="dxa"/>
                </w:tcPr>
                <w:p w14:paraId="32460101"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9</w:t>
                  </w:r>
                </w:p>
              </w:tc>
              <w:tc>
                <w:tcPr>
                  <w:tcW w:w="426" w:type="dxa"/>
                </w:tcPr>
                <w:p w14:paraId="42A140F4"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10</w:t>
                  </w:r>
                </w:p>
              </w:tc>
              <w:tc>
                <w:tcPr>
                  <w:tcW w:w="474" w:type="dxa"/>
                </w:tcPr>
                <w:p w14:paraId="3F45B652"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11</w:t>
                  </w:r>
                </w:p>
              </w:tc>
              <w:tc>
                <w:tcPr>
                  <w:tcW w:w="426" w:type="dxa"/>
                </w:tcPr>
                <w:p w14:paraId="70702DEB"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12</w:t>
                  </w:r>
                </w:p>
              </w:tc>
              <w:tc>
                <w:tcPr>
                  <w:tcW w:w="328" w:type="dxa"/>
                </w:tcPr>
                <w:p w14:paraId="1A9E912D"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1</w:t>
                  </w:r>
                </w:p>
              </w:tc>
              <w:tc>
                <w:tcPr>
                  <w:tcW w:w="321" w:type="dxa"/>
                </w:tcPr>
                <w:p w14:paraId="5034281D"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2</w:t>
                  </w:r>
                </w:p>
              </w:tc>
              <w:tc>
                <w:tcPr>
                  <w:tcW w:w="321" w:type="dxa"/>
                </w:tcPr>
                <w:p w14:paraId="7BF3C649" w14:textId="77777777" w:rsidR="003D3354" w:rsidRPr="0072601A" w:rsidRDefault="003D3354">
                  <w:pPr>
                    <w:jc w:val="cente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3</w:t>
                  </w:r>
                </w:p>
              </w:tc>
            </w:tr>
            <w:tr w:rsidR="0072601A" w:rsidRPr="0072601A" w14:paraId="4F21A149" w14:textId="77777777">
              <w:tc>
                <w:tcPr>
                  <w:tcW w:w="1435" w:type="dxa"/>
                </w:tcPr>
                <w:p w14:paraId="042686F1"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事前協議等</w:t>
                  </w:r>
                </w:p>
              </w:tc>
              <w:tc>
                <w:tcPr>
                  <w:tcW w:w="1260" w:type="dxa"/>
                </w:tcPr>
                <w:p w14:paraId="55138F96"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●月上旬</w:t>
                  </w:r>
                </w:p>
              </w:tc>
              <w:tc>
                <w:tcPr>
                  <w:tcW w:w="1260" w:type="dxa"/>
                </w:tcPr>
                <w:p w14:paraId="6A7844A2"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●月下旬</w:t>
                  </w:r>
                </w:p>
              </w:tc>
              <w:tc>
                <w:tcPr>
                  <w:tcW w:w="1194" w:type="dxa"/>
                </w:tcPr>
                <w:p w14:paraId="22EDDE35"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●日</w:t>
                  </w:r>
                </w:p>
              </w:tc>
              <w:tc>
                <w:tcPr>
                  <w:tcW w:w="426" w:type="dxa"/>
                </w:tcPr>
                <w:p w14:paraId="1A726B8D"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3294C0F6"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0FBB74D0"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257D0211" w14:textId="77777777" w:rsidR="003D3354" w:rsidRPr="0072601A" w:rsidRDefault="003D3354">
                  <w:pPr>
                    <w:rPr>
                      <w:rFonts w:ascii="ＭＳ ゴシック" w:eastAsia="ＭＳ ゴシック" w:hAnsi="ＭＳ ゴシック"/>
                      <w:color w:val="000000" w:themeColor="text1"/>
                      <w:szCs w:val="21"/>
                    </w:rPr>
                  </w:pPr>
                </w:p>
              </w:tc>
              <w:tc>
                <w:tcPr>
                  <w:tcW w:w="333" w:type="dxa"/>
                </w:tcPr>
                <w:p w14:paraId="47C509FC"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6D1CF125"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0A5C082A" w14:textId="77777777" w:rsidR="003D3354" w:rsidRPr="0072601A" w:rsidRDefault="003D3354">
                  <w:pPr>
                    <w:rPr>
                      <w:rFonts w:ascii="ＭＳ ゴシック" w:eastAsia="ＭＳ ゴシック" w:hAnsi="ＭＳ ゴシック"/>
                      <w:color w:val="000000" w:themeColor="text1"/>
                      <w:szCs w:val="21"/>
                    </w:rPr>
                  </w:pPr>
                </w:p>
              </w:tc>
              <w:tc>
                <w:tcPr>
                  <w:tcW w:w="474" w:type="dxa"/>
                </w:tcPr>
                <w:p w14:paraId="07B1E025"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4DF09759" w14:textId="77777777" w:rsidR="003D3354" w:rsidRPr="0072601A" w:rsidRDefault="003D3354">
                  <w:pPr>
                    <w:rPr>
                      <w:rFonts w:ascii="ＭＳ ゴシック" w:eastAsia="ＭＳ ゴシック" w:hAnsi="ＭＳ ゴシック"/>
                      <w:color w:val="000000" w:themeColor="text1"/>
                      <w:szCs w:val="21"/>
                    </w:rPr>
                  </w:pPr>
                </w:p>
              </w:tc>
              <w:tc>
                <w:tcPr>
                  <w:tcW w:w="328" w:type="dxa"/>
                </w:tcPr>
                <w:p w14:paraId="21EB1C1B"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53A20B6D"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0A9D49B7"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0FF096FC" w14:textId="77777777">
              <w:tc>
                <w:tcPr>
                  <w:tcW w:w="1435" w:type="dxa"/>
                </w:tcPr>
                <w:p w14:paraId="58354303" w14:textId="6D897D22"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会場</w:t>
                  </w:r>
                  <w:r w:rsidR="00713AAA" w:rsidRPr="0072601A">
                    <w:rPr>
                      <w:rFonts w:ascii="ＭＳ ゴシック" w:eastAsia="ＭＳ ゴシック" w:hAnsi="ＭＳ ゴシック" w:hint="eastAsia"/>
                      <w:color w:val="000000" w:themeColor="text1"/>
                      <w:szCs w:val="21"/>
                    </w:rPr>
                    <w:t>手配</w:t>
                  </w:r>
                </w:p>
              </w:tc>
              <w:tc>
                <w:tcPr>
                  <w:tcW w:w="1260" w:type="dxa"/>
                </w:tcPr>
                <w:p w14:paraId="0E58AD99" w14:textId="77777777" w:rsidR="003D3354" w:rsidRPr="0072601A" w:rsidRDefault="003D3354">
                  <w:pPr>
                    <w:rPr>
                      <w:rFonts w:ascii="ＭＳ ゴシック" w:eastAsia="ＭＳ ゴシック" w:hAnsi="ＭＳ ゴシック"/>
                      <w:color w:val="000000" w:themeColor="text1"/>
                      <w:szCs w:val="21"/>
                    </w:rPr>
                  </w:pPr>
                </w:p>
              </w:tc>
              <w:tc>
                <w:tcPr>
                  <w:tcW w:w="1260" w:type="dxa"/>
                </w:tcPr>
                <w:p w14:paraId="7B088272" w14:textId="77777777" w:rsidR="003D3354" w:rsidRPr="0072601A" w:rsidRDefault="003D3354">
                  <w:pPr>
                    <w:rPr>
                      <w:rFonts w:ascii="ＭＳ ゴシック" w:eastAsia="ＭＳ ゴシック" w:hAnsi="ＭＳ ゴシック"/>
                      <w:color w:val="000000" w:themeColor="text1"/>
                      <w:szCs w:val="21"/>
                    </w:rPr>
                  </w:pPr>
                </w:p>
              </w:tc>
              <w:tc>
                <w:tcPr>
                  <w:tcW w:w="1194" w:type="dxa"/>
                </w:tcPr>
                <w:p w14:paraId="108154A4"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4C98C98E"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1C792C59"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6FA70B0D"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765FDED1" w14:textId="77777777" w:rsidR="003D3354" w:rsidRPr="0072601A" w:rsidRDefault="003D3354">
                  <w:pPr>
                    <w:rPr>
                      <w:rFonts w:ascii="ＭＳ ゴシック" w:eastAsia="ＭＳ ゴシック" w:hAnsi="ＭＳ ゴシック"/>
                      <w:color w:val="000000" w:themeColor="text1"/>
                      <w:szCs w:val="21"/>
                    </w:rPr>
                  </w:pPr>
                </w:p>
              </w:tc>
              <w:tc>
                <w:tcPr>
                  <w:tcW w:w="333" w:type="dxa"/>
                </w:tcPr>
                <w:p w14:paraId="56F3E3BF"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6574FEE9"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54641965" w14:textId="77777777" w:rsidR="003D3354" w:rsidRPr="0072601A" w:rsidRDefault="003D3354">
                  <w:pPr>
                    <w:rPr>
                      <w:rFonts w:ascii="ＭＳ ゴシック" w:eastAsia="ＭＳ ゴシック" w:hAnsi="ＭＳ ゴシック"/>
                      <w:color w:val="000000" w:themeColor="text1"/>
                      <w:szCs w:val="21"/>
                    </w:rPr>
                  </w:pPr>
                </w:p>
              </w:tc>
              <w:tc>
                <w:tcPr>
                  <w:tcW w:w="474" w:type="dxa"/>
                </w:tcPr>
                <w:p w14:paraId="1F2F0EFC"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6B5EA479" w14:textId="77777777" w:rsidR="003D3354" w:rsidRPr="0072601A" w:rsidRDefault="003D3354">
                  <w:pPr>
                    <w:rPr>
                      <w:rFonts w:ascii="ＭＳ ゴシック" w:eastAsia="ＭＳ ゴシック" w:hAnsi="ＭＳ ゴシック"/>
                      <w:color w:val="000000" w:themeColor="text1"/>
                      <w:szCs w:val="21"/>
                    </w:rPr>
                  </w:pPr>
                </w:p>
              </w:tc>
              <w:tc>
                <w:tcPr>
                  <w:tcW w:w="328" w:type="dxa"/>
                </w:tcPr>
                <w:p w14:paraId="28D8A860"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1AC02C71"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59759C0D"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4A079737" w14:textId="77777777">
              <w:tc>
                <w:tcPr>
                  <w:tcW w:w="1435" w:type="dxa"/>
                </w:tcPr>
                <w:p w14:paraId="1BDD097B"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講師招聘</w:t>
                  </w:r>
                </w:p>
              </w:tc>
              <w:tc>
                <w:tcPr>
                  <w:tcW w:w="1260" w:type="dxa"/>
                </w:tcPr>
                <w:p w14:paraId="09C1758D" w14:textId="77777777" w:rsidR="003D3354" w:rsidRPr="0072601A" w:rsidRDefault="003D3354">
                  <w:pPr>
                    <w:rPr>
                      <w:rFonts w:ascii="ＭＳ ゴシック" w:eastAsia="ＭＳ ゴシック" w:hAnsi="ＭＳ ゴシック"/>
                      <w:color w:val="000000" w:themeColor="text1"/>
                      <w:szCs w:val="21"/>
                    </w:rPr>
                  </w:pPr>
                </w:p>
              </w:tc>
              <w:tc>
                <w:tcPr>
                  <w:tcW w:w="1260" w:type="dxa"/>
                </w:tcPr>
                <w:p w14:paraId="5DC748BC" w14:textId="77777777" w:rsidR="003D3354" w:rsidRPr="0072601A" w:rsidRDefault="003D3354">
                  <w:pPr>
                    <w:rPr>
                      <w:rFonts w:ascii="ＭＳ ゴシック" w:eastAsia="ＭＳ ゴシック" w:hAnsi="ＭＳ ゴシック"/>
                      <w:color w:val="000000" w:themeColor="text1"/>
                      <w:szCs w:val="21"/>
                    </w:rPr>
                  </w:pPr>
                </w:p>
              </w:tc>
              <w:tc>
                <w:tcPr>
                  <w:tcW w:w="1194" w:type="dxa"/>
                </w:tcPr>
                <w:p w14:paraId="413E3C13"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0B936E56"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31FC8D05"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40BAC000"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576488E7" w14:textId="77777777" w:rsidR="003D3354" w:rsidRPr="0072601A" w:rsidRDefault="003D3354">
                  <w:pPr>
                    <w:rPr>
                      <w:rFonts w:ascii="ＭＳ ゴシック" w:eastAsia="ＭＳ ゴシック" w:hAnsi="ＭＳ ゴシック"/>
                      <w:color w:val="000000" w:themeColor="text1"/>
                      <w:szCs w:val="21"/>
                    </w:rPr>
                  </w:pPr>
                </w:p>
              </w:tc>
              <w:tc>
                <w:tcPr>
                  <w:tcW w:w="333" w:type="dxa"/>
                </w:tcPr>
                <w:p w14:paraId="46E4FC01"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59A49664"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1A2A66FA" w14:textId="77777777" w:rsidR="003D3354" w:rsidRPr="0072601A" w:rsidRDefault="003D3354">
                  <w:pPr>
                    <w:rPr>
                      <w:rFonts w:ascii="ＭＳ ゴシック" w:eastAsia="ＭＳ ゴシック" w:hAnsi="ＭＳ ゴシック"/>
                      <w:color w:val="000000" w:themeColor="text1"/>
                      <w:szCs w:val="21"/>
                    </w:rPr>
                  </w:pPr>
                </w:p>
              </w:tc>
              <w:tc>
                <w:tcPr>
                  <w:tcW w:w="474" w:type="dxa"/>
                </w:tcPr>
                <w:p w14:paraId="67BD46D4"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63533431" w14:textId="77777777" w:rsidR="003D3354" w:rsidRPr="0072601A" w:rsidRDefault="003D3354">
                  <w:pPr>
                    <w:rPr>
                      <w:rFonts w:ascii="ＭＳ ゴシック" w:eastAsia="ＭＳ ゴシック" w:hAnsi="ＭＳ ゴシック"/>
                      <w:color w:val="000000" w:themeColor="text1"/>
                      <w:szCs w:val="21"/>
                    </w:rPr>
                  </w:pPr>
                </w:p>
              </w:tc>
              <w:tc>
                <w:tcPr>
                  <w:tcW w:w="328" w:type="dxa"/>
                </w:tcPr>
                <w:p w14:paraId="0A061B57"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27537C6C"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48D90E54"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750412DD" w14:textId="77777777">
              <w:tc>
                <w:tcPr>
                  <w:tcW w:w="1435" w:type="dxa"/>
                </w:tcPr>
                <w:p w14:paraId="2040E5A2" w14:textId="4C877D89" w:rsidR="003D3354" w:rsidRPr="0072601A" w:rsidRDefault="00713AAA">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事前</w:t>
                  </w:r>
                  <w:r w:rsidR="003D3354" w:rsidRPr="0072601A">
                    <w:rPr>
                      <w:rFonts w:ascii="ＭＳ ゴシック" w:eastAsia="ＭＳ ゴシック" w:hAnsi="ＭＳ ゴシック" w:hint="eastAsia"/>
                      <w:color w:val="000000" w:themeColor="text1"/>
                      <w:szCs w:val="21"/>
                    </w:rPr>
                    <w:t>広報</w:t>
                  </w:r>
                </w:p>
              </w:tc>
              <w:tc>
                <w:tcPr>
                  <w:tcW w:w="1260" w:type="dxa"/>
                </w:tcPr>
                <w:p w14:paraId="74B64AB8" w14:textId="77777777" w:rsidR="003D3354" w:rsidRPr="0072601A" w:rsidRDefault="003D3354">
                  <w:pPr>
                    <w:rPr>
                      <w:rFonts w:ascii="ＭＳ ゴシック" w:eastAsia="ＭＳ ゴシック" w:hAnsi="ＭＳ ゴシック"/>
                      <w:color w:val="000000" w:themeColor="text1"/>
                      <w:szCs w:val="21"/>
                    </w:rPr>
                  </w:pPr>
                </w:p>
              </w:tc>
              <w:tc>
                <w:tcPr>
                  <w:tcW w:w="1260" w:type="dxa"/>
                </w:tcPr>
                <w:p w14:paraId="105D7101" w14:textId="77777777" w:rsidR="003D3354" w:rsidRPr="0072601A" w:rsidRDefault="003D3354">
                  <w:pPr>
                    <w:rPr>
                      <w:rFonts w:ascii="ＭＳ ゴシック" w:eastAsia="ＭＳ ゴシック" w:hAnsi="ＭＳ ゴシック"/>
                      <w:color w:val="000000" w:themeColor="text1"/>
                      <w:szCs w:val="21"/>
                    </w:rPr>
                  </w:pPr>
                </w:p>
              </w:tc>
              <w:tc>
                <w:tcPr>
                  <w:tcW w:w="1194" w:type="dxa"/>
                </w:tcPr>
                <w:p w14:paraId="6BC4E616"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7BBBD911"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708363C6"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7B9793D8"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010FBB7C" w14:textId="77777777" w:rsidR="003D3354" w:rsidRPr="0072601A" w:rsidRDefault="003D3354">
                  <w:pPr>
                    <w:rPr>
                      <w:rFonts w:ascii="ＭＳ ゴシック" w:eastAsia="ＭＳ ゴシック" w:hAnsi="ＭＳ ゴシック"/>
                      <w:color w:val="000000" w:themeColor="text1"/>
                      <w:szCs w:val="21"/>
                    </w:rPr>
                  </w:pPr>
                </w:p>
              </w:tc>
              <w:tc>
                <w:tcPr>
                  <w:tcW w:w="333" w:type="dxa"/>
                </w:tcPr>
                <w:p w14:paraId="53983AD2"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12155BAA"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586A51BD" w14:textId="77777777" w:rsidR="003D3354" w:rsidRPr="0072601A" w:rsidRDefault="003D3354">
                  <w:pPr>
                    <w:rPr>
                      <w:rFonts w:ascii="ＭＳ ゴシック" w:eastAsia="ＭＳ ゴシック" w:hAnsi="ＭＳ ゴシック"/>
                      <w:color w:val="000000" w:themeColor="text1"/>
                      <w:szCs w:val="21"/>
                    </w:rPr>
                  </w:pPr>
                </w:p>
              </w:tc>
              <w:tc>
                <w:tcPr>
                  <w:tcW w:w="474" w:type="dxa"/>
                </w:tcPr>
                <w:p w14:paraId="01CE965B"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6D6ADA9A" w14:textId="77777777" w:rsidR="003D3354" w:rsidRPr="0072601A" w:rsidRDefault="003D3354">
                  <w:pPr>
                    <w:rPr>
                      <w:rFonts w:ascii="ＭＳ ゴシック" w:eastAsia="ＭＳ ゴシック" w:hAnsi="ＭＳ ゴシック"/>
                      <w:color w:val="000000" w:themeColor="text1"/>
                      <w:szCs w:val="21"/>
                    </w:rPr>
                  </w:pPr>
                </w:p>
              </w:tc>
              <w:tc>
                <w:tcPr>
                  <w:tcW w:w="328" w:type="dxa"/>
                </w:tcPr>
                <w:p w14:paraId="375132F8"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411D2996"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16D14300"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36CE07C6" w14:textId="77777777">
              <w:tc>
                <w:tcPr>
                  <w:tcW w:w="1435" w:type="dxa"/>
                </w:tcPr>
                <w:p w14:paraId="3854AD82"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支払～実績報告書提出</w:t>
                  </w:r>
                </w:p>
              </w:tc>
              <w:tc>
                <w:tcPr>
                  <w:tcW w:w="1260" w:type="dxa"/>
                </w:tcPr>
                <w:p w14:paraId="23912C92" w14:textId="77777777" w:rsidR="003D3354" w:rsidRPr="0072601A" w:rsidRDefault="003D3354">
                  <w:pPr>
                    <w:rPr>
                      <w:rFonts w:ascii="ＭＳ ゴシック" w:eastAsia="ＭＳ ゴシック" w:hAnsi="ＭＳ ゴシック"/>
                      <w:color w:val="000000" w:themeColor="text1"/>
                      <w:szCs w:val="21"/>
                    </w:rPr>
                  </w:pPr>
                </w:p>
              </w:tc>
              <w:tc>
                <w:tcPr>
                  <w:tcW w:w="1260" w:type="dxa"/>
                </w:tcPr>
                <w:p w14:paraId="13679670" w14:textId="77777777" w:rsidR="003D3354" w:rsidRPr="0072601A" w:rsidRDefault="003D3354">
                  <w:pPr>
                    <w:rPr>
                      <w:rFonts w:ascii="ＭＳ ゴシック" w:eastAsia="ＭＳ ゴシック" w:hAnsi="ＭＳ ゴシック"/>
                      <w:color w:val="000000" w:themeColor="text1"/>
                      <w:szCs w:val="21"/>
                    </w:rPr>
                  </w:pPr>
                </w:p>
              </w:tc>
              <w:tc>
                <w:tcPr>
                  <w:tcW w:w="1194" w:type="dxa"/>
                </w:tcPr>
                <w:p w14:paraId="0802FF69"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760D25E0"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7172EE32"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6128DCB0" w14:textId="77777777" w:rsidR="003D3354" w:rsidRPr="0072601A" w:rsidRDefault="003D3354">
                  <w:pPr>
                    <w:rPr>
                      <w:rFonts w:ascii="ＭＳ ゴシック" w:eastAsia="ＭＳ ゴシック" w:hAnsi="ＭＳ ゴシック"/>
                      <w:color w:val="000000" w:themeColor="text1"/>
                      <w:szCs w:val="21"/>
                    </w:rPr>
                  </w:pPr>
                </w:p>
              </w:tc>
              <w:tc>
                <w:tcPr>
                  <w:tcW w:w="360" w:type="dxa"/>
                </w:tcPr>
                <w:p w14:paraId="77A734C2" w14:textId="77777777" w:rsidR="003D3354" w:rsidRPr="0072601A" w:rsidRDefault="003D3354">
                  <w:pPr>
                    <w:rPr>
                      <w:rFonts w:ascii="ＭＳ ゴシック" w:eastAsia="ＭＳ ゴシック" w:hAnsi="ＭＳ ゴシック"/>
                      <w:color w:val="000000" w:themeColor="text1"/>
                      <w:szCs w:val="21"/>
                    </w:rPr>
                  </w:pPr>
                </w:p>
              </w:tc>
              <w:tc>
                <w:tcPr>
                  <w:tcW w:w="333" w:type="dxa"/>
                </w:tcPr>
                <w:p w14:paraId="649FFB19"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6870DB66"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4C9DD8C8" w14:textId="77777777" w:rsidR="003D3354" w:rsidRPr="0072601A" w:rsidRDefault="003D3354">
                  <w:pPr>
                    <w:rPr>
                      <w:rFonts w:ascii="ＭＳ ゴシック" w:eastAsia="ＭＳ ゴシック" w:hAnsi="ＭＳ ゴシック"/>
                      <w:color w:val="000000" w:themeColor="text1"/>
                      <w:szCs w:val="21"/>
                    </w:rPr>
                  </w:pPr>
                </w:p>
              </w:tc>
              <w:tc>
                <w:tcPr>
                  <w:tcW w:w="474" w:type="dxa"/>
                </w:tcPr>
                <w:p w14:paraId="5E924CBE" w14:textId="77777777" w:rsidR="003D3354" w:rsidRPr="0072601A" w:rsidRDefault="003D3354">
                  <w:pPr>
                    <w:rPr>
                      <w:rFonts w:ascii="ＭＳ ゴシック" w:eastAsia="ＭＳ ゴシック" w:hAnsi="ＭＳ ゴシック"/>
                      <w:color w:val="000000" w:themeColor="text1"/>
                      <w:szCs w:val="21"/>
                    </w:rPr>
                  </w:pPr>
                </w:p>
              </w:tc>
              <w:tc>
                <w:tcPr>
                  <w:tcW w:w="426" w:type="dxa"/>
                </w:tcPr>
                <w:p w14:paraId="2D96F7EE" w14:textId="77777777" w:rsidR="003D3354" w:rsidRPr="0072601A" w:rsidRDefault="003D3354">
                  <w:pPr>
                    <w:rPr>
                      <w:rFonts w:ascii="ＭＳ ゴシック" w:eastAsia="ＭＳ ゴシック" w:hAnsi="ＭＳ ゴシック"/>
                      <w:color w:val="000000" w:themeColor="text1"/>
                      <w:szCs w:val="21"/>
                    </w:rPr>
                  </w:pPr>
                </w:p>
              </w:tc>
              <w:tc>
                <w:tcPr>
                  <w:tcW w:w="328" w:type="dxa"/>
                </w:tcPr>
                <w:p w14:paraId="13B23650"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36DA4E2A" w14:textId="77777777" w:rsidR="003D3354" w:rsidRPr="0072601A" w:rsidRDefault="003D3354">
                  <w:pPr>
                    <w:rPr>
                      <w:rFonts w:ascii="ＭＳ ゴシック" w:eastAsia="ＭＳ ゴシック" w:hAnsi="ＭＳ ゴシック"/>
                      <w:color w:val="000000" w:themeColor="text1"/>
                      <w:szCs w:val="21"/>
                    </w:rPr>
                  </w:pPr>
                </w:p>
              </w:tc>
              <w:tc>
                <w:tcPr>
                  <w:tcW w:w="321" w:type="dxa"/>
                </w:tcPr>
                <w:p w14:paraId="6FF57673" w14:textId="77777777" w:rsidR="003D3354" w:rsidRPr="0072601A" w:rsidRDefault="003D3354">
                  <w:pPr>
                    <w:rPr>
                      <w:rFonts w:ascii="ＭＳ ゴシック" w:eastAsia="ＭＳ ゴシック" w:hAnsi="ＭＳ ゴシック"/>
                      <w:color w:val="000000" w:themeColor="text1"/>
                      <w:szCs w:val="21"/>
                    </w:rPr>
                  </w:pPr>
                </w:p>
              </w:tc>
            </w:tr>
          </w:tbl>
          <w:p w14:paraId="190D0349" w14:textId="77777777" w:rsidR="003D3354" w:rsidRPr="0072601A" w:rsidRDefault="003D3354">
            <w:pPr>
              <w:rPr>
                <w:rFonts w:ascii="ＭＳ ゴシック" w:eastAsia="ＭＳ ゴシック" w:hAnsi="ＭＳ ゴシック"/>
                <w:color w:val="000000" w:themeColor="text1"/>
                <w:szCs w:val="21"/>
              </w:rPr>
            </w:pPr>
          </w:p>
        </w:tc>
      </w:tr>
      <w:tr w:rsidR="0072601A" w:rsidRPr="0072601A" w14:paraId="453F12F3" w14:textId="77777777">
        <w:tc>
          <w:tcPr>
            <w:tcW w:w="9836" w:type="dxa"/>
          </w:tcPr>
          <w:p w14:paraId="78F0B43A" w14:textId="77777777" w:rsidR="003D3354" w:rsidRPr="0072601A" w:rsidRDefault="003D3354">
            <w:pPr>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３．実施体制</w:t>
            </w:r>
          </w:p>
        </w:tc>
      </w:tr>
      <w:tr w:rsidR="0072601A" w:rsidRPr="0072601A" w14:paraId="23BF8446" w14:textId="77777777">
        <w:tc>
          <w:tcPr>
            <w:tcW w:w="9836" w:type="dxa"/>
          </w:tcPr>
          <w:p w14:paraId="1FC6D41D"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実施責任者、実施者及びその業務内容を記載し、「別添 実施体制図」にまとめてください。</w:t>
            </w:r>
          </w:p>
          <w:p w14:paraId="29C41C3A"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コンソーシアム形式による応募の場合、他のコンソーシアム参加者を含めて役割が分かるように記入ください。</w:t>
            </w:r>
          </w:p>
          <w:p w14:paraId="637B9FAE"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また、外注・委託を予定している場合、外注・委託を行う内容、合理的理由、委託等される業務を履行する能力、委託等額、補助事業費に占める委託等額の割合等を記載ください。</w:t>
            </w:r>
          </w:p>
          <w:p w14:paraId="18A9C269" w14:textId="77777777" w:rsidR="003D3354" w:rsidRPr="0072601A" w:rsidRDefault="003D3354">
            <w:pPr>
              <w:ind w:left="210" w:hangingChars="100" w:hanging="210"/>
              <w:rPr>
                <w:rFonts w:ascii="ＭＳ ゴシック" w:eastAsia="ＭＳ ゴシック" w:hAnsi="ＭＳ ゴシック"/>
                <w:color w:val="000000" w:themeColor="text1"/>
                <w:szCs w:val="21"/>
              </w:rPr>
            </w:pPr>
          </w:p>
          <w:p w14:paraId="4393F4B6"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（実施責任者）</w:t>
            </w:r>
          </w:p>
          <w:p w14:paraId="1E1FB74C"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●●株式会社</w:t>
            </w:r>
          </w:p>
          <w:p w14:paraId="41C79588"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補助事業管理者：（部署名）　（役職）　（氏名）</w:t>
            </w:r>
          </w:p>
          <w:p w14:paraId="20C061B8"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電話　●●-●●●●-●●●●</w:t>
            </w:r>
          </w:p>
          <w:p w14:paraId="0F71851F"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E-mail　●●●●●@●●●●●</w:t>
            </w:r>
          </w:p>
          <w:p w14:paraId="110CAF5C"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【略歴】</w:t>
            </w:r>
          </w:p>
          <w:p w14:paraId="2EB01FA2"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S●●年　●●●●●</w:t>
            </w:r>
          </w:p>
          <w:p w14:paraId="35BA6112"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H●●年　●●●●●</w:t>
            </w:r>
          </w:p>
          <w:p w14:paraId="4A2AB380"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経理責任者：（部署名）　（役職）　（氏名）</w:t>
            </w:r>
          </w:p>
          <w:p w14:paraId="633505AC"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電話　●●-●●●●-●●●●</w:t>
            </w:r>
          </w:p>
          <w:p w14:paraId="04277EF7"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E-mail　●●●●●@●●●●●</w:t>
            </w:r>
          </w:p>
          <w:p w14:paraId="7A3E7749"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【略歴】</w:t>
            </w:r>
          </w:p>
          <w:p w14:paraId="49731624"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S●●年　●●●●●</w:t>
            </w:r>
          </w:p>
          <w:p w14:paraId="5F254F33"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lastRenderedPageBreak/>
              <w:t xml:space="preserve">　　　　　　　　　　H●●年　●●●●●</w:t>
            </w:r>
          </w:p>
          <w:p w14:paraId="355C357D" w14:textId="77777777" w:rsidR="003D3354" w:rsidRPr="0072601A" w:rsidRDefault="003D3354">
            <w:pPr>
              <w:ind w:left="210" w:hangingChars="100" w:hanging="210"/>
              <w:rPr>
                <w:rFonts w:ascii="ＭＳ ゴシック" w:eastAsia="ＭＳ ゴシック" w:hAnsi="ＭＳ ゴシック"/>
                <w:color w:val="000000" w:themeColor="text1"/>
                <w:szCs w:val="21"/>
              </w:rPr>
            </w:pPr>
          </w:p>
          <w:p w14:paraId="2D7CCDB5"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●●株式会社（コンソーシアム形式による提案の場合は同様に記載）</w:t>
            </w:r>
          </w:p>
          <w:p w14:paraId="27EC75AB" w14:textId="77777777" w:rsidR="003D3354" w:rsidRPr="0072601A" w:rsidRDefault="003D3354">
            <w:pPr>
              <w:ind w:left="210" w:hangingChars="100" w:hanging="210"/>
              <w:rPr>
                <w:rFonts w:ascii="ＭＳ ゴシック" w:eastAsia="ＭＳ ゴシック" w:hAnsi="ＭＳ ゴシック"/>
                <w:color w:val="000000" w:themeColor="text1"/>
                <w:szCs w:val="21"/>
              </w:rPr>
            </w:pPr>
          </w:p>
          <w:p w14:paraId="356ADD97" w14:textId="77777777" w:rsidR="003D3354" w:rsidRPr="0072601A" w:rsidRDefault="003D3354">
            <w:pPr>
              <w:ind w:left="420" w:hangingChars="200" w:hanging="42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補助事業管理者とは、補助事業の全体管理をする責任者です。補助事業の遂行を管理し、実施登録員の従事実施の確認等を行います。</w:t>
            </w:r>
          </w:p>
          <w:p w14:paraId="5FC3B3BC" w14:textId="77777777" w:rsidR="003D3354" w:rsidRPr="0072601A" w:rsidRDefault="003D3354">
            <w:pPr>
              <w:ind w:left="420" w:hangingChars="200" w:hanging="42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 経理責任者とは、補助事業に関する経理を管理する責任者です。経費発生調書の記載、発生経費に係る証拠書類の整理等を行います。</w:t>
            </w:r>
          </w:p>
          <w:p w14:paraId="71D310E1" w14:textId="77777777" w:rsidR="003D3354" w:rsidRPr="0072601A" w:rsidRDefault="003D3354">
            <w:pPr>
              <w:ind w:left="210" w:hangingChars="100" w:hanging="210"/>
              <w:rPr>
                <w:rFonts w:ascii="ＭＳ ゴシック" w:eastAsia="ＭＳ ゴシック" w:hAnsi="ＭＳ ゴシック"/>
                <w:color w:val="000000" w:themeColor="text1"/>
                <w:szCs w:val="21"/>
              </w:rPr>
            </w:pPr>
          </w:p>
          <w:p w14:paraId="493B82EC"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（実施者）計●●名</w:t>
            </w:r>
          </w:p>
          <w:p w14:paraId="0B1A62E4"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（所属）　（役職）　（氏名）：（業務内容）</w:t>
            </w:r>
          </w:p>
          <w:p w14:paraId="0E507F6D" w14:textId="77777777" w:rsidR="003D3354" w:rsidRPr="0072601A" w:rsidRDefault="003D3354">
            <w:pPr>
              <w:ind w:left="210" w:hangingChars="100" w:hanging="210"/>
              <w:rPr>
                <w:rFonts w:ascii="ＭＳ ゴシック" w:eastAsia="ＭＳ ゴシック" w:hAnsi="ＭＳ ゴシック"/>
                <w:color w:val="000000" w:themeColor="text1"/>
                <w:szCs w:val="21"/>
              </w:rPr>
            </w:pPr>
          </w:p>
          <w:p w14:paraId="41352DB9"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（外注・委託）</w:t>
            </w:r>
          </w:p>
          <w:p w14:paraId="3027E3BB"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委託等先：</w:t>
            </w:r>
          </w:p>
          <w:p w14:paraId="05584864"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内容：</w:t>
            </w:r>
          </w:p>
          <w:p w14:paraId="26DDD46F"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理由：</w:t>
            </w:r>
          </w:p>
          <w:p w14:paraId="272B7154"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業務を履行する能力：</w:t>
            </w:r>
          </w:p>
          <w:p w14:paraId="48A77689"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委託等額：</w:t>
            </w:r>
          </w:p>
          <w:p w14:paraId="5B7B497F" w14:textId="77777777" w:rsidR="003D3354" w:rsidRPr="0072601A" w:rsidRDefault="003D3354">
            <w:pPr>
              <w:ind w:left="210" w:hangingChars="100" w:hanging="210"/>
              <w:rPr>
                <w:rFonts w:ascii="ＭＳ ゴシック" w:eastAsia="ＭＳ ゴシック" w:hAnsi="ＭＳ ゴシック"/>
                <w:color w:val="000000" w:themeColor="text1"/>
                <w:szCs w:val="21"/>
              </w:rPr>
            </w:pPr>
            <w:r w:rsidRPr="0072601A">
              <w:rPr>
                <w:rFonts w:ascii="ＭＳ ゴシック" w:eastAsia="ＭＳ ゴシック" w:hAnsi="ＭＳ ゴシック" w:hint="eastAsia"/>
                <w:color w:val="000000" w:themeColor="text1"/>
                <w:szCs w:val="21"/>
              </w:rPr>
              <w:t xml:space="preserve">　　補助事業総額に占める委託等額の割合：</w:t>
            </w:r>
          </w:p>
        </w:tc>
      </w:tr>
      <w:tr w:rsidR="003D3354" w:rsidRPr="004E6FA1" w14:paraId="32FA0DC4" w14:textId="77777777">
        <w:tc>
          <w:tcPr>
            <w:tcW w:w="9836" w:type="dxa"/>
          </w:tcPr>
          <w:p w14:paraId="054243EE"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lastRenderedPageBreak/>
              <w:t>４．補助事業費総額（円）</w:t>
            </w:r>
          </w:p>
          <w:p w14:paraId="5A34B469"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 記載している費目は例示。募集要領の「７－１．補助対象経費の区分」に応じて必要経費を記載すること。その際、各費目の詳細が分かる積算も記載すること（別添も可）。</w:t>
            </w:r>
          </w:p>
        </w:tc>
      </w:tr>
      <w:tr w:rsidR="003D3354" w14:paraId="114A12DF" w14:textId="77777777">
        <w:tc>
          <w:tcPr>
            <w:tcW w:w="9836" w:type="dxa"/>
          </w:tcPr>
          <w:p w14:paraId="3DEEE814"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Ⅰ 人件費　　　円</w:t>
            </w:r>
          </w:p>
        </w:tc>
      </w:tr>
      <w:tr w:rsidR="003D3354" w14:paraId="37890E4B" w14:textId="77777777">
        <w:tc>
          <w:tcPr>
            <w:tcW w:w="9836" w:type="dxa"/>
          </w:tcPr>
          <w:p w14:paraId="61C2B30D"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Ⅱ 事業費</w:t>
            </w:r>
          </w:p>
          <w:p w14:paraId="055BE2DA"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旅費</w:t>
            </w:r>
          </w:p>
          <w:p w14:paraId="311A729A"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講師謝金</w:t>
            </w:r>
          </w:p>
          <w:p w14:paraId="5EAB5AA1"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講師旅費</w:t>
            </w:r>
          </w:p>
          <w:p w14:paraId="6EC0C6C6"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会場借料</w:t>
            </w:r>
          </w:p>
          <w:p w14:paraId="74969688"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会議費</w:t>
            </w:r>
          </w:p>
          <w:p w14:paraId="5019E24E" w14:textId="77777777" w:rsidR="003D3354" w:rsidRPr="0072601A" w:rsidRDefault="003D3354" w:rsidP="003D3354">
            <w:pPr>
              <w:pStyle w:val="afb"/>
              <w:numPr>
                <w:ilvl w:val="0"/>
                <w:numId w:val="13"/>
              </w:numPr>
              <w:ind w:leftChars="0"/>
              <w:rPr>
                <w:rFonts w:ascii="ＭＳ ゴシック" w:eastAsia="ＭＳ ゴシック" w:hAnsi="ＭＳ ゴシック"/>
                <w:szCs w:val="21"/>
              </w:rPr>
            </w:pPr>
            <w:r w:rsidRPr="0072601A">
              <w:rPr>
                <w:rFonts w:ascii="ＭＳ ゴシック" w:eastAsia="ＭＳ ゴシック" w:hAnsi="ＭＳ ゴシック" w:hint="eastAsia"/>
                <w:szCs w:val="21"/>
              </w:rPr>
              <w:t>補助人権費</w:t>
            </w:r>
          </w:p>
          <w:p w14:paraId="0C0BB0C4" w14:textId="77777777" w:rsidR="003D3354" w:rsidRPr="0072601A" w:rsidRDefault="003D3354"/>
        </w:tc>
      </w:tr>
      <w:tr w:rsidR="003D3354" w14:paraId="41D63A8B" w14:textId="77777777">
        <w:tc>
          <w:tcPr>
            <w:tcW w:w="9836" w:type="dxa"/>
          </w:tcPr>
          <w:p w14:paraId="1FF62AD7"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Ⅲ 外注・委託費　　円</w:t>
            </w:r>
          </w:p>
        </w:tc>
      </w:tr>
      <w:tr w:rsidR="003D3354" w14:paraId="1765E6F3" w14:textId="77777777">
        <w:tc>
          <w:tcPr>
            <w:tcW w:w="9836" w:type="dxa"/>
          </w:tcPr>
          <w:p w14:paraId="5290C86D"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小計　　　　　　　　　　円</w:t>
            </w:r>
          </w:p>
        </w:tc>
      </w:tr>
      <w:tr w:rsidR="003D3354" w14:paraId="7C58032D" w14:textId="77777777">
        <w:tc>
          <w:tcPr>
            <w:tcW w:w="9836" w:type="dxa"/>
          </w:tcPr>
          <w:p w14:paraId="3B59BA97"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Ⅳ 消費税及び地方消費税　　円</w:t>
            </w:r>
          </w:p>
        </w:tc>
      </w:tr>
      <w:tr w:rsidR="003D3354" w14:paraId="36356698" w14:textId="77777777">
        <w:tc>
          <w:tcPr>
            <w:tcW w:w="9836" w:type="dxa"/>
          </w:tcPr>
          <w:p w14:paraId="577ECAC2" w14:textId="77777777" w:rsidR="003D3354" w:rsidRPr="0072601A" w:rsidRDefault="003D3354">
            <w:pPr>
              <w:ind w:left="210" w:hangingChars="100" w:hanging="210"/>
              <w:rPr>
                <w:rFonts w:ascii="ＭＳ ゴシック" w:eastAsia="ＭＳ ゴシック" w:hAnsi="ＭＳ ゴシック"/>
                <w:szCs w:val="21"/>
              </w:rPr>
            </w:pPr>
            <w:r w:rsidRPr="0072601A">
              <w:rPr>
                <w:rFonts w:ascii="ＭＳ ゴシック" w:eastAsia="ＭＳ ゴシック" w:hAnsi="ＭＳ ゴシック" w:hint="eastAsia"/>
                <w:szCs w:val="21"/>
              </w:rPr>
              <w:t>総額　　　　　　　　　　円</w:t>
            </w:r>
          </w:p>
        </w:tc>
      </w:tr>
    </w:tbl>
    <w:p w14:paraId="39ADA132" w14:textId="77777777" w:rsidR="003D3354" w:rsidRDefault="003D3354" w:rsidP="003D3354">
      <w:pPr>
        <w:ind w:right="840"/>
        <w:rPr>
          <w:rFonts w:ascii="ＭＳ ゴシック" w:eastAsia="ＭＳ ゴシック" w:hAnsi="ＭＳ ゴシック"/>
          <w:szCs w:val="21"/>
        </w:rPr>
      </w:pPr>
    </w:p>
    <w:p w14:paraId="550DDC0C"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FBF8CE2" w14:textId="77777777" w:rsidR="003D3354" w:rsidRPr="00677751" w:rsidRDefault="003D3354" w:rsidP="003D3354">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428C6962" w14:textId="77777777" w:rsidR="003D3354" w:rsidRDefault="003D3354" w:rsidP="003D3354">
      <w:pPr>
        <w:rPr>
          <w:rFonts w:ascii="ＭＳ ゴシック" w:eastAsia="ＭＳ ゴシック" w:hAnsi="ＭＳ ゴシック"/>
          <w:szCs w:val="21"/>
        </w:rPr>
      </w:pPr>
    </w:p>
    <w:p w14:paraId="1FB39FAF" w14:textId="77777777"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901B033" w14:textId="77777777" w:rsidR="003D3354" w:rsidRPr="001804BA" w:rsidRDefault="003D3354" w:rsidP="003D3354">
      <w:pPr>
        <w:rPr>
          <w:rFonts w:ascii="ＭＳ ゴシック" w:eastAsia="ＭＳ ゴシック" w:hAnsi="ＭＳ ゴシック"/>
          <w:color w:val="000000" w:themeColor="text1"/>
          <w:szCs w:val="21"/>
        </w:rPr>
      </w:pPr>
    </w:p>
    <w:p w14:paraId="60D17422" w14:textId="77777777" w:rsidR="003D3354" w:rsidRPr="001804BA" w:rsidRDefault="003D3354" w:rsidP="003D3354">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（記載例）</w:t>
      </w:r>
    </w:p>
    <w:tbl>
      <w:tblPr>
        <w:tblStyle w:val="af8"/>
        <w:tblW w:w="0" w:type="auto"/>
        <w:tblLook w:val="04A0" w:firstRow="1" w:lastRow="0" w:firstColumn="1" w:lastColumn="0" w:noHBand="0" w:noVBand="1"/>
      </w:tblPr>
      <w:tblGrid>
        <w:gridCol w:w="9060"/>
      </w:tblGrid>
      <w:tr w:rsidR="001804BA" w:rsidRPr="001804BA" w14:paraId="42AD3332" w14:textId="77777777">
        <w:trPr>
          <w:trHeight w:val="11680"/>
        </w:trPr>
        <w:tc>
          <w:tcPr>
            <w:tcW w:w="9828" w:type="dxa"/>
          </w:tcPr>
          <w:p w14:paraId="5E6133DC" w14:textId="77777777" w:rsidR="003D3354" w:rsidRPr="001804BA" w:rsidRDefault="003D3354">
            <w:pPr>
              <w:rPr>
                <w:rFonts w:ascii="ＭＳ ゴシック" w:eastAsia="ＭＳ ゴシック" w:hAnsi="ＭＳ ゴシック"/>
                <w:color w:val="000000" w:themeColor="text1"/>
                <w:szCs w:val="21"/>
              </w:rPr>
            </w:pP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9" behindDoc="0" locked="0" layoutInCell="1" allowOverlap="1" wp14:anchorId="6642175F" wp14:editId="1087952B">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7D663"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2175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6497D663"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外注・委託</w:t>
                            </w:r>
                          </w:p>
                        </w:txbxContent>
                      </v:textbox>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8" behindDoc="0" locked="0" layoutInCell="1" allowOverlap="1" wp14:anchorId="3C725D8D" wp14:editId="0A7BB647">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269C0"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25D8D"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53F269C0" w14:textId="77777777" w:rsidR="003D3354" w:rsidRPr="001804BA" w:rsidRDefault="003D3354" w:rsidP="003D3354">
                            <w:pPr>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連携</w:t>
                            </w:r>
                          </w:p>
                        </w:txbxContent>
                      </v:textbox>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7" behindDoc="0" locked="0" layoutInCell="1" allowOverlap="1" wp14:anchorId="470C8348" wp14:editId="4615318E">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DD93804" id="_x0000_t32" coordsize="21600,21600" o:spt="32" o:oned="t" path="m,l21600,21600e" filled="f">
                      <v:path arrowok="t" fillok="f" o:connecttype="none"/>
                      <o:lock v:ext="edit" shapetype="t"/>
                    </v:shapetype>
                    <v:shape id="Straight Arrow Connector 12" o:spid="_x0000_s1026" type="#_x0000_t32" style="position:absolute;margin-left:144.3pt;margin-top:287.5pt;width:0;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" strokecolor="black [3213]" strokeweight=".5pt">
                      <v:stroke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6" behindDoc="0" locked="0" layoutInCell="1" allowOverlap="1" wp14:anchorId="361AEA9B" wp14:editId="41A703DE">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E0C496"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FE296CA"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2BFBD97"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70D92D95"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56B6A444"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実施場所：</w:t>
                                  </w:r>
                                </w:p>
                                <w:p w14:paraId="37C8975A"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2563189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委託内容等：</w:t>
                                  </w:r>
                                </w:p>
                                <w:p w14:paraId="65B2F18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AEA9B"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5EE0C496"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FE296CA"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62BFBD97"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70D92D95"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56B6A444"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実施場所：</w:t>
                            </w:r>
                          </w:p>
                          <w:p w14:paraId="37C8975A"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2563189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委託内容等：</w:t>
                            </w:r>
                          </w:p>
                          <w:p w14:paraId="65B2F18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2" behindDoc="0" locked="0" layoutInCell="1" allowOverlap="1" wp14:anchorId="3F4C2108" wp14:editId="669C1163">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7DFE455" id="Straight Arrow Connector 5" o:spid="_x0000_s1026" type="#_x0000_t32" style="position:absolute;margin-left:240.3pt;margin-top:98.85pt;width:0;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" strokecolor="black [3213]" strokeweight=".5pt">
                      <v:stroke startarrow="block"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1" behindDoc="0" locked="0" layoutInCell="1" allowOverlap="1" wp14:anchorId="0C53E8DF" wp14:editId="0A1967B1">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576E7C2" w14:textId="77777777" w:rsidR="003D3354" w:rsidRPr="002E1BF4" w:rsidRDefault="003D3354" w:rsidP="003D335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3E8DF"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" fillcolor="white [3212]" strokecolor="black [3213]" strokeweight="1pt">
                      <v:stroke dashstyle="dash" joinstyle="miter"/>
                      <v:textbox>
                        <w:txbxContent>
                          <w:p w14:paraId="0576E7C2" w14:textId="77777777" w:rsidR="003D3354" w:rsidRPr="002E1BF4" w:rsidRDefault="003D3354" w:rsidP="003D3354">
                            <w:pPr>
                              <w:spacing w:line="0" w:lineRule="atLeast"/>
                              <w:rPr>
                                <w:rFonts w:ascii="ＭＳ ゴシック" w:eastAsia="ＭＳ ゴシック" w:hAnsi="ＭＳ ゴシック"/>
                                <w:color w:val="FF0000"/>
                              </w:rPr>
                            </w:pPr>
                          </w:p>
                        </w:txbxContent>
                      </v:textbox>
                    </v:round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5" behindDoc="0" locked="0" layoutInCell="1" allowOverlap="1" wp14:anchorId="0BAB9904" wp14:editId="5119EC45">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6F6430" id="Straight Arrow Connector 10" o:spid="_x0000_s1026" type="#_x0000_t32" style="position:absolute;margin-left:216.75pt;margin-top:228.6pt;width:44.8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" strokecolor="black [3213]" strokeweight=".5pt">
                      <v:stroke startarrow="block" endarrow="block" joinstyle="miter"/>
                    </v:shape>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3" behindDoc="0" locked="0" layoutInCell="1" allowOverlap="1" wp14:anchorId="6A89E749" wp14:editId="477ABBA7">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AA64FF"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幹事者</w:t>
                                  </w:r>
                                </w:p>
                                <w:p w14:paraId="38F13B31"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1978954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420298E8"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8B0E24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事業管理者：</w:t>
                                  </w:r>
                                </w:p>
                                <w:p w14:paraId="34E4DFFC"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4B719080"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事業内容及び場所：</w:t>
                                  </w:r>
                                </w:p>
                                <w:p w14:paraId="5EC1630D"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9E749"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19AA64FF"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幹事者</w:t>
                            </w:r>
                          </w:p>
                          <w:p w14:paraId="38F13B31"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19789541"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420298E8"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8B0E24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事業管理者：</w:t>
                            </w:r>
                          </w:p>
                          <w:p w14:paraId="34E4DFFC"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4B719080"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事業内容及び場所：</w:t>
                            </w:r>
                          </w:p>
                          <w:p w14:paraId="5EC1630D"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4" behindDoc="0" locked="0" layoutInCell="1" allowOverlap="1" wp14:anchorId="4A7DD13B" wp14:editId="57D09CEC">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94A8C"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784DBA4B"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58F0BC7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267C0152"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E4B6E9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管理者：</w:t>
                                  </w:r>
                                </w:p>
                                <w:p w14:paraId="2EDDB154"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09E8B8B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p w14:paraId="4002E5C0"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D13B"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F194A8C"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784DBA4B"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p>
                          <w:p w14:paraId="58F0BC7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株式会社●●</w:t>
                            </w:r>
                          </w:p>
                          <w:p w14:paraId="267C0152"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7E4B6E91"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管理者：</w:t>
                            </w:r>
                          </w:p>
                          <w:p w14:paraId="2EDDB154"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09E8B8B6"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p w14:paraId="4002E5C0"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txbxContent>
                      </v:textbox>
                    </v:rect>
                  </w:pict>
                </mc:Fallback>
              </mc:AlternateContent>
            </w:r>
            <w:r w:rsidRPr="001804BA">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58240" behindDoc="0" locked="0" layoutInCell="1" allowOverlap="1" wp14:anchorId="7920F76D" wp14:editId="00C10DCF">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D99CE"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地方自治体</w:t>
                                  </w:r>
                                </w:p>
                                <w:p w14:paraId="21725A1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3AF7E20D"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所属・担当者：</w:t>
                                  </w:r>
                                </w:p>
                                <w:p w14:paraId="52A7EC8E"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920F76D"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652D99CE" w14:textId="77777777" w:rsidR="003D3354" w:rsidRPr="001804BA" w:rsidRDefault="003D3354" w:rsidP="003D3354">
                            <w:pPr>
                              <w:spacing w:line="0" w:lineRule="atLeast"/>
                              <w:jc w:val="left"/>
                              <w:rPr>
                                <w:rFonts w:ascii="ＭＳ ゴシック" w:eastAsia="ＭＳ ゴシック" w:hAnsi="ＭＳ ゴシック"/>
                                <w:color w:val="000000" w:themeColor="text1"/>
                                <w:bdr w:val="single" w:sz="4" w:space="0" w:color="auto"/>
                              </w:rPr>
                            </w:pPr>
                            <w:r w:rsidRPr="001804BA">
                              <w:rPr>
                                <w:rFonts w:ascii="ＭＳ ゴシック" w:eastAsia="ＭＳ ゴシック" w:hAnsi="ＭＳ ゴシック" w:hint="eastAsia"/>
                                <w:color w:val="000000" w:themeColor="text1"/>
                                <w:bdr w:val="single" w:sz="4" w:space="0" w:color="auto"/>
                              </w:rPr>
                              <w:t>地方自治体</w:t>
                            </w:r>
                          </w:p>
                          <w:p w14:paraId="21725A1E" w14:textId="77777777" w:rsidR="003D3354" w:rsidRPr="001804BA" w:rsidRDefault="003D3354" w:rsidP="003D3354">
                            <w:pPr>
                              <w:spacing w:line="0" w:lineRule="atLeast"/>
                              <w:jc w:val="left"/>
                              <w:rPr>
                                <w:rFonts w:ascii="ＭＳ ゴシック" w:eastAsia="ＭＳ ゴシック" w:hAnsi="ＭＳ ゴシック"/>
                                <w:color w:val="000000" w:themeColor="text1"/>
                              </w:rPr>
                            </w:pPr>
                          </w:p>
                          <w:p w14:paraId="3AF7E20D"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所属・担当者：</w:t>
                            </w:r>
                          </w:p>
                          <w:p w14:paraId="52A7EC8E" w14:textId="77777777" w:rsidR="003D3354" w:rsidRPr="001804BA" w:rsidRDefault="003D3354" w:rsidP="003D3354">
                            <w:pPr>
                              <w:spacing w:line="0" w:lineRule="atLeast"/>
                              <w:ind w:firstLineChars="100" w:firstLine="210"/>
                              <w:jc w:val="left"/>
                              <w:rPr>
                                <w:rFonts w:ascii="ＭＳ ゴシック" w:eastAsia="ＭＳ ゴシック" w:hAnsi="ＭＳ ゴシック"/>
                                <w:color w:val="000000" w:themeColor="text1"/>
                              </w:rPr>
                            </w:pPr>
                            <w:r w:rsidRPr="001804BA">
                              <w:rPr>
                                <w:rFonts w:ascii="ＭＳ ゴシック" w:eastAsia="ＭＳ ゴシック" w:hAnsi="ＭＳ ゴシック" w:hint="eastAsia"/>
                                <w:color w:val="000000" w:themeColor="text1"/>
                              </w:rPr>
                              <w:t>役割分担</w:t>
                            </w:r>
                          </w:p>
                        </w:txbxContent>
                      </v:textbox>
                    </v:rect>
                  </w:pict>
                </mc:Fallback>
              </mc:AlternateContent>
            </w:r>
          </w:p>
          <w:p w14:paraId="520F7442" w14:textId="77777777" w:rsidR="003D3354" w:rsidRPr="001804BA" w:rsidRDefault="003D3354">
            <w:pPr>
              <w:rPr>
                <w:rFonts w:ascii="ＭＳ ゴシック" w:eastAsia="ＭＳ ゴシック" w:hAnsi="ＭＳ ゴシック"/>
                <w:color w:val="000000" w:themeColor="text1"/>
                <w:szCs w:val="21"/>
              </w:rPr>
            </w:pPr>
          </w:p>
          <w:p w14:paraId="35EBF30D" w14:textId="77777777" w:rsidR="003D3354" w:rsidRPr="001804BA" w:rsidRDefault="003D3354">
            <w:pPr>
              <w:rPr>
                <w:rFonts w:ascii="ＭＳ ゴシック" w:eastAsia="ＭＳ ゴシック" w:hAnsi="ＭＳ ゴシック"/>
                <w:color w:val="000000" w:themeColor="text1"/>
                <w:szCs w:val="21"/>
              </w:rPr>
            </w:pPr>
          </w:p>
          <w:p w14:paraId="37D802DA" w14:textId="77777777" w:rsidR="003D3354" w:rsidRPr="001804BA" w:rsidRDefault="003D3354">
            <w:pPr>
              <w:rPr>
                <w:rFonts w:ascii="ＭＳ ゴシック" w:eastAsia="ＭＳ ゴシック" w:hAnsi="ＭＳ ゴシック"/>
                <w:color w:val="000000" w:themeColor="text1"/>
                <w:szCs w:val="21"/>
              </w:rPr>
            </w:pPr>
          </w:p>
          <w:p w14:paraId="74F249D2" w14:textId="77777777" w:rsidR="003D3354" w:rsidRPr="001804BA" w:rsidRDefault="003D3354">
            <w:pPr>
              <w:rPr>
                <w:rFonts w:ascii="ＭＳ ゴシック" w:eastAsia="ＭＳ ゴシック" w:hAnsi="ＭＳ ゴシック"/>
                <w:color w:val="000000" w:themeColor="text1"/>
                <w:szCs w:val="21"/>
              </w:rPr>
            </w:pPr>
          </w:p>
          <w:p w14:paraId="0E06FB52" w14:textId="77777777" w:rsidR="003D3354" w:rsidRPr="001804BA" w:rsidRDefault="003D3354">
            <w:pPr>
              <w:rPr>
                <w:rFonts w:ascii="ＭＳ ゴシック" w:eastAsia="ＭＳ ゴシック" w:hAnsi="ＭＳ ゴシック"/>
                <w:color w:val="000000" w:themeColor="text1"/>
                <w:szCs w:val="21"/>
              </w:rPr>
            </w:pPr>
          </w:p>
          <w:p w14:paraId="3CE44059" w14:textId="77777777" w:rsidR="003D3354" w:rsidRPr="001804BA" w:rsidRDefault="003D3354">
            <w:pPr>
              <w:rPr>
                <w:rFonts w:ascii="ＭＳ ゴシック" w:eastAsia="ＭＳ ゴシック" w:hAnsi="ＭＳ ゴシック"/>
                <w:color w:val="000000" w:themeColor="text1"/>
                <w:szCs w:val="21"/>
              </w:rPr>
            </w:pPr>
          </w:p>
          <w:p w14:paraId="1B855BB8" w14:textId="77777777" w:rsidR="003D3354" w:rsidRPr="001804BA" w:rsidRDefault="003D3354">
            <w:pPr>
              <w:rPr>
                <w:rFonts w:ascii="ＭＳ ゴシック" w:eastAsia="ＭＳ ゴシック" w:hAnsi="ＭＳ ゴシック"/>
                <w:color w:val="000000" w:themeColor="text1"/>
                <w:szCs w:val="21"/>
              </w:rPr>
            </w:pPr>
          </w:p>
          <w:p w14:paraId="661C5CF6" w14:textId="77777777" w:rsidR="003D3354" w:rsidRPr="001804BA" w:rsidRDefault="003D3354">
            <w:pPr>
              <w:rPr>
                <w:rFonts w:ascii="ＭＳ ゴシック" w:eastAsia="ＭＳ ゴシック" w:hAnsi="ＭＳ ゴシック"/>
                <w:color w:val="000000" w:themeColor="text1"/>
                <w:szCs w:val="21"/>
              </w:rPr>
            </w:pPr>
          </w:p>
          <w:p w14:paraId="69272F44" w14:textId="77777777" w:rsidR="003D3354" w:rsidRPr="001804BA" w:rsidRDefault="003D3354">
            <w:pPr>
              <w:rPr>
                <w:rFonts w:ascii="ＭＳ ゴシック" w:eastAsia="ＭＳ ゴシック" w:hAnsi="ＭＳ ゴシック"/>
                <w:color w:val="000000" w:themeColor="text1"/>
                <w:szCs w:val="21"/>
              </w:rPr>
            </w:pPr>
          </w:p>
          <w:p w14:paraId="1F4D451B" w14:textId="77777777" w:rsidR="003D3354" w:rsidRPr="001804BA" w:rsidRDefault="003D3354">
            <w:pPr>
              <w:rPr>
                <w:rFonts w:ascii="ＭＳ ゴシック" w:eastAsia="ＭＳ ゴシック" w:hAnsi="ＭＳ ゴシック"/>
                <w:color w:val="000000" w:themeColor="text1"/>
                <w:szCs w:val="21"/>
              </w:rPr>
            </w:pPr>
          </w:p>
          <w:p w14:paraId="7260EAE2" w14:textId="77777777" w:rsidR="003D3354" w:rsidRPr="001804BA" w:rsidRDefault="003D3354">
            <w:pPr>
              <w:rPr>
                <w:rFonts w:ascii="ＭＳ ゴシック" w:eastAsia="ＭＳ ゴシック" w:hAnsi="ＭＳ ゴシック"/>
                <w:color w:val="000000" w:themeColor="text1"/>
                <w:szCs w:val="21"/>
              </w:rPr>
            </w:pPr>
          </w:p>
          <w:p w14:paraId="0B1FC449" w14:textId="77777777" w:rsidR="003D3354" w:rsidRPr="001804BA" w:rsidRDefault="003D3354">
            <w:pPr>
              <w:rPr>
                <w:rFonts w:ascii="ＭＳ ゴシック" w:eastAsia="ＭＳ ゴシック" w:hAnsi="ＭＳ ゴシック"/>
                <w:color w:val="000000" w:themeColor="text1"/>
                <w:szCs w:val="21"/>
              </w:rPr>
            </w:pPr>
          </w:p>
          <w:p w14:paraId="5CB9D273" w14:textId="77777777" w:rsidR="003D3354" w:rsidRPr="001804BA" w:rsidRDefault="003D3354">
            <w:pPr>
              <w:rPr>
                <w:rFonts w:ascii="ＭＳ ゴシック" w:eastAsia="ＭＳ ゴシック" w:hAnsi="ＭＳ ゴシック"/>
                <w:color w:val="000000" w:themeColor="text1"/>
                <w:szCs w:val="21"/>
              </w:rPr>
            </w:pPr>
          </w:p>
          <w:p w14:paraId="5FCB6CE1" w14:textId="77777777" w:rsidR="003D3354" w:rsidRPr="001804BA" w:rsidRDefault="003D3354">
            <w:pPr>
              <w:rPr>
                <w:rFonts w:ascii="ＭＳ ゴシック" w:eastAsia="ＭＳ ゴシック" w:hAnsi="ＭＳ ゴシック"/>
                <w:color w:val="000000" w:themeColor="text1"/>
                <w:szCs w:val="21"/>
              </w:rPr>
            </w:pPr>
          </w:p>
          <w:p w14:paraId="1A1CCB2F" w14:textId="77777777" w:rsidR="003D3354" w:rsidRPr="001804BA" w:rsidRDefault="003D3354">
            <w:pPr>
              <w:rPr>
                <w:rFonts w:ascii="ＭＳ ゴシック" w:eastAsia="ＭＳ ゴシック" w:hAnsi="ＭＳ ゴシック"/>
                <w:color w:val="000000" w:themeColor="text1"/>
                <w:szCs w:val="21"/>
              </w:rPr>
            </w:pPr>
          </w:p>
          <w:p w14:paraId="5DAB7C93" w14:textId="77777777" w:rsidR="003D3354" w:rsidRPr="001804BA" w:rsidRDefault="003D3354">
            <w:pPr>
              <w:rPr>
                <w:rFonts w:ascii="ＭＳ ゴシック" w:eastAsia="ＭＳ ゴシック" w:hAnsi="ＭＳ ゴシック"/>
                <w:color w:val="000000" w:themeColor="text1"/>
                <w:szCs w:val="21"/>
              </w:rPr>
            </w:pPr>
          </w:p>
          <w:p w14:paraId="16D6FD94" w14:textId="77777777" w:rsidR="003D3354" w:rsidRPr="001804BA" w:rsidRDefault="003D3354">
            <w:pPr>
              <w:rPr>
                <w:rFonts w:ascii="ＭＳ ゴシック" w:eastAsia="ＭＳ ゴシック" w:hAnsi="ＭＳ ゴシック"/>
                <w:color w:val="000000" w:themeColor="text1"/>
                <w:szCs w:val="21"/>
              </w:rPr>
            </w:pPr>
          </w:p>
          <w:p w14:paraId="50CAD900" w14:textId="77777777" w:rsidR="003D3354" w:rsidRPr="001804BA" w:rsidRDefault="003D3354">
            <w:pPr>
              <w:rPr>
                <w:rFonts w:ascii="ＭＳ ゴシック" w:eastAsia="ＭＳ ゴシック" w:hAnsi="ＭＳ ゴシック"/>
                <w:color w:val="000000" w:themeColor="text1"/>
                <w:szCs w:val="21"/>
              </w:rPr>
            </w:pPr>
          </w:p>
          <w:p w14:paraId="10F3C4B9" w14:textId="77777777" w:rsidR="003D3354" w:rsidRPr="001804BA" w:rsidRDefault="003D3354">
            <w:pPr>
              <w:rPr>
                <w:rFonts w:ascii="ＭＳ ゴシック" w:eastAsia="ＭＳ ゴシック" w:hAnsi="ＭＳ ゴシック"/>
                <w:color w:val="000000" w:themeColor="text1"/>
                <w:szCs w:val="21"/>
              </w:rPr>
            </w:pPr>
          </w:p>
          <w:p w14:paraId="72CE9A03" w14:textId="77777777" w:rsidR="003D3354" w:rsidRPr="001804BA" w:rsidRDefault="003D3354">
            <w:pPr>
              <w:rPr>
                <w:rFonts w:ascii="ＭＳ ゴシック" w:eastAsia="ＭＳ ゴシック" w:hAnsi="ＭＳ ゴシック"/>
                <w:color w:val="000000" w:themeColor="text1"/>
                <w:szCs w:val="21"/>
              </w:rPr>
            </w:pPr>
          </w:p>
          <w:p w14:paraId="7AF756C1" w14:textId="77777777" w:rsidR="003D3354" w:rsidRPr="001804BA" w:rsidRDefault="003D3354">
            <w:pPr>
              <w:rPr>
                <w:rFonts w:ascii="ＭＳ ゴシック" w:eastAsia="ＭＳ ゴシック" w:hAnsi="ＭＳ ゴシック"/>
                <w:color w:val="000000" w:themeColor="text1"/>
                <w:szCs w:val="21"/>
              </w:rPr>
            </w:pPr>
          </w:p>
          <w:p w14:paraId="7DC81914" w14:textId="77777777" w:rsidR="003D3354" w:rsidRPr="001804BA" w:rsidRDefault="003D3354">
            <w:pPr>
              <w:rPr>
                <w:rFonts w:ascii="ＭＳ ゴシック" w:eastAsia="ＭＳ ゴシック" w:hAnsi="ＭＳ ゴシック"/>
                <w:color w:val="000000" w:themeColor="text1"/>
                <w:szCs w:val="21"/>
              </w:rPr>
            </w:pPr>
          </w:p>
          <w:p w14:paraId="007714EC" w14:textId="77777777" w:rsidR="003D3354" w:rsidRPr="001804BA" w:rsidRDefault="003D3354">
            <w:pPr>
              <w:rPr>
                <w:rFonts w:ascii="ＭＳ ゴシック" w:eastAsia="ＭＳ ゴシック" w:hAnsi="ＭＳ ゴシック"/>
                <w:color w:val="000000" w:themeColor="text1"/>
                <w:szCs w:val="21"/>
              </w:rPr>
            </w:pPr>
          </w:p>
          <w:p w14:paraId="736A5090" w14:textId="77777777" w:rsidR="003D3354" w:rsidRPr="001804BA" w:rsidRDefault="003D3354">
            <w:pPr>
              <w:rPr>
                <w:rFonts w:ascii="ＭＳ ゴシック" w:eastAsia="ＭＳ ゴシック" w:hAnsi="ＭＳ ゴシック"/>
                <w:color w:val="000000" w:themeColor="text1"/>
                <w:szCs w:val="21"/>
              </w:rPr>
            </w:pPr>
          </w:p>
          <w:p w14:paraId="50A1924F" w14:textId="77777777" w:rsidR="003D3354" w:rsidRPr="001804BA" w:rsidRDefault="003D3354">
            <w:pPr>
              <w:rPr>
                <w:rFonts w:ascii="ＭＳ ゴシック" w:eastAsia="ＭＳ ゴシック" w:hAnsi="ＭＳ ゴシック"/>
                <w:color w:val="000000" w:themeColor="text1"/>
                <w:szCs w:val="21"/>
              </w:rPr>
            </w:pPr>
          </w:p>
          <w:p w14:paraId="6176B897" w14:textId="77777777" w:rsidR="003D3354" w:rsidRPr="001804BA" w:rsidRDefault="003D3354">
            <w:pPr>
              <w:rPr>
                <w:rFonts w:ascii="ＭＳ ゴシック" w:eastAsia="ＭＳ ゴシック" w:hAnsi="ＭＳ ゴシック"/>
                <w:color w:val="000000" w:themeColor="text1"/>
                <w:szCs w:val="21"/>
              </w:rPr>
            </w:pPr>
          </w:p>
          <w:p w14:paraId="2294552B" w14:textId="77777777" w:rsidR="003D3354" w:rsidRPr="001804BA" w:rsidRDefault="003D3354">
            <w:pPr>
              <w:rPr>
                <w:rFonts w:ascii="ＭＳ ゴシック" w:eastAsia="ＭＳ ゴシック" w:hAnsi="ＭＳ ゴシック"/>
                <w:color w:val="000000" w:themeColor="text1"/>
                <w:szCs w:val="21"/>
              </w:rPr>
            </w:pPr>
          </w:p>
          <w:p w14:paraId="2F942412" w14:textId="77777777" w:rsidR="003D3354" w:rsidRPr="001804BA" w:rsidRDefault="003D3354">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（実施体制）</w:t>
            </w:r>
          </w:p>
          <w:p w14:paraId="61388B06" w14:textId="77777777" w:rsidR="003D3354" w:rsidRPr="001804BA" w:rsidRDefault="003D3354">
            <w:pPr>
              <w:ind w:left="210" w:hangingChars="100" w:hanging="210"/>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 xml:space="preserve">　　補助事業を推進するにあたり、（●●連絡会を設立し）●●市町村からの助言・協力を得て実施する。</w:t>
            </w:r>
          </w:p>
          <w:p w14:paraId="513A3FC4" w14:textId="77777777" w:rsidR="003D3354" w:rsidRPr="001804BA" w:rsidRDefault="003D3354">
            <w:pPr>
              <w:rPr>
                <w:rFonts w:ascii="ＭＳ ゴシック" w:eastAsia="ＭＳ ゴシック" w:hAnsi="ＭＳ ゴシック"/>
                <w:color w:val="000000" w:themeColor="text1"/>
                <w:szCs w:val="21"/>
              </w:rPr>
            </w:pPr>
            <w:r w:rsidRPr="001804BA">
              <w:rPr>
                <w:rFonts w:ascii="ＭＳ ゴシック" w:eastAsia="ＭＳ ゴシック" w:hAnsi="ＭＳ ゴシック" w:hint="eastAsia"/>
                <w:color w:val="000000" w:themeColor="text1"/>
                <w:szCs w:val="21"/>
              </w:rPr>
              <w:t xml:space="preserve">　　また、外注・委託等発注会社の選定方法は、・・・・・</w:t>
            </w:r>
          </w:p>
        </w:tc>
      </w:tr>
    </w:tbl>
    <w:p w14:paraId="0991DBB6" w14:textId="77777777" w:rsidR="003D3354" w:rsidRDefault="003D3354" w:rsidP="003D3354">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3BA680BA" w14:textId="77777777" w:rsidR="003D3354" w:rsidRDefault="003D3354" w:rsidP="003D3354">
      <w:pPr>
        <w:ind w:right="840"/>
        <w:rPr>
          <w:rFonts w:ascii="ＭＳ ゴシック" w:eastAsia="ＭＳ ゴシック" w:hAnsi="ＭＳ ゴシック"/>
          <w:szCs w:val="21"/>
        </w:rPr>
      </w:pPr>
    </w:p>
    <w:tbl>
      <w:tblPr>
        <w:tblStyle w:val="af8"/>
        <w:tblW w:w="0" w:type="auto"/>
        <w:tblInd w:w="6374" w:type="dxa"/>
        <w:tblLook w:val="04A0" w:firstRow="1" w:lastRow="0" w:firstColumn="1" w:lastColumn="0" w:noHBand="0" w:noVBand="1"/>
      </w:tblPr>
      <w:tblGrid>
        <w:gridCol w:w="1625"/>
        <w:gridCol w:w="1061"/>
      </w:tblGrid>
      <w:tr w:rsidR="003D3354" w14:paraId="3B46A50C" w14:textId="77777777">
        <w:tc>
          <w:tcPr>
            <w:tcW w:w="1625" w:type="dxa"/>
          </w:tcPr>
          <w:p w14:paraId="7DA52E77"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44F495B3"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61FC147" w14:textId="77777777" w:rsidR="003D3354" w:rsidRDefault="003D3354">
            <w:pPr>
              <w:rPr>
                <w:rFonts w:ascii="ＭＳ ゴシック" w:eastAsia="ＭＳ ゴシック" w:hAnsi="ＭＳ ゴシック"/>
                <w:szCs w:val="21"/>
              </w:rPr>
            </w:pPr>
          </w:p>
        </w:tc>
      </w:tr>
    </w:tbl>
    <w:p w14:paraId="203698B3" w14:textId="77777777" w:rsidR="003D3354" w:rsidRDefault="003D3354" w:rsidP="003D3354">
      <w:pPr>
        <w:ind w:right="840"/>
        <w:rPr>
          <w:rFonts w:ascii="ＭＳ ゴシック" w:eastAsia="ＭＳ ゴシック" w:hAnsi="ＭＳ ゴシック"/>
          <w:szCs w:val="21"/>
        </w:rPr>
      </w:pPr>
    </w:p>
    <w:p w14:paraId="2A596A7E" w14:textId="2E6E295F" w:rsidR="0028348A" w:rsidRDefault="003D3354" w:rsidP="003D3354">
      <w:pPr>
        <w:jc w:val="center"/>
        <w:rPr>
          <w:rFonts w:ascii="ＭＳ ゴシック" w:eastAsia="ＭＳ ゴシック" w:hAnsi="ＭＳ ゴシック"/>
          <w:szCs w:val="21"/>
        </w:rPr>
      </w:pPr>
      <w:r w:rsidRPr="003363A9">
        <w:rPr>
          <w:rFonts w:ascii="ＭＳ ゴシック" w:eastAsia="ＭＳ ゴシック" w:hAnsi="ＭＳ ゴシック" w:hint="eastAsia"/>
          <w:szCs w:val="21"/>
        </w:rPr>
        <w:t>令和</w:t>
      </w:r>
      <w:r w:rsidR="00F25B5E" w:rsidRPr="003363A9">
        <w:rPr>
          <w:rFonts w:ascii="ＭＳ ゴシック" w:eastAsia="ＭＳ ゴシック" w:hAnsi="ＭＳ ゴシック" w:hint="eastAsia"/>
          <w:szCs w:val="21"/>
        </w:rPr>
        <w:t>８</w:t>
      </w:r>
      <w:r w:rsidRPr="003363A9">
        <w:rPr>
          <w:rFonts w:ascii="ＭＳ ゴシック" w:eastAsia="ＭＳ ゴシック" w:hAnsi="ＭＳ ゴシック" w:hint="eastAsia"/>
          <w:szCs w:val="21"/>
        </w:rPr>
        <w:t>年度第１回「</w:t>
      </w:r>
      <w:r w:rsidR="00F256A1" w:rsidRPr="00355579">
        <w:rPr>
          <w:rFonts w:ascii="ＭＳ ゴシック" w:eastAsia="ＭＳ ゴシック" w:hAnsi="ＭＳ ゴシック" w:hint="eastAsia"/>
          <w:bCs/>
          <w:szCs w:val="21"/>
        </w:rPr>
        <w:t>二酸化炭素回収・貯留環境整備調査等事業費補助金</w:t>
      </w:r>
      <w:r w:rsidRPr="003363A9">
        <w:rPr>
          <w:rFonts w:ascii="ＭＳ ゴシック" w:eastAsia="ＭＳ ゴシック" w:hAnsi="ＭＳ ゴシック" w:hint="eastAsia"/>
          <w:szCs w:val="21"/>
        </w:rPr>
        <w:t>」申請者となる企業</w:t>
      </w:r>
      <w:r>
        <w:rPr>
          <w:rFonts w:ascii="ＭＳ ゴシック" w:eastAsia="ＭＳ ゴシック" w:hAnsi="ＭＳ ゴシック" w:hint="eastAsia"/>
          <w:szCs w:val="21"/>
        </w:rPr>
        <w:t>等</w:t>
      </w:r>
    </w:p>
    <w:p w14:paraId="698CCE9C" w14:textId="4E6C4329"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概要票</w:t>
      </w:r>
    </w:p>
    <w:p w14:paraId="59DF30BB" w14:textId="77777777" w:rsidR="003D3354" w:rsidRDefault="003D3354" w:rsidP="003D3354">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3D3354" w:rsidRPr="00DD0D0D" w14:paraId="26969D5A" w14:textId="77777777">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625D4BA6" w14:textId="77777777" w:rsidR="003D3354" w:rsidRPr="00DD0D0D" w:rsidRDefault="003D3354">
            <w:pPr>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8"/>
              </w:rPr>
              <w:t>企業等</w:t>
            </w:r>
            <w:r w:rsidRPr="003D3354">
              <w:rPr>
                <w:rFonts w:ascii="ＭＳ ゴシック" w:eastAsia="ＭＳ ゴシック" w:hAnsi="ＭＳ ゴシック" w:hint="eastAsia"/>
                <w:noProof/>
                <w:spacing w:val="1"/>
                <w:kern w:val="0"/>
                <w:sz w:val="22"/>
                <w:fitText w:val="1254" w:id="-676519168"/>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02C17B7" w14:textId="77777777" w:rsidR="003D3354" w:rsidRPr="00DD0D0D" w:rsidRDefault="003D3354">
            <w:pPr>
              <w:rPr>
                <w:rFonts w:ascii="ＭＳ ゴシック" w:eastAsia="ＭＳ ゴシック" w:hAnsi="ＭＳ ゴシック"/>
                <w:noProof/>
                <w:sz w:val="22"/>
              </w:rPr>
            </w:pPr>
          </w:p>
        </w:tc>
      </w:tr>
      <w:tr w:rsidR="003D3354" w:rsidRPr="00DD0D0D" w14:paraId="2FDA8BC0" w14:textId="7777777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7B1F3F50" w14:textId="77777777" w:rsidR="003D3354" w:rsidRPr="00DD0D0D" w:rsidRDefault="003D3354">
            <w:pPr>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9"/>
                <w:kern w:val="0"/>
                <w:sz w:val="22"/>
                <w:fitText w:val="1254" w:id="-676519167"/>
              </w:rPr>
              <w:t>代表者氏</w:t>
            </w:r>
            <w:r w:rsidRPr="003D3354">
              <w:rPr>
                <w:rFonts w:ascii="ＭＳ ゴシック" w:eastAsia="ＭＳ ゴシック" w:hAnsi="ＭＳ ゴシック" w:hint="eastAsia"/>
                <w:noProof/>
                <w:spacing w:val="1"/>
                <w:kern w:val="0"/>
                <w:sz w:val="22"/>
                <w:fitText w:val="1254" w:id="-676519167"/>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78CCD40C" w14:textId="77777777" w:rsidR="003D3354" w:rsidRPr="00DD0D0D" w:rsidRDefault="003D3354">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64EFD774" w14:textId="77777777" w:rsidR="003D3354" w:rsidRPr="00DD0D0D" w:rsidRDefault="003D3354">
            <w:pPr>
              <w:pStyle w:val="a3"/>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60296A29" w14:textId="77777777" w:rsidR="003D3354" w:rsidRPr="00DD0D0D" w:rsidRDefault="003D3354">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3D3354" w:rsidRPr="00DD0D0D" w14:paraId="49CAAD14" w14:textId="7777777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E300AF5" w14:textId="77777777" w:rsidR="003D3354" w:rsidRPr="00DD0D0D" w:rsidRDefault="003D3354">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6"/>
              </w:rPr>
              <w:t>本社住</w:t>
            </w:r>
            <w:r w:rsidRPr="003D3354">
              <w:rPr>
                <w:rFonts w:ascii="ＭＳ ゴシック" w:eastAsia="ＭＳ ゴシック" w:hAnsi="ＭＳ ゴシック" w:hint="eastAsia"/>
                <w:noProof/>
                <w:spacing w:val="1"/>
                <w:kern w:val="0"/>
                <w:sz w:val="22"/>
                <w:fitText w:val="1254" w:id="-67651916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44213A69" w14:textId="77777777" w:rsidR="003D3354" w:rsidRPr="00DD0D0D" w:rsidRDefault="003D3354">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3D3354" w:rsidRPr="00DD0D0D" w14:paraId="541198B3" w14:textId="7777777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7F5EB76C" w14:textId="77777777" w:rsidR="003D3354" w:rsidRPr="00DD0D0D" w:rsidRDefault="003D3354">
            <w:pPr>
              <w:spacing w:line="200" w:lineRule="atLeast"/>
              <w:jc w:val="center"/>
              <w:rPr>
                <w:rFonts w:ascii="ＭＳ ゴシック" w:eastAsia="ＭＳ ゴシック" w:hAnsi="ＭＳ ゴシック"/>
                <w:noProof/>
                <w:sz w:val="22"/>
              </w:rPr>
            </w:pPr>
            <w:r w:rsidRPr="004E50DB">
              <w:rPr>
                <w:rFonts w:ascii="ＭＳ ゴシック" w:eastAsia="ＭＳ ゴシック" w:hAnsi="ＭＳ ゴシック" w:hint="eastAsia"/>
                <w:noProof/>
                <w:spacing w:val="62"/>
                <w:kern w:val="0"/>
                <w:sz w:val="22"/>
                <w:fitText w:val="1254" w:id="-676519165"/>
              </w:rPr>
              <w:t>設立年</w:t>
            </w:r>
            <w:r w:rsidRPr="004E50DB">
              <w:rPr>
                <w:rFonts w:ascii="ＭＳ ゴシック" w:eastAsia="ＭＳ ゴシック" w:hAnsi="ＭＳ ゴシック" w:hint="eastAsia"/>
                <w:noProof/>
                <w:spacing w:val="1"/>
                <w:kern w:val="0"/>
                <w:sz w:val="22"/>
                <w:fitText w:val="1254" w:id="-676519165"/>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FAF9E4C" w14:textId="77777777" w:rsidR="003D3354" w:rsidRPr="00DD0D0D" w:rsidRDefault="003D3354">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3F58B163" w14:textId="77777777" w:rsidR="003D3354" w:rsidRPr="00DD0D0D" w:rsidRDefault="003D3354">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9"/>
                <w:kern w:val="0"/>
                <w:sz w:val="22"/>
                <w:fitText w:val="1254" w:id="-676519164"/>
              </w:rPr>
              <w:t>主取引銀</w:t>
            </w:r>
            <w:r w:rsidRPr="003D3354">
              <w:rPr>
                <w:rFonts w:ascii="ＭＳ ゴシック" w:eastAsia="ＭＳ ゴシック" w:hAnsi="ＭＳ ゴシック" w:hint="eastAsia"/>
                <w:noProof/>
                <w:spacing w:val="1"/>
                <w:kern w:val="0"/>
                <w:sz w:val="22"/>
                <w:fitText w:val="1254" w:id="-676519164"/>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4899EC78" w14:textId="77777777" w:rsidR="003D3354" w:rsidRPr="00DD0D0D" w:rsidRDefault="003D3354">
            <w:pPr>
              <w:pStyle w:val="a3"/>
              <w:spacing w:line="200" w:lineRule="atLeast"/>
              <w:rPr>
                <w:rFonts w:ascii="ＭＳ ゴシック" w:eastAsia="ＭＳ ゴシック" w:hAnsi="ＭＳ ゴシック"/>
                <w:noProof/>
                <w:sz w:val="22"/>
              </w:rPr>
            </w:pPr>
          </w:p>
        </w:tc>
      </w:tr>
      <w:tr w:rsidR="003D3354" w:rsidRPr="00DD0D0D" w14:paraId="0F9E76B2" w14:textId="7777777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421BF474" w14:textId="77777777" w:rsidR="003D3354" w:rsidRPr="00DD0D0D" w:rsidRDefault="003D3354">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149"/>
                <w:kern w:val="0"/>
                <w:sz w:val="22"/>
                <w:fitText w:val="1254" w:id="-676519163"/>
              </w:rPr>
              <w:t>資本</w:t>
            </w:r>
            <w:r w:rsidRPr="003D3354">
              <w:rPr>
                <w:rFonts w:ascii="ＭＳ ゴシック" w:eastAsia="ＭＳ ゴシック" w:hAnsi="ＭＳ ゴシック" w:hint="eastAsia"/>
                <w:noProof/>
                <w:kern w:val="0"/>
                <w:sz w:val="22"/>
                <w:fitText w:val="1254" w:id="-676519163"/>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57DCF6C"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68B2E71" w14:textId="77777777" w:rsidR="003D3354" w:rsidRPr="00DD0D0D" w:rsidRDefault="003D3354">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2"/>
              </w:rPr>
              <w:t>資本系</w:t>
            </w:r>
            <w:r w:rsidRPr="003D3354">
              <w:rPr>
                <w:rFonts w:ascii="ＭＳ ゴシック" w:eastAsia="ＭＳ ゴシック" w:hAnsi="ＭＳ ゴシック" w:hint="eastAsia"/>
                <w:noProof/>
                <w:spacing w:val="1"/>
                <w:kern w:val="0"/>
                <w:sz w:val="22"/>
                <w:fitText w:val="1254" w:id="-676519162"/>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4814E1D" w14:textId="77777777" w:rsidR="003D3354" w:rsidRPr="00DD0D0D" w:rsidRDefault="003D3354">
            <w:pPr>
              <w:rPr>
                <w:rFonts w:ascii="ＭＳ ゴシック" w:eastAsia="ＭＳ ゴシック" w:hAnsi="ＭＳ ゴシック"/>
                <w:sz w:val="22"/>
              </w:rPr>
            </w:pPr>
          </w:p>
        </w:tc>
      </w:tr>
      <w:tr w:rsidR="003D3354" w:rsidRPr="00DD0D0D" w14:paraId="124107F6" w14:textId="77777777">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4D3C3B11" w14:textId="77777777" w:rsidR="003D3354" w:rsidRPr="00DD0D0D" w:rsidRDefault="003D3354">
            <w:pPr>
              <w:spacing w:line="200" w:lineRule="atLeast"/>
              <w:jc w:val="center"/>
              <w:rPr>
                <w:rFonts w:ascii="ＭＳ ゴシック" w:eastAsia="ＭＳ ゴシック" w:hAnsi="ＭＳ ゴシック"/>
                <w:noProof/>
                <w:sz w:val="22"/>
              </w:rPr>
            </w:pPr>
            <w:r w:rsidRPr="003D3354">
              <w:rPr>
                <w:rFonts w:ascii="ＭＳ ゴシック" w:eastAsia="ＭＳ ゴシック" w:hAnsi="ＭＳ ゴシック" w:hint="eastAsia"/>
                <w:noProof/>
                <w:spacing w:val="62"/>
                <w:kern w:val="0"/>
                <w:sz w:val="22"/>
                <w:fitText w:val="1254" w:id="-676519161"/>
              </w:rPr>
              <w:t>従業員</w:t>
            </w:r>
            <w:r w:rsidRPr="003D3354">
              <w:rPr>
                <w:rFonts w:ascii="ＭＳ ゴシック" w:eastAsia="ＭＳ ゴシック" w:hAnsi="ＭＳ ゴシック" w:hint="eastAsia"/>
                <w:noProof/>
                <w:spacing w:val="1"/>
                <w:kern w:val="0"/>
                <w:sz w:val="22"/>
                <w:fitText w:val="1254" w:id="-67651916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1AB2E20E" w14:textId="77777777" w:rsidR="003D3354" w:rsidRPr="00DD0D0D" w:rsidRDefault="003D3354">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5B96F59F" w14:textId="77777777" w:rsidR="003D3354" w:rsidRPr="00DD0D0D" w:rsidRDefault="003D3354">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4959B9FD" w14:textId="77777777" w:rsidR="003D3354" w:rsidRPr="00DD0D0D" w:rsidRDefault="003D3354">
            <w:pPr>
              <w:rPr>
                <w:rFonts w:ascii="ＭＳ ゴシック" w:eastAsia="ＭＳ ゴシック" w:hAnsi="ＭＳ ゴシック"/>
                <w:sz w:val="22"/>
              </w:rPr>
            </w:pPr>
          </w:p>
        </w:tc>
      </w:tr>
      <w:tr w:rsidR="003D3354" w:rsidRPr="00DD0D0D" w14:paraId="6B93936D" w14:textId="77777777">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63DB352B" w14:textId="77777777" w:rsidR="003D3354" w:rsidRPr="00DD0D0D" w:rsidRDefault="003D3354">
            <w:pPr>
              <w:pStyle w:val="a3"/>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3D3354" w:rsidRPr="00DD0D0D" w14:paraId="64FF6B6D" w14:textId="7777777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178BB084" w14:textId="77777777" w:rsidR="003D3354" w:rsidRPr="00DD0D0D" w:rsidRDefault="003D3354">
            <w:pPr>
              <w:spacing w:line="180" w:lineRule="atLeast"/>
              <w:rPr>
                <w:rFonts w:ascii="ＭＳ ゴシック" w:eastAsia="ＭＳ ゴシック" w:hAnsi="ＭＳ ゴシック"/>
                <w:noProof/>
                <w:sz w:val="22"/>
              </w:rPr>
            </w:pPr>
          </w:p>
        </w:tc>
      </w:tr>
      <w:tr w:rsidR="003D3354" w:rsidRPr="00DD0D0D" w14:paraId="01C21C3F" w14:textId="7777777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35C92CA2" w14:textId="77777777" w:rsidR="003D3354" w:rsidRPr="00DD0D0D" w:rsidRDefault="003D3354">
            <w:pPr>
              <w:spacing w:line="180" w:lineRule="atLeast"/>
              <w:rPr>
                <w:rFonts w:ascii="ＭＳ ゴシック" w:eastAsia="ＭＳ ゴシック" w:hAnsi="ＭＳ ゴシック"/>
                <w:noProof/>
                <w:sz w:val="22"/>
              </w:rPr>
            </w:pPr>
          </w:p>
        </w:tc>
      </w:tr>
      <w:tr w:rsidR="003D3354" w:rsidRPr="00DD0D0D" w14:paraId="4DD44581" w14:textId="77777777">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0EC244C0" w14:textId="77777777" w:rsidR="003D3354" w:rsidRPr="00DD0D0D" w:rsidRDefault="003D3354">
            <w:pPr>
              <w:spacing w:line="180" w:lineRule="atLeast"/>
              <w:rPr>
                <w:rFonts w:ascii="ＭＳ ゴシック" w:eastAsia="ＭＳ ゴシック" w:hAnsi="ＭＳ ゴシック"/>
                <w:noProof/>
                <w:sz w:val="22"/>
              </w:rPr>
            </w:pPr>
          </w:p>
        </w:tc>
      </w:tr>
      <w:tr w:rsidR="003D3354" w:rsidRPr="00DD0D0D" w14:paraId="0BA65E4A" w14:textId="77777777">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37B48D7" w14:textId="77777777" w:rsidR="003D3354" w:rsidRPr="00DD0D0D" w:rsidRDefault="003D3354">
            <w:pPr>
              <w:spacing w:line="180" w:lineRule="atLeast"/>
              <w:rPr>
                <w:rFonts w:ascii="ＭＳ ゴシック" w:eastAsia="ＭＳ ゴシック" w:hAnsi="ＭＳ ゴシック"/>
                <w:noProof/>
                <w:sz w:val="22"/>
              </w:rPr>
            </w:pPr>
          </w:p>
        </w:tc>
      </w:tr>
      <w:tr w:rsidR="003D3354" w:rsidRPr="00DD0D0D" w14:paraId="0A2A17D6" w14:textId="77777777">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087BEBDE" w14:textId="77777777" w:rsidR="003D3354" w:rsidRPr="00DD0D0D" w:rsidRDefault="003D3354">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51452DB" w14:textId="77777777" w:rsidR="003D3354" w:rsidRPr="00DD0D0D" w:rsidRDefault="003D3354">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47BB5FAB" w14:textId="77777777" w:rsidR="003D3354" w:rsidRPr="00DD0D0D" w:rsidRDefault="003D3354">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A52013A" w14:textId="77777777" w:rsidR="003D3354" w:rsidRPr="00DD0D0D" w:rsidRDefault="003D3354">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70613AB" w14:textId="77777777" w:rsidR="003D3354" w:rsidRPr="00DD0D0D" w:rsidRDefault="003D3354">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F2D5BDD" w14:textId="77777777" w:rsidR="003D3354" w:rsidRPr="00DD0D0D" w:rsidRDefault="003D3354">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3D3354" w:rsidRPr="00DD0D0D" w14:paraId="3066C531" w14:textId="7777777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BE12B9C"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852C25B" w14:textId="77777777" w:rsidR="003D3354" w:rsidRPr="00DD0D0D" w:rsidRDefault="003D3354">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9F71038"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6363B84" w14:textId="77777777" w:rsidR="003D3354" w:rsidRPr="00DD0D0D" w:rsidRDefault="003D3354">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9960481" w14:textId="77777777" w:rsidR="003D3354" w:rsidRPr="00DD0D0D" w:rsidRDefault="003D3354">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37A2A1" w14:textId="77777777" w:rsidR="003D3354" w:rsidRPr="00DD0D0D" w:rsidRDefault="003D3354">
            <w:pPr>
              <w:rPr>
                <w:rFonts w:ascii="ＭＳ ゴシック" w:eastAsia="ＭＳ ゴシック" w:hAnsi="ＭＳ ゴシック"/>
                <w:sz w:val="22"/>
              </w:rPr>
            </w:pPr>
          </w:p>
        </w:tc>
      </w:tr>
      <w:tr w:rsidR="003D3354" w:rsidRPr="00DD0D0D" w14:paraId="54B4BCFB" w14:textId="7777777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71A7C64F"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C6FB8EA" w14:textId="77777777" w:rsidR="003D3354" w:rsidRPr="00DD0D0D" w:rsidRDefault="003D3354">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515B85B"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5D4E629C" w14:textId="77777777" w:rsidR="003D3354" w:rsidRPr="00DD0D0D" w:rsidRDefault="003D3354">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329D5B6" w14:textId="77777777" w:rsidR="003D3354" w:rsidRPr="00DD0D0D" w:rsidRDefault="003D3354">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6F87532" w14:textId="77777777" w:rsidR="003D3354" w:rsidRPr="00DD0D0D" w:rsidRDefault="003D3354">
            <w:pPr>
              <w:spacing w:line="200" w:lineRule="atLeast"/>
              <w:rPr>
                <w:rFonts w:ascii="ＭＳ ゴシック" w:eastAsia="ＭＳ ゴシック" w:hAnsi="ＭＳ ゴシック"/>
                <w:noProof/>
                <w:sz w:val="22"/>
              </w:rPr>
            </w:pPr>
          </w:p>
        </w:tc>
      </w:tr>
      <w:tr w:rsidR="003D3354" w:rsidRPr="00DD0D0D" w14:paraId="1C56A840" w14:textId="7777777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4C2BD67"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2DE8F88D" w14:textId="77777777" w:rsidR="003D3354" w:rsidRPr="00DD0D0D" w:rsidRDefault="003D3354">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D9414C9"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4EE3B83" w14:textId="77777777" w:rsidR="003D3354" w:rsidRPr="00DD0D0D" w:rsidRDefault="003D3354">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126DD7ED" w14:textId="77777777" w:rsidR="003D3354" w:rsidRPr="00DD0D0D" w:rsidRDefault="003D3354">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B014F94" w14:textId="77777777" w:rsidR="003D3354" w:rsidRPr="00DD0D0D" w:rsidRDefault="003D3354">
            <w:pPr>
              <w:spacing w:line="200" w:lineRule="atLeast"/>
              <w:rPr>
                <w:rFonts w:ascii="ＭＳ ゴシック" w:eastAsia="ＭＳ ゴシック" w:hAnsi="ＭＳ ゴシック"/>
                <w:noProof/>
                <w:sz w:val="22"/>
              </w:rPr>
            </w:pPr>
          </w:p>
        </w:tc>
      </w:tr>
      <w:tr w:rsidR="003D3354" w:rsidRPr="00DD0D0D" w14:paraId="3B25B2D5" w14:textId="7777777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815DAA"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4F3285C" w14:textId="77777777" w:rsidR="003D3354" w:rsidRPr="00DD0D0D" w:rsidRDefault="003D3354">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0F6036F4"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928E6D5" w14:textId="77777777" w:rsidR="003D3354" w:rsidRPr="00DD0D0D" w:rsidRDefault="003D3354">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312C826D" w14:textId="77777777" w:rsidR="003D3354" w:rsidRPr="00DD0D0D" w:rsidRDefault="003D3354">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13944B9E" w14:textId="77777777" w:rsidR="003D3354" w:rsidRPr="00DD0D0D" w:rsidRDefault="003D3354">
            <w:pPr>
              <w:spacing w:line="200" w:lineRule="atLeast"/>
              <w:rPr>
                <w:rFonts w:ascii="ＭＳ ゴシック" w:eastAsia="ＭＳ ゴシック" w:hAnsi="ＭＳ ゴシック"/>
                <w:noProof/>
                <w:sz w:val="22"/>
              </w:rPr>
            </w:pPr>
          </w:p>
        </w:tc>
      </w:tr>
      <w:tr w:rsidR="003D3354" w:rsidRPr="00DD0D0D" w14:paraId="4EDA5053" w14:textId="77777777">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04A6554"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311E1A16" w14:textId="77777777" w:rsidR="003D3354" w:rsidRPr="00DD0D0D" w:rsidRDefault="003D3354">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ADB9E46"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653CCEF" w14:textId="77777777" w:rsidR="003D3354" w:rsidRPr="00DD0D0D" w:rsidRDefault="003D3354">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7E996B5" w14:textId="77777777" w:rsidR="003D3354" w:rsidRPr="00DD0D0D" w:rsidRDefault="003D3354">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37478C33" w14:textId="77777777" w:rsidR="003D3354" w:rsidRPr="00DD0D0D" w:rsidRDefault="003D3354">
            <w:pPr>
              <w:spacing w:line="200" w:lineRule="atLeast"/>
              <w:rPr>
                <w:rFonts w:ascii="ＭＳ ゴシック" w:eastAsia="ＭＳ ゴシック" w:hAnsi="ＭＳ ゴシック"/>
                <w:noProof/>
                <w:sz w:val="22"/>
              </w:rPr>
            </w:pPr>
          </w:p>
        </w:tc>
      </w:tr>
      <w:tr w:rsidR="003D3354" w:rsidRPr="00DD0D0D" w14:paraId="2D20B5D4" w14:textId="77777777">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28486B27" w14:textId="77777777" w:rsidR="003D3354" w:rsidRPr="00DD0D0D" w:rsidRDefault="003D3354">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7D437954" w14:textId="77777777" w:rsidR="003D3354" w:rsidRPr="00DD0D0D" w:rsidRDefault="003D3354">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20927445" w14:textId="77777777" w:rsidR="003D3354" w:rsidRPr="00DD0D0D" w:rsidRDefault="003D3354">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2D832C25" w14:textId="77777777" w:rsidR="003D3354" w:rsidRPr="00DD0D0D" w:rsidRDefault="003D3354">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1C41604F" w14:textId="77777777" w:rsidR="003D3354" w:rsidRPr="00DD0D0D" w:rsidRDefault="003D3354">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13187A83" w14:textId="77777777" w:rsidR="003D3354" w:rsidRPr="00DD0D0D" w:rsidRDefault="003D3354">
            <w:pPr>
              <w:spacing w:line="200" w:lineRule="atLeast"/>
              <w:rPr>
                <w:rFonts w:ascii="ＭＳ ゴシック" w:eastAsia="ＭＳ ゴシック" w:hAnsi="ＭＳ ゴシック"/>
                <w:noProof/>
                <w:sz w:val="22"/>
              </w:rPr>
            </w:pPr>
          </w:p>
        </w:tc>
      </w:tr>
      <w:tr w:rsidR="003D3354" w:rsidRPr="00DD0D0D" w14:paraId="379A464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AEC4F5E" w14:textId="77777777" w:rsidR="003D3354" w:rsidRPr="00DD0D0D" w:rsidRDefault="003D3354">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36ADC2AF" w14:textId="77777777" w:rsidR="003D3354" w:rsidRPr="00DD0D0D" w:rsidRDefault="003D3354">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43127EE1" w14:textId="77777777" w:rsidR="003D3354" w:rsidRPr="00DD0D0D" w:rsidRDefault="003D3354">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3D3354" w:rsidRPr="00DD0D0D" w14:paraId="70418C9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34869850" w14:textId="77777777" w:rsidR="003D3354" w:rsidRPr="00DD0D0D" w:rsidRDefault="003D3354">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2A8E0756"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25BC32A7"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3FF0044A"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75E159A1"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61387204" w14:textId="77777777" w:rsidR="003D3354" w:rsidRPr="00DD0D0D" w:rsidRDefault="003D3354">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4D7AFF75"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2A71CF3"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600E49E7"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1F360288"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760BDD31"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40318D13" w14:textId="77777777" w:rsidR="003D3354" w:rsidRPr="00DD0D0D" w:rsidRDefault="003D3354">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47FDD783" w14:textId="77777777" w:rsidR="003D3354" w:rsidRPr="00DD0D0D" w:rsidRDefault="003D3354">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3D3354" w:rsidRPr="00DD0D0D" w14:paraId="000058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1DBC3C94" w14:textId="77777777" w:rsidR="003D3354" w:rsidRPr="00DD0D0D" w:rsidRDefault="003D3354">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6CAFA3" w14:textId="77777777" w:rsidR="003D3354" w:rsidRPr="00DD0D0D" w:rsidRDefault="003D3354">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399AF10F" w14:textId="77777777" w:rsidR="003D3354" w:rsidRPr="00DD0D0D" w:rsidRDefault="003D3354">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81E950F" w14:textId="77777777" w:rsidR="003D3354" w:rsidRPr="00DD0D0D" w:rsidRDefault="003D3354">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1849144D" w14:textId="77777777" w:rsidR="003D3354" w:rsidRPr="00DD0D0D" w:rsidRDefault="003D3354">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469C9C1F" w14:textId="77777777" w:rsidR="003D3354" w:rsidRPr="00DD0D0D" w:rsidRDefault="003D3354">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011E3C6A" w14:textId="77777777" w:rsidR="003D3354" w:rsidRPr="00DD0D0D" w:rsidRDefault="003D3354">
            <w:pPr>
              <w:jc w:val="center"/>
              <w:rPr>
                <w:rFonts w:ascii="ＭＳ ゴシック" w:eastAsia="ＭＳ ゴシック" w:hAnsi="ＭＳ ゴシック"/>
                <w:noProof/>
                <w:sz w:val="22"/>
              </w:rPr>
            </w:pPr>
          </w:p>
        </w:tc>
      </w:tr>
      <w:tr w:rsidR="003D3354" w:rsidRPr="00DD0D0D" w14:paraId="0A68729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8462309" w14:textId="77777777" w:rsidR="003D3354" w:rsidRPr="00DD0D0D" w:rsidRDefault="003D3354">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ACD73" w14:textId="77777777" w:rsidR="003D3354" w:rsidRPr="00DD0D0D" w:rsidRDefault="003D3354">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3D3354" w:rsidRPr="00DD0D0D" w14:paraId="5C6048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4010570" w14:textId="77777777" w:rsidR="003D3354" w:rsidRPr="00DD0D0D" w:rsidRDefault="003D3354">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163A79D3" w14:textId="77777777" w:rsidR="003D3354" w:rsidRPr="00DD0D0D" w:rsidRDefault="003D3354">
            <w:pPr>
              <w:rPr>
                <w:rFonts w:ascii="ＭＳ ゴシック" w:eastAsia="ＭＳ ゴシック" w:hAnsi="ＭＳ ゴシック"/>
                <w:noProof/>
                <w:sz w:val="22"/>
              </w:rPr>
            </w:pPr>
          </w:p>
        </w:tc>
      </w:tr>
      <w:tr w:rsidR="003D3354" w:rsidRPr="00DD0D0D" w14:paraId="53AE9BE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74D7ABAF" w14:textId="77777777" w:rsidR="003D3354" w:rsidRPr="00DD0D0D" w:rsidRDefault="003D3354">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10E24646" w14:textId="77777777" w:rsidR="003D3354" w:rsidRPr="00DD0D0D" w:rsidRDefault="003D3354">
            <w:pPr>
              <w:rPr>
                <w:rFonts w:ascii="ＭＳ ゴシック" w:eastAsia="ＭＳ ゴシック" w:hAnsi="ＭＳ ゴシック"/>
                <w:noProof/>
                <w:sz w:val="22"/>
              </w:rPr>
            </w:pPr>
          </w:p>
        </w:tc>
      </w:tr>
      <w:tr w:rsidR="003D3354" w:rsidRPr="00DD0D0D" w14:paraId="3A070E1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CA00120" w14:textId="77777777" w:rsidR="003D3354" w:rsidRPr="00DD0D0D" w:rsidRDefault="003D3354">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1580D67" w14:textId="77777777" w:rsidR="003D3354" w:rsidRPr="00DD0D0D" w:rsidRDefault="003D3354">
            <w:pPr>
              <w:rPr>
                <w:rFonts w:ascii="ＭＳ ゴシック" w:eastAsia="ＭＳ ゴシック" w:hAnsi="ＭＳ ゴシック"/>
                <w:noProof/>
                <w:sz w:val="22"/>
              </w:rPr>
            </w:pPr>
          </w:p>
        </w:tc>
      </w:tr>
      <w:tr w:rsidR="003D3354" w:rsidRPr="00DD0D0D" w14:paraId="6F9356E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3BB49B37" w14:textId="77777777" w:rsidR="003D3354" w:rsidRPr="00DD0D0D" w:rsidRDefault="003D3354">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1AB3676C" w14:textId="77777777" w:rsidR="003D3354" w:rsidRPr="00DD0D0D" w:rsidRDefault="003D3354">
            <w:pPr>
              <w:rPr>
                <w:rFonts w:ascii="ＭＳ ゴシック" w:eastAsia="ＭＳ ゴシック" w:hAnsi="ＭＳ ゴシック"/>
                <w:noProof/>
                <w:sz w:val="22"/>
              </w:rPr>
            </w:pPr>
          </w:p>
        </w:tc>
      </w:tr>
    </w:tbl>
    <w:p w14:paraId="027AA0E3" w14:textId="77777777" w:rsidR="003D3354" w:rsidRDefault="003D3354" w:rsidP="003D3354">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357ACF66" w14:textId="77777777" w:rsidR="003D3354" w:rsidRDefault="003D3354" w:rsidP="003D3354">
      <w:pPr>
        <w:widowControl/>
        <w:jc w:val="left"/>
        <w:rPr>
          <w:rFonts w:ascii="ＭＳ ゴシック" w:eastAsia="ＭＳ ゴシック" w:hAnsi="ＭＳ ゴシック"/>
          <w:szCs w:val="21"/>
        </w:rPr>
      </w:pPr>
    </w:p>
    <w:p w14:paraId="437358F8"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（様式４）</w:t>
      </w:r>
    </w:p>
    <w:p w14:paraId="3B28F591" w14:textId="77777777" w:rsidR="003D3354" w:rsidRDefault="003D3354" w:rsidP="003D3354">
      <w:pPr>
        <w:rPr>
          <w:rFonts w:ascii="ＭＳ ゴシック" w:eastAsia="ＭＳ ゴシック" w:hAnsi="ＭＳ ゴシック"/>
          <w:szCs w:val="21"/>
        </w:rPr>
      </w:pPr>
    </w:p>
    <w:p w14:paraId="2D617C7D" w14:textId="77777777"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補助事業に要する経費及びその調達方法（補助事業全体に要する経費）</w:t>
      </w:r>
    </w:p>
    <w:bookmarkStart w:id="1" w:name="_MON_1545154464"/>
    <w:bookmarkEnd w:id="1"/>
    <w:p w14:paraId="0FF1A5D3" w14:textId="64B4182A" w:rsidR="003D3354" w:rsidRDefault="00C93A32" w:rsidP="003D3354">
      <w:pPr>
        <w:rPr>
          <w:rFonts w:ascii="ＭＳ ゴシック" w:eastAsia="ＭＳ ゴシック" w:hAnsi="ＭＳ ゴシック"/>
        </w:rPr>
      </w:pPr>
      <w:r>
        <w:rPr>
          <w:rFonts w:ascii="ＭＳ ゴシック" w:eastAsia="ＭＳ ゴシック" w:hAnsi="ＭＳ ゴシック"/>
          <w:szCs w:val="21"/>
        </w:rPr>
        <w:object w:dxaOrig="16134" w:dyaOrig="5165" w14:anchorId="0A5E9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6pt;height:150.9pt" o:ole="">
            <v:imagedata r:id="rId10" o:title=""/>
          </v:shape>
          <o:OLEObject Type="Embed" ProgID="Excel.Sheet.12" ShapeID="_x0000_i1025" DrawAspect="Content" ObjectID="_1837871564" r:id="rId11"/>
        </w:object>
      </w:r>
    </w:p>
    <w:p w14:paraId="44733E08" w14:textId="77777777" w:rsidR="003D3354" w:rsidRDefault="003D3354" w:rsidP="003D3354">
      <w:pPr>
        <w:jc w:val="center"/>
        <w:rPr>
          <w:rFonts w:ascii="ＭＳ ゴシック" w:eastAsia="ＭＳ ゴシック" w:hAnsi="ＭＳ ゴシック"/>
          <w:szCs w:val="21"/>
        </w:rPr>
      </w:pPr>
    </w:p>
    <w:p w14:paraId="141FA375" w14:textId="536FD2A3" w:rsidR="003D3354" w:rsidRDefault="003D3354" w:rsidP="003D3354">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補助事業に要する経費に対する資金調達方法（令和</w:t>
      </w:r>
      <w:r w:rsidR="00C93A32">
        <w:rPr>
          <w:rFonts w:ascii="ＭＳ ゴシック" w:eastAsia="ＭＳ ゴシック" w:hAnsi="ＭＳ ゴシック" w:hint="eastAsia"/>
          <w:szCs w:val="21"/>
        </w:rPr>
        <w:t>８</w:t>
      </w:r>
      <w:r>
        <w:rPr>
          <w:rFonts w:ascii="ＭＳ ゴシック" w:eastAsia="ＭＳ ゴシック" w:hAnsi="ＭＳ ゴシック" w:hint="eastAsia"/>
          <w:szCs w:val="21"/>
        </w:rPr>
        <w:t>年度）※ 非営利団体のみ</w:t>
      </w:r>
    </w:p>
    <w:bookmarkStart w:id="2" w:name="_MON_1546071684"/>
    <w:bookmarkEnd w:id="2"/>
    <w:p w14:paraId="1CCE7E39" w14:textId="77777777" w:rsidR="003D3354" w:rsidRDefault="003D3354" w:rsidP="003D3354">
      <w:pPr>
        <w:rPr>
          <w:rFonts w:ascii="ＭＳ ゴシック" w:eastAsia="ＭＳ ゴシック" w:hAnsi="ＭＳ ゴシック"/>
        </w:rPr>
      </w:pPr>
      <w:r>
        <w:rPr>
          <w:rFonts w:ascii="ＭＳ ゴシック" w:eastAsia="ＭＳ ゴシック" w:hAnsi="ＭＳ ゴシック"/>
          <w:szCs w:val="21"/>
        </w:rPr>
        <w:object w:dxaOrig="13617" w:dyaOrig="6635" w14:anchorId="69B51FF5">
          <v:shape id="_x0000_i1026" type="#_x0000_t75" style="width:489.45pt;height:238.15pt" o:ole="">
            <v:imagedata r:id="rId12" o:title=""/>
          </v:shape>
          <o:OLEObject Type="Embed" ProgID="Excel.Sheet.12" ShapeID="_x0000_i1026" DrawAspect="Content" ObjectID="_1837871565" r:id="rId13"/>
        </w:object>
      </w:r>
    </w:p>
    <w:p w14:paraId="38CD0575" w14:textId="77777777" w:rsidR="003D3354" w:rsidRDefault="003D3354" w:rsidP="003D335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C572E8D" w14:textId="77777777" w:rsidR="003D3354" w:rsidRDefault="003D3354" w:rsidP="003D3354">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7A190EB" w14:textId="77777777" w:rsidR="003D3354" w:rsidRDefault="003D3354" w:rsidP="003D3354">
      <w:pPr>
        <w:ind w:right="840"/>
        <w:rPr>
          <w:rFonts w:ascii="ＭＳ ゴシック" w:eastAsia="ＭＳ ゴシック" w:hAnsi="ＭＳ ゴシック"/>
          <w:szCs w:val="21"/>
        </w:rPr>
      </w:pPr>
    </w:p>
    <w:tbl>
      <w:tblPr>
        <w:tblStyle w:val="af8"/>
        <w:tblW w:w="0" w:type="auto"/>
        <w:tblInd w:w="6374" w:type="dxa"/>
        <w:tblLook w:val="04A0" w:firstRow="1" w:lastRow="0" w:firstColumn="1" w:lastColumn="0" w:noHBand="0" w:noVBand="1"/>
      </w:tblPr>
      <w:tblGrid>
        <w:gridCol w:w="1625"/>
        <w:gridCol w:w="1061"/>
      </w:tblGrid>
      <w:tr w:rsidR="003D3354" w14:paraId="180A638A" w14:textId="77777777">
        <w:tc>
          <w:tcPr>
            <w:tcW w:w="1625" w:type="dxa"/>
          </w:tcPr>
          <w:p w14:paraId="7C415BF6"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7271EF57" w14:textId="77777777" w:rsidR="003D3354" w:rsidRDefault="003D3354">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7F7C9EE" w14:textId="77777777" w:rsidR="003D3354" w:rsidRDefault="003D3354">
            <w:pPr>
              <w:rPr>
                <w:rFonts w:ascii="ＭＳ ゴシック" w:eastAsia="ＭＳ ゴシック" w:hAnsi="ＭＳ ゴシック"/>
                <w:szCs w:val="21"/>
              </w:rPr>
            </w:pPr>
          </w:p>
        </w:tc>
      </w:tr>
    </w:tbl>
    <w:p w14:paraId="619961D3" w14:textId="77777777" w:rsidR="003D3354" w:rsidRPr="001804BA" w:rsidRDefault="003D3354" w:rsidP="003D3354">
      <w:pPr>
        <w:ind w:right="840"/>
        <w:rPr>
          <w:rFonts w:ascii="ＭＳ ゴシック" w:eastAsia="ＭＳ ゴシック" w:hAnsi="ＭＳ ゴシック"/>
          <w:szCs w:val="21"/>
        </w:rPr>
      </w:pPr>
    </w:p>
    <w:p w14:paraId="544ABA70" w14:textId="272C64D6" w:rsidR="003D3354" w:rsidRPr="001804BA" w:rsidRDefault="003D3354" w:rsidP="003D3354">
      <w:pPr>
        <w:jc w:val="center"/>
        <w:rPr>
          <w:rFonts w:ascii="ＭＳ ゴシック" w:eastAsia="ＭＳ ゴシック" w:hAnsi="ＭＳ ゴシック"/>
          <w:szCs w:val="21"/>
        </w:rPr>
      </w:pPr>
      <w:r w:rsidRPr="001804BA">
        <w:rPr>
          <w:rFonts w:ascii="ＭＳ ゴシック" w:eastAsia="ＭＳ ゴシック" w:hAnsi="ＭＳ ゴシック" w:hint="eastAsia"/>
          <w:szCs w:val="21"/>
        </w:rPr>
        <w:t>令和</w:t>
      </w:r>
      <w:r w:rsidR="009F6E74">
        <w:rPr>
          <w:rFonts w:ascii="ＭＳ ゴシック" w:eastAsia="ＭＳ ゴシック" w:hAnsi="ＭＳ ゴシック" w:hint="eastAsia"/>
          <w:szCs w:val="21"/>
        </w:rPr>
        <w:t>８</w:t>
      </w:r>
      <w:r w:rsidRPr="0028348A">
        <w:rPr>
          <w:rFonts w:ascii="ＭＳ ゴシック" w:eastAsia="ＭＳ ゴシック" w:hAnsi="ＭＳ ゴシック" w:hint="eastAsia"/>
          <w:szCs w:val="21"/>
        </w:rPr>
        <w:t>年度第１回「</w:t>
      </w:r>
      <w:r w:rsidR="00F13A64" w:rsidRPr="00355579">
        <w:rPr>
          <w:rFonts w:ascii="ＭＳ ゴシック" w:eastAsia="ＭＳ ゴシック" w:hAnsi="ＭＳ ゴシック" w:hint="eastAsia"/>
          <w:bCs/>
          <w:szCs w:val="21"/>
        </w:rPr>
        <w:t>二酸化炭素回収・貯留環境整備調査等事業費補助金</w:t>
      </w:r>
      <w:r w:rsidRPr="0028348A">
        <w:rPr>
          <w:rFonts w:ascii="ＭＳ ゴシック" w:eastAsia="ＭＳ ゴシック" w:hAnsi="ＭＳ ゴシック" w:hint="eastAsia"/>
          <w:szCs w:val="21"/>
        </w:rPr>
        <w:t>」事業成</w:t>
      </w:r>
      <w:r w:rsidRPr="001804BA">
        <w:rPr>
          <w:rFonts w:ascii="ＭＳ ゴシック" w:eastAsia="ＭＳ ゴシック" w:hAnsi="ＭＳ ゴシック" w:hint="eastAsia"/>
          <w:szCs w:val="21"/>
        </w:rPr>
        <w:t>果報告書</w:t>
      </w:r>
    </w:p>
    <w:p w14:paraId="51DF2BE9" w14:textId="77777777" w:rsidR="003D3354" w:rsidRPr="001804BA" w:rsidRDefault="003D3354" w:rsidP="003D3354">
      <w:pPr>
        <w:ind w:right="840"/>
        <w:rPr>
          <w:rFonts w:ascii="ＭＳ ゴシック" w:eastAsia="ＭＳ ゴシック" w:hAnsi="ＭＳ ゴシック"/>
          <w:szCs w:val="21"/>
        </w:rPr>
      </w:pPr>
    </w:p>
    <w:tbl>
      <w:tblPr>
        <w:tblStyle w:val="af8"/>
        <w:tblW w:w="0" w:type="auto"/>
        <w:tblLook w:val="04A0" w:firstRow="1" w:lastRow="0" w:firstColumn="1" w:lastColumn="0" w:noHBand="0" w:noVBand="1"/>
      </w:tblPr>
      <w:tblGrid>
        <w:gridCol w:w="2775"/>
        <w:gridCol w:w="6285"/>
      </w:tblGrid>
      <w:tr w:rsidR="001804BA" w:rsidRPr="001804BA" w14:paraId="748FB311" w14:textId="77777777">
        <w:trPr>
          <w:trHeight w:val="330"/>
        </w:trPr>
        <w:tc>
          <w:tcPr>
            <w:tcW w:w="2988" w:type="dxa"/>
          </w:tcPr>
          <w:p w14:paraId="79A45F96"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１．補助事業者名</w:t>
            </w:r>
          </w:p>
        </w:tc>
        <w:tc>
          <w:tcPr>
            <w:tcW w:w="6848" w:type="dxa"/>
          </w:tcPr>
          <w:p w14:paraId="31F3E472"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株式会社●●　代表取締役社長　●●　●●</w:t>
            </w:r>
          </w:p>
        </w:tc>
      </w:tr>
      <w:tr w:rsidR="001804BA" w:rsidRPr="001804BA" w14:paraId="1FBBE7D1" w14:textId="77777777">
        <w:trPr>
          <w:trHeight w:val="337"/>
        </w:trPr>
        <w:tc>
          <w:tcPr>
            <w:tcW w:w="2988" w:type="dxa"/>
          </w:tcPr>
          <w:p w14:paraId="47D58238"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２．補助事業実施場所</w:t>
            </w:r>
          </w:p>
        </w:tc>
        <w:tc>
          <w:tcPr>
            <w:tcW w:w="6848" w:type="dxa"/>
          </w:tcPr>
          <w:p w14:paraId="64F17FAC"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●●県●●市</w:t>
            </w:r>
          </w:p>
        </w:tc>
      </w:tr>
      <w:tr w:rsidR="001804BA" w:rsidRPr="001804BA" w14:paraId="0155A0CD" w14:textId="77777777">
        <w:tc>
          <w:tcPr>
            <w:tcW w:w="9836" w:type="dxa"/>
            <w:gridSpan w:val="2"/>
          </w:tcPr>
          <w:p w14:paraId="06B8F9D9"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３．補助事業の概要</w:t>
            </w:r>
          </w:p>
        </w:tc>
      </w:tr>
      <w:tr w:rsidR="001804BA" w:rsidRPr="001804BA" w14:paraId="0C0EDF2A" w14:textId="77777777">
        <w:trPr>
          <w:trHeight w:val="1012"/>
        </w:trPr>
        <w:tc>
          <w:tcPr>
            <w:tcW w:w="9836" w:type="dxa"/>
            <w:gridSpan w:val="2"/>
            <w:tcBorders>
              <w:top w:val="dotted" w:sz="4" w:space="0" w:color="auto"/>
            </w:tcBorders>
          </w:tcPr>
          <w:p w14:paraId="4D0676F8"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 xml:space="preserve">　　補助事業の実施内容と実績（例：勉強会開催実績等）を具体的に記載してください。</w:t>
            </w:r>
          </w:p>
        </w:tc>
      </w:tr>
      <w:tr w:rsidR="001804BA" w:rsidRPr="001804BA" w14:paraId="0D050F0A" w14:textId="77777777">
        <w:trPr>
          <w:trHeight w:val="297"/>
        </w:trPr>
        <w:tc>
          <w:tcPr>
            <w:tcW w:w="2988" w:type="dxa"/>
          </w:tcPr>
          <w:p w14:paraId="31940FBF"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４．補助事業費総額</w:t>
            </w:r>
          </w:p>
        </w:tc>
        <w:tc>
          <w:tcPr>
            <w:tcW w:w="6848" w:type="dxa"/>
          </w:tcPr>
          <w:p w14:paraId="182CE2CA"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●●●，●●●，●●●円</w:t>
            </w:r>
          </w:p>
        </w:tc>
      </w:tr>
      <w:tr w:rsidR="001804BA" w:rsidRPr="001804BA" w14:paraId="41227F8E" w14:textId="77777777">
        <w:tc>
          <w:tcPr>
            <w:tcW w:w="2988" w:type="dxa"/>
          </w:tcPr>
          <w:p w14:paraId="161EBA31"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５．補助金額</w:t>
            </w:r>
          </w:p>
        </w:tc>
        <w:tc>
          <w:tcPr>
            <w:tcW w:w="6848" w:type="dxa"/>
          </w:tcPr>
          <w:p w14:paraId="33D9AF2F"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●●●，●●●，●●●円</w:t>
            </w:r>
          </w:p>
        </w:tc>
      </w:tr>
      <w:tr w:rsidR="001804BA" w:rsidRPr="001804BA" w14:paraId="27CE57DB" w14:textId="77777777">
        <w:tc>
          <w:tcPr>
            <w:tcW w:w="2988" w:type="dxa"/>
          </w:tcPr>
          <w:p w14:paraId="6384507D"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６．補助事業の成果目標</w:t>
            </w:r>
          </w:p>
        </w:tc>
        <w:tc>
          <w:tcPr>
            <w:tcW w:w="6848" w:type="dxa"/>
          </w:tcPr>
          <w:p w14:paraId="6610A672"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●●を目指す　など</w:t>
            </w:r>
          </w:p>
        </w:tc>
      </w:tr>
      <w:tr w:rsidR="001804BA" w:rsidRPr="001804BA" w14:paraId="58756DDA" w14:textId="77777777">
        <w:tc>
          <w:tcPr>
            <w:tcW w:w="2988" w:type="dxa"/>
          </w:tcPr>
          <w:p w14:paraId="320D2A60"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７．補助事業の成果指標</w:t>
            </w:r>
          </w:p>
        </w:tc>
        <w:tc>
          <w:tcPr>
            <w:tcW w:w="6848" w:type="dxa"/>
          </w:tcPr>
          <w:p w14:paraId="3E1F7918"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●●の割合●</w:t>
            </w:r>
            <w:r w:rsidRPr="001804BA">
              <w:rPr>
                <w:rFonts w:ascii="ＭＳ ゴシック" w:eastAsia="ＭＳ ゴシック" w:hAnsi="ＭＳ ゴシック"/>
                <w:szCs w:val="21"/>
              </w:rPr>
              <w:t>%</w:t>
            </w:r>
            <w:r w:rsidRPr="001804BA">
              <w:rPr>
                <w:rFonts w:ascii="ＭＳ ゴシック" w:eastAsia="ＭＳ ゴシック" w:hAnsi="ＭＳ ゴシック" w:hint="eastAsia"/>
                <w:szCs w:val="21"/>
              </w:rPr>
              <w:t xml:space="preserve">　など</w:t>
            </w:r>
          </w:p>
        </w:tc>
      </w:tr>
      <w:tr w:rsidR="001804BA" w:rsidRPr="001804BA" w14:paraId="6D474A6C" w14:textId="77777777">
        <w:tc>
          <w:tcPr>
            <w:tcW w:w="2988" w:type="dxa"/>
          </w:tcPr>
          <w:p w14:paraId="2C041FC2"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８．波及的効果の成果目標</w:t>
            </w:r>
          </w:p>
        </w:tc>
        <w:tc>
          <w:tcPr>
            <w:tcW w:w="6848" w:type="dxa"/>
          </w:tcPr>
          <w:p w14:paraId="35432DF8"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●●を目指す　など</w:t>
            </w:r>
          </w:p>
        </w:tc>
      </w:tr>
      <w:tr w:rsidR="001804BA" w:rsidRPr="001804BA" w14:paraId="578B420E" w14:textId="77777777">
        <w:trPr>
          <w:trHeight w:val="424"/>
        </w:trPr>
        <w:tc>
          <w:tcPr>
            <w:tcW w:w="2988" w:type="dxa"/>
          </w:tcPr>
          <w:p w14:paraId="62FF0E70"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９．波及的効果の成果指標</w:t>
            </w:r>
          </w:p>
        </w:tc>
        <w:tc>
          <w:tcPr>
            <w:tcW w:w="6848" w:type="dxa"/>
          </w:tcPr>
          <w:p w14:paraId="6DD9CC9B"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●●の割合●</w:t>
            </w:r>
            <w:r w:rsidRPr="001804BA">
              <w:rPr>
                <w:rFonts w:ascii="ＭＳ ゴシック" w:eastAsia="ＭＳ ゴシック" w:hAnsi="ＭＳ ゴシック"/>
                <w:szCs w:val="21"/>
              </w:rPr>
              <w:t>%　など</w:t>
            </w:r>
          </w:p>
        </w:tc>
      </w:tr>
      <w:tr w:rsidR="001804BA" w:rsidRPr="001804BA" w14:paraId="72C60451" w14:textId="77777777">
        <w:tc>
          <w:tcPr>
            <w:tcW w:w="9836" w:type="dxa"/>
            <w:gridSpan w:val="2"/>
          </w:tcPr>
          <w:p w14:paraId="1471F4B8" w14:textId="77777777" w:rsidR="003D3354" w:rsidRPr="001804BA" w:rsidRDefault="003D3354">
            <w:pPr>
              <w:rPr>
                <w:rFonts w:ascii="ＭＳ ゴシック" w:eastAsia="ＭＳ ゴシック" w:hAnsi="ＭＳ ゴシック"/>
                <w:szCs w:val="21"/>
              </w:rPr>
            </w:pPr>
            <w:r w:rsidRPr="001804BA">
              <w:rPr>
                <w:rFonts w:ascii="ＭＳ ゴシック" w:eastAsia="ＭＳ ゴシック" w:hAnsi="ＭＳ ゴシック" w:hint="eastAsia"/>
                <w:szCs w:val="21"/>
              </w:rPr>
              <w:t>１０．補助事業の成果及び評価</w:t>
            </w:r>
          </w:p>
        </w:tc>
      </w:tr>
      <w:tr w:rsidR="001804BA" w:rsidRPr="001804BA" w14:paraId="2524756F" w14:textId="77777777">
        <w:trPr>
          <w:trHeight w:val="1837"/>
        </w:trPr>
        <w:tc>
          <w:tcPr>
            <w:tcW w:w="9836" w:type="dxa"/>
            <w:gridSpan w:val="2"/>
          </w:tcPr>
          <w:p w14:paraId="31A09096" w14:textId="77777777" w:rsidR="003D3354" w:rsidRPr="001804BA" w:rsidRDefault="003D3354">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補助事業の実施により、提案書に記載いただいた補助事業実施計画に対してどのような成果があったのか具体的に記載してください。</w:t>
            </w:r>
          </w:p>
          <w:p w14:paraId="77D79963" w14:textId="686CCD2F" w:rsidR="003D3354" w:rsidRPr="001804BA" w:rsidRDefault="003D3354">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また、補助事業を実施したことにより、</w:t>
            </w:r>
            <w:r w:rsidR="00E36EEF" w:rsidRPr="001804BA">
              <w:rPr>
                <w:rFonts w:ascii="ＭＳ ゴシック" w:eastAsia="ＭＳ ゴシック" w:hAnsi="ＭＳ ゴシック" w:hint="eastAsia"/>
                <w:szCs w:val="21"/>
              </w:rPr>
              <w:t>CCS事業</w:t>
            </w:r>
            <w:r w:rsidRPr="001804BA">
              <w:rPr>
                <w:rFonts w:ascii="ＭＳ ゴシック" w:eastAsia="ＭＳ ゴシック" w:hAnsi="ＭＳ ゴシック" w:hint="eastAsia"/>
                <w:szCs w:val="21"/>
              </w:rPr>
              <w:t>が前進した場合はそれも記載してください。</w:t>
            </w:r>
          </w:p>
        </w:tc>
      </w:tr>
      <w:tr w:rsidR="001804BA" w:rsidRPr="001804BA" w14:paraId="324F1BA8" w14:textId="77777777">
        <w:tc>
          <w:tcPr>
            <w:tcW w:w="9836" w:type="dxa"/>
            <w:gridSpan w:val="2"/>
          </w:tcPr>
          <w:p w14:paraId="02B9F094" w14:textId="77777777" w:rsidR="003D3354" w:rsidRPr="001804BA" w:rsidRDefault="003D3354">
            <w:pPr>
              <w:ind w:left="420" w:hangingChars="200" w:hanging="420"/>
              <w:rPr>
                <w:rFonts w:ascii="ＭＳ ゴシック" w:eastAsia="ＭＳ ゴシック" w:hAnsi="ＭＳ ゴシック"/>
                <w:szCs w:val="21"/>
              </w:rPr>
            </w:pPr>
            <w:r w:rsidRPr="001804BA">
              <w:rPr>
                <w:rFonts w:ascii="ＭＳ ゴシック" w:eastAsia="ＭＳ ゴシック" w:hAnsi="ＭＳ ゴシック" w:hint="eastAsia"/>
                <w:szCs w:val="21"/>
              </w:rPr>
              <w:t>１１．今後の課題と対応</w:t>
            </w:r>
          </w:p>
        </w:tc>
      </w:tr>
      <w:tr w:rsidR="001804BA" w:rsidRPr="001804BA" w14:paraId="2921725C" w14:textId="77777777">
        <w:trPr>
          <w:trHeight w:val="1346"/>
        </w:trPr>
        <w:tc>
          <w:tcPr>
            <w:tcW w:w="9836" w:type="dxa"/>
            <w:gridSpan w:val="2"/>
          </w:tcPr>
          <w:p w14:paraId="1FE4D739" w14:textId="164E67DA" w:rsidR="003D3354" w:rsidRPr="001804BA" w:rsidRDefault="003D3354">
            <w:pPr>
              <w:ind w:leftChars="100" w:left="210" w:firstLineChars="100" w:firstLine="210"/>
              <w:rPr>
                <w:rFonts w:ascii="ＭＳ ゴシック" w:eastAsia="ＭＳ ゴシック" w:hAnsi="ＭＳ ゴシック"/>
                <w:szCs w:val="21"/>
              </w:rPr>
            </w:pPr>
            <w:r w:rsidRPr="001804BA">
              <w:rPr>
                <w:rFonts w:ascii="ＭＳ ゴシック" w:eastAsia="ＭＳ ゴシック" w:hAnsi="ＭＳ ゴシック" w:hint="eastAsia"/>
                <w:szCs w:val="21"/>
              </w:rPr>
              <w:t>「１０．補助事業の成果及び評価」を踏まえ、今後、</w:t>
            </w:r>
            <w:r w:rsidR="007D2EE9" w:rsidRPr="001804BA">
              <w:rPr>
                <w:rFonts w:ascii="ＭＳ ゴシック" w:eastAsia="ＭＳ ゴシック" w:hAnsi="ＭＳ ゴシック" w:hint="eastAsia"/>
                <w:szCs w:val="21"/>
              </w:rPr>
              <w:t>貯留地域等</w:t>
            </w:r>
            <w:r w:rsidRPr="001804BA">
              <w:rPr>
                <w:rFonts w:ascii="ＭＳ ゴシック" w:eastAsia="ＭＳ ゴシック" w:hAnsi="ＭＳ ゴシック" w:hint="eastAsia"/>
                <w:szCs w:val="21"/>
              </w:rPr>
              <w:t>における</w:t>
            </w:r>
            <w:r w:rsidR="007D2EE9" w:rsidRPr="001804BA">
              <w:rPr>
                <w:rFonts w:ascii="ＭＳ ゴシック" w:eastAsia="ＭＳ ゴシック" w:hAnsi="ＭＳ ゴシック" w:hint="eastAsia"/>
                <w:szCs w:val="21"/>
              </w:rPr>
              <w:t>CCS事業</w:t>
            </w:r>
            <w:r w:rsidRPr="001804BA">
              <w:rPr>
                <w:rFonts w:ascii="ＭＳ ゴシック" w:eastAsia="ＭＳ ゴシック" w:hAnsi="ＭＳ ゴシック" w:hint="eastAsia"/>
                <w:szCs w:val="21"/>
              </w:rPr>
              <w:t>を進めるためにはどのような課題があるのか、またそれに対してどのように対応し、進めていくのかを具体的に記載してください。</w:t>
            </w:r>
          </w:p>
        </w:tc>
      </w:tr>
    </w:tbl>
    <w:p w14:paraId="032D064C" w14:textId="77777777" w:rsidR="003D3354" w:rsidRPr="00ED160E" w:rsidRDefault="003D3354" w:rsidP="003D3354">
      <w:pPr>
        <w:ind w:right="840"/>
        <w:rPr>
          <w:rFonts w:ascii="ＭＳ ゴシック" w:eastAsia="ＭＳ ゴシック" w:hAnsi="ＭＳ ゴシック"/>
          <w:szCs w:val="21"/>
        </w:rPr>
      </w:pPr>
    </w:p>
    <w:p w14:paraId="71574109" w14:textId="77777777" w:rsidR="003D3354" w:rsidRPr="00D34EC4" w:rsidRDefault="003D3354" w:rsidP="003D335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3B66F5A7" w14:textId="77777777" w:rsidR="003D3354" w:rsidRDefault="003D3354" w:rsidP="003D335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Pr="00FE57CE">
        <w:rPr>
          <w:rFonts w:ascii="ＭＳ ゴシック" w:eastAsia="ＭＳ ゴシック" w:hAnsi="ＭＳ ゴシック" w:hint="eastAsia"/>
          <w:sz w:val="16"/>
          <w:szCs w:val="16"/>
        </w:rPr>
        <w:t>指標をそれぞれ記載してください</w:t>
      </w:r>
      <w:r>
        <w:rPr>
          <w:rFonts w:ascii="ＭＳ ゴシック" w:eastAsia="ＭＳ ゴシック" w:hAnsi="ＭＳ ゴシック" w:hint="eastAsia"/>
          <w:sz w:val="16"/>
          <w:szCs w:val="16"/>
        </w:rPr>
        <w:t>。</w:t>
      </w:r>
    </w:p>
    <w:p w14:paraId="77EACA20" w14:textId="77777777" w:rsidR="003D3354" w:rsidRDefault="003D3354" w:rsidP="003D3354">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Pr="00D34EC4">
        <w:rPr>
          <w:rFonts w:ascii="ＭＳ ゴシック" w:eastAsia="ＭＳ ゴシック" w:hAnsi="ＭＳ ゴシック"/>
          <w:sz w:val="16"/>
          <w:szCs w:val="16"/>
        </w:rPr>
        <w:t>5ページ程度</w:t>
      </w:r>
      <w:r w:rsidRPr="00D34EC4">
        <w:rPr>
          <w:rFonts w:ascii="ＭＳ ゴシック" w:eastAsia="ＭＳ ゴシック" w:hAnsi="ＭＳ ゴシック" w:hint="eastAsia"/>
          <w:sz w:val="16"/>
          <w:szCs w:val="16"/>
        </w:rPr>
        <w:t>にまとめてください。</w:t>
      </w:r>
    </w:p>
    <w:p w14:paraId="05593241" w14:textId="77777777" w:rsidR="003D3354" w:rsidRDefault="003D3354" w:rsidP="003D3354">
      <w:pPr>
        <w:ind w:right="840"/>
        <w:rPr>
          <w:rFonts w:ascii="ＭＳ ゴシック" w:eastAsia="ＭＳ ゴシック" w:hAnsi="ＭＳ ゴシック"/>
          <w:szCs w:val="21"/>
          <w:bdr w:val="single" w:sz="4" w:space="0" w:color="auto"/>
        </w:rPr>
      </w:pPr>
    </w:p>
    <w:p w14:paraId="49E98835" w14:textId="77777777" w:rsidR="003D3354" w:rsidRPr="00560AA0" w:rsidRDefault="003D3354" w:rsidP="003D3354">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t>参考</w:t>
      </w:r>
    </w:p>
    <w:p w14:paraId="1F1B339F" w14:textId="77777777" w:rsidR="003D3354" w:rsidRPr="00560AA0" w:rsidRDefault="003D3354" w:rsidP="003D3354">
      <w:pPr>
        <w:rPr>
          <w:rFonts w:ascii="ＭＳ ゴシック" w:eastAsia="ＭＳ ゴシック" w:hAnsi="ＭＳ ゴシック"/>
          <w:szCs w:val="21"/>
        </w:rPr>
      </w:pPr>
    </w:p>
    <w:p w14:paraId="7198107C" w14:textId="77777777" w:rsidR="003D3354" w:rsidRPr="00560AA0" w:rsidRDefault="003D3354" w:rsidP="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71BD47F3" w14:textId="77777777" w:rsidR="003D3354" w:rsidRPr="00560AA0" w:rsidRDefault="003D3354" w:rsidP="003D3354">
      <w:pPr>
        <w:rPr>
          <w:rFonts w:ascii="ＭＳ ゴシック" w:eastAsia="ＭＳ ゴシック" w:hAnsi="ＭＳ ゴシック"/>
          <w:szCs w:val="21"/>
        </w:rPr>
      </w:pPr>
    </w:p>
    <w:p w14:paraId="057E2C7E" w14:textId="77777777" w:rsidR="003D3354" w:rsidRPr="00560AA0" w:rsidRDefault="003D3354" w:rsidP="003D3354">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547D90F3" w14:textId="77777777" w:rsidR="003D3354" w:rsidRPr="00560AA0" w:rsidRDefault="003D3354" w:rsidP="003D3354">
      <w:pPr>
        <w:rPr>
          <w:rFonts w:ascii="ＭＳ ゴシック" w:eastAsia="ＭＳ ゴシック" w:hAnsi="ＭＳ ゴシック"/>
          <w:szCs w:val="21"/>
        </w:rPr>
      </w:pPr>
    </w:p>
    <w:p w14:paraId="702E9670" w14:textId="77777777" w:rsidR="003D3354"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464E3090" w14:textId="77777777" w:rsidR="003D3354" w:rsidRDefault="003D3354" w:rsidP="003D3354">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40A9D11D" w14:textId="77777777" w:rsidR="003D3354" w:rsidRDefault="003D3354" w:rsidP="003D3354">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4DC82658" w14:textId="77777777" w:rsidR="003D3354" w:rsidRPr="00560AA0" w:rsidRDefault="003D3354" w:rsidP="003D3354">
      <w:pPr>
        <w:rPr>
          <w:rFonts w:ascii="ＭＳ ゴシック" w:eastAsia="ＭＳ ゴシック" w:hAnsi="ＭＳ ゴシック"/>
          <w:szCs w:val="21"/>
        </w:rPr>
      </w:pPr>
    </w:p>
    <w:p w14:paraId="1273CB86"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7F538714"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4271FB5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3D3354" w:rsidRPr="00560AA0" w14:paraId="1C1FD25E" w14:textId="77777777">
        <w:tc>
          <w:tcPr>
            <w:tcW w:w="2126" w:type="dxa"/>
          </w:tcPr>
          <w:p w14:paraId="29C3C977" w14:textId="77777777" w:rsidR="003D3354" w:rsidRPr="00560AA0" w:rsidRDefault="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5714AF0C" w14:textId="77777777" w:rsidR="003D3354" w:rsidRPr="00560AA0" w:rsidRDefault="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4F8C50E0" w14:textId="77777777" w:rsidR="003D3354" w:rsidRPr="00560AA0" w:rsidRDefault="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5078255" w14:textId="77777777" w:rsidR="003D3354" w:rsidRPr="00560AA0" w:rsidRDefault="003D3354">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3D3354" w:rsidRPr="00560AA0" w14:paraId="11F10F4B" w14:textId="77777777">
        <w:tc>
          <w:tcPr>
            <w:tcW w:w="2126" w:type="dxa"/>
          </w:tcPr>
          <w:p w14:paraId="0BD631AD"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333C5EF0"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2E12F3A8"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281A3F09"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3D3354" w:rsidRPr="00560AA0" w14:paraId="5A80A2EC" w14:textId="77777777">
        <w:tc>
          <w:tcPr>
            <w:tcW w:w="2126" w:type="dxa"/>
            <w:vMerge w:val="restart"/>
          </w:tcPr>
          <w:p w14:paraId="67E46D9C"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414DF0CF"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661C07B1"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5C6010FA"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6C783470"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3D3354" w:rsidRPr="00560AA0" w14:paraId="7C8C6043" w14:textId="77777777">
        <w:tc>
          <w:tcPr>
            <w:tcW w:w="2126" w:type="dxa"/>
            <w:vMerge/>
          </w:tcPr>
          <w:p w14:paraId="13F729DA" w14:textId="77777777" w:rsidR="003D3354" w:rsidRPr="00560AA0" w:rsidRDefault="003D3354">
            <w:pPr>
              <w:rPr>
                <w:rFonts w:ascii="ＭＳ ゴシック" w:eastAsia="ＭＳ ゴシック" w:hAnsi="ＭＳ ゴシック"/>
                <w:szCs w:val="21"/>
              </w:rPr>
            </w:pPr>
          </w:p>
        </w:tc>
        <w:tc>
          <w:tcPr>
            <w:tcW w:w="1103" w:type="dxa"/>
          </w:tcPr>
          <w:p w14:paraId="0C0D5C2D"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7795E4DD"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79ED2B"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3D3354" w:rsidRPr="00560AA0" w14:paraId="33899BE5" w14:textId="77777777">
        <w:trPr>
          <w:trHeight w:val="730"/>
        </w:trPr>
        <w:tc>
          <w:tcPr>
            <w:tcW w:w="2126" w:type="dxa"/>
            <w:vMerge/>
          </w:tcPr>
          <w:p w14:paraId="3055DBC8" w14:textId="77777777" w:rsidR="003D3354" w:rsidRPr="00560AA0" w:rsidRDefault="003D3354">
            <w:pPr>
              <w:rPr>
                <w:rFonts w:ascii="ＭＳ ゴシック" w:eastAsia="ＭＳ ゴシック" w:hAnsi="ＭＳ ゴシック"/>
                <w:szCs w:val="21"/>
              </w:rPr>
            </w:pPr>
          </w:p>
        </w:tc>
        <w:tc>
          <w:tcPr>
            <w:tcW w:w="1103" w:type="dxa"/>
          </w:tcPr>
          <w:p w14:paraId="68DD61CB"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0FFD964B"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0E7B8428"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412E5DDC"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2AD3873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0FF6BE45"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07EE1185"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322D47C" w14:textId="77777777" w:rsidR="003D3354" w:rsidRPr="00560AA0" w:rsidRDefault="003D3354" w:rsidP="003D3354">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ア．健康保険料を徴収する事業者との雇用関係に基づき当該委託・補助事業に従事する者。ただし、役員及び日額または時給での雇用契約者については、健保等級適用者以外の者として取り扱う。</w:t>
      </w:r>
    </w:p>
    <w:p w14:paraId="7A3E8996" w14:textId="77777777" w:rsidR="003D3354" w:rsidRPr="00560AA0" w:rsidRDefault="003D3354" w:rsidP="003D3354">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lastRenderedPageBreak/>
        <w:t xml:space="preserve">　　　　イ．健康保険法による健康保険加入者であり、標準報酬月額保険料額表の健保等級適用者。</w:t>
      </w:r>
    </w:p>
    <w:p w14:paraId="4C3138F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1762AD0E"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F959F58"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6A0EC1B7"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532A860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2163F696" w14:textId="77777777" w:rsidR="003D3354" w:rsidRPr="00560AA0" w:rsidRDefault="003D3354" w:rsidP="003D3354">
      <w:pPr>
        <w:ind w:left="630" w:hangingChars="300" w:hanging="630"/>
        <w:rPr>
          <w:rFonts w:ascii="ＭＳ ゴシック" w:eastAsia="ＭＳ ゴシック" w:hAnsi="ＭＳ ゴシック"/>
          <w:szCs w:val="21"/>
        </w:rPr>
      </w:pPr>
    </w:p>
    <w:p w14:paraId="12F795A3"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3F344A15"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540AE67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3D3354" w:rsidRPr="00560AA0" w14:paraId="4D6A6087" w14:textId="77777777">
        <w:tc>
          <w:tcPr>
            <w:tcW w:w="992" w:type="dxa"/>
          </w:tcPr>
          <w:p w14:paraId="4139219A"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47CAE2C4" w14:textId="77777777" w:rsidR="003D3354" w:rsidRPr="00560AA0" w:rsidRDefault="003D3354">
            <w:pPr>
              <w:rPr>
                <w:rFonts w:ascii="ＭＳ ゴシック" w:eastAsia="ＭＳ ゴシック" w:hAnsi="ＭＳ ゴシック"/>
                <w:szCs w:val="21"/>
              </w:rPr>
            </w:pPr>
          </w:p>
        </w:tc>
      </w:tr>
      <w:tr w:rsidR="003D3354" w:rsidRPr="00560AA0" w14:paraId="31DAD750" w14:textId="77777777">
        <w:tc>
          <w:tcPr>
            <w:tcW w:w="992" w:type="dxa"/>
          </w:tcPr>
          <w:p w14:paraId="05060765"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535653D4"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3D3354" w:rsidRPr="00560AA0" w14:paraId="11FC3020" w14:textId="77777777">
        <w:tc>
          <w:tcPr>
            <w:tcW w:w="992" w:type="dxa"/>
          </w:tcPr>
          <w:p w14:paraId="3382F619"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4227F559"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3D3354" w:rsidRPr="00560AA0" w14:paraId="1F9C2EA0" w14:textId="77777777">
        <w:tc>
          <w:tcPr>
            <w:tcW w:w="992" w:type="dxa"/>
          </w:tcPr>
          <w:p w14:paraId="12CEF878"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291ED9F4"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3D3354" w:rsidRPr="00560AA0" w14:paraId="36211362" w14:textId="77777777">
        <w:tc>
          <w:tcPr>
            <w:tcW w:w="992" w:type="dxa"/>
          </w:tcPr>
          <w:p w14:paraId="45B56074"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5A42220C" w14:textId="77777777" w:rsidR="003D3354" w:rsidRPr="00560AA0" w:rsidRDefault="003D3354">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2DF15518" w14:textId="77777777" w:rsidR="003D3354" w:rsidRPr="00560AA0" w:rsidRDefault="003D3354" w:rsidP="003D3354">
      <w:pPr>
        <w:ind w:left="630" w:hangingChars="300" w:hanging="630"/>
        <w:rPr>
          <w:rFonts w:ascii="ＭＳ ゴシック" w:eastAsia="ＭＳ ゴシック" w:hAnsi="ＭＳ ゴシック"/>
          <w:szCs w:val="21"/>
        </w:rPr>
      </w:pPr>
    </w:p>
    <w:p w14:paraId="1E5A3FEE"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07534882"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21115BC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1FB8045"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1874A4C5"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4DE1DAE7"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6C97B8BE"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13972F49"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解雇予定手当、退職手当、結婚祝金、災害見舞金、病気見舞金、年金、恩給、健康保険の傷病手当金、労災保険の休業補償給付、家賃、地代、預金利子、株主配当金、大入袋、出張</w:t>
      </w:r>
      <w:r w:rsidRPr="00560AA0">
        <w:rPr>
          <w:rFonts w:ascii="ＭＳ ゴシック" w:eastAsia="ＭＳ ゴシック" w:hAnsi="ＭＳ ゴシック" w:hint="eastAsia"/>
          <w:szCs w:val="21"/>
        </w:rPr>
        <w:lastRenderedPageBreak/>
        <w:t>旅費、役員報酬（給与相当額を除く。）など。</w:t>
      </w:r>
    </w:p>
    <w:p w14:paraId="29FDCA7A"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084D84B0"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20E809AA"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00C77B4E" w14:textId="77777777" w:rsidR="003D3354" w:rsidRPr="00560AA0" w:rsidRDefault="003D3354" w:rsidP="003D3354">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7FD209D1"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37CF96C1"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31D74AD9"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2B5F2D6B"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7D5E1964" w14:textId="77777777" w:rsidR="003D3354" w:rsidRPr="00560AA0" w:rsidRDefault="003D3354" w:rsidP="003D3354">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1E010206" w14:textId="77777777" w:rsidR="003D3354" w:rsidRPr="00560AA0" w:rsidRDefault="003D3354" w:rsidP="00355579">
      <w:pPr>
        <w:ind w:leftChars="99" w:left="565" w:hangingChars="170" w:hanging="357"/>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27B75ADA" w14:textId="77777777" w:rsidR="003D3354" w:rsidRPr="00560AA0" w:rsidRDefault="003D3354" w:rsidP="003D3354">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4025194A" w14:textId="077B0D55" w:rsidR="003D3354" w:rsidRPr="00560AA0" w:rsidRDefault="003D3354" w:rsidP="00355579">
      <w:pPr>
        <w:ind w:leftChars="299" w:left="848" w:hangingChars="105" w:hanging="2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6A47F948"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66333158"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4F8F647"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6E0CDE8D" w14:textId="77777777" w:rsidR="003D3354" w:rsidRPr="00560AA0" w:rsidRDefault="003D3354" w:rsidP="003D3354">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7EC2C27A" w14:textId="77777777" w:rsidR="003D3354" w:rsidRPr="00560AA0" w:rsidRDefault="003D3354" w:rsidP="003D3354">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10ABBAE2" w14:textId="77777777" w:rsidR="003D3354" w:rsidRPr="00560AA0" w:rsidRDefault="003D3354" w:rsidP="003D3354">
      <w:pPr>
        <w:rPr>
          <w:rFonts w:ascii="ＭＳ ゴシック" w:eastAsia="ＭＳ ゴシック" w:hAnsi="ＭＳ ゴシック"/>
          <w:szCs w:val="21"/>
        </w:rPr>
      </w:pPr>
    </w:p>
    <w:p w14:paraId="272D2D9F"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0B3BE51D" w14:textId="77777777" w:rsidR="003D3354" w:rsidRPr="00560AA0" w:rsidRDefault="003D3354" w:rsidP="003D3354">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13D12D6E"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5AC888A9"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5A2FA1F8"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70659A7B"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4E45666" w14:textId="77777777" w:rsidR="003D3354" w:rsidRPr="00560AA0" w:rsidRDefault="003D3354" w:rsidP="003D3354">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w:t>
      </w:r>
      <w:r w:rsidRPr="00560AA0">
        <w:rPr>
          <w:rFonts w:ascii="ＭＳ ゴシック" w:eastAsia="ＭＳ ゴシック" w:hAnsi="ＭＳ ゴシック" w:cs="ＭＳ 明朝" w:hint="eastAsia"/>
          <w:kern w:val="0"/>
          <w:szCs w:val="21"/>
        </w:rPr>
        <w:lastRenderedPageBreak/>
        <w:t>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46D34851" w14:textId="77777777" w:rsidR="003D3354" w:rsidRPr="00560AA0" w:rsidRDefault="003D3354" w:rsidP="003D3354">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328A2D49" w14:textId="77777777" w:rsidR="003D3354" w:rsidRPr="00560AA0" w:rsidRDefault="003D3354" w:rsidP="003D3354">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79F80589" w14:textId="77777777" w:rsidR="003D3354" w:rsidRPr="00560AA0" w:rsidRDefault="003D3354" w:rsidP="003D3354">
      <w:pPr>
        <w:ind w:left="420" w:hangingChars="200" w:hanging="420"/>
        <w:rPr>
          <w:rFonts w:ascii="ＭＳ ゴシック" w:eastAsia="ＭＳ ゴシック" w:hAnsi="ＭＳ ゴシック"/>
          <w:szCs w:val="21"/>
        </w:rPr>
      </w:pPr>
    </w:p>
    <w:p w14:paraId="3AF94591"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07EE9BA1" w14:textId="77777777" w:rsidR="003D3354" w:rsidRPr="00560AA0" w:rsidRDefault="003D3354" w:rsidP="003D3354">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7D51BB2"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75945BF2"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57983C69" w14:textId="77777777" w:rsidR="003D3354" w:rsidRPr="00560AA0" w:rsidRDefault="003D3354" w:rsidP="003D3354">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06527EC3"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25D5A08F" w14:textId="77777777" w:rsidR="003D3354" w:rsidRPr="00560AA0" w:rsidRDefault="003D3354" w:rsidP="003D3354">
      <w:pPr>
        <w:rPr>
          <w:rFonts w:ascii="ＭＳ ゴシック" w:eastAsia="ＭＳ ゴシック" w:hAnsi="ＭＳ ゴシック"/>
          <w:szCs w:val="21"/>
        </w:rPr>
      </w:pPr>
    </w:p>
    <w:p w14:paraId="0F7D5DC0" w14:textId="77777777" w:rsidR="003D3354" w:rsidRPr="00560AA0" w:rsidRDefault="003D3354" w:rsidP="003D3354">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4AF33F25" w14:textId="4A3FBABC" w:rsidR="00697BC1" w:rsidRDefault="003D3354" w:rsidP="00355579">
      <w:pPr>
        <w:rPr>
          <w:rFonts w:ascii="ＭＳ ゴシック" w:eastAsia="ＭＳ ゴシック" w:hAnsi="ＭＳ ゴシック"/>
          <w:szCs w:val="21"/>
        </w:rPr>
      </w:pPr>
      <w:r w:rsidRPr="176F3ADB">
        <w:rPr>
          <w:rFonts w:ascii="ＭＳ ゴシック" w:eastAsia="ＭＳ ゴシック" w:hAnsi="ＭＳ ゴシック"/>
        </w:rPr>
        <w:br w:type="page"/>
      </w:r>
      <w:r w:rsidRPr="00F649C5" w:rsidDel="00F649C5">
        <w:rPr>
          <w:rFonts w:ascii="ＭＳ ゴシック" w:eastAsia="ＭＳ ゴシック" w:hAnsi="ＭＳ ゴシック"/>
        </w:rPr>
        <w:lastRenderedPageBreak/>
        <w:t xml:space="preserve"> </w:t>
      </w:r>
      <w:r w:rsidR="00C87F08" w:rsidRPr="00C87F08">
        <w:rPr>
          <w:noProof/>
        </w:rPr>
        <w:drawing>
          <wp:inline distT="0" distB="0" distL="0" distR="0" wp14:anchorId="4EFBEBF5" wp14:editId="5F6223B1">
            <wp:extent cx="4586605" cy="8711565"/>
            <wp:effectExtent l="0" t="0" r="4445" b="0"/>
            <wp:docPr id="18075130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6605" cy="8711565"/>
                    </a:xfrm>
                    <a:prstGeom prst="rect">
                      <a:avLst/>
                    </a:prstGeom>
                    <a:noFill/>
                    <a:ln>
                      <a:noFill/>
                    </a:ln>
                  </pic:spPr>
                </pic:pic>
              </a:graphicData>
            </a:graphic>
          </wp:inline>
        </w:drawing>
      </w:r>
    </w:p>
    <w:sectPr w:rsidR="00697BC1"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0D1E" w14:textId="77777777" w:rsidR="004A617B" w:rsidRDefault="004A617B">
      <w:r>
        <w:separator/>
      </w:r>
    </w:p>
  </w:endnote>
  <w:endnote w:type="continuationSeparator" w:id="0">
    <w:p w14:paraId="1701C993" w14:textId="77777777" w:rsidR="004A617B" w:rsidRDefault="004A617B">
      <w:r>
        <w:continuationSeparator/>
      </w:r>
    </w:p>
  </w:endnote>
  <w:endnote w:type="continuationNotice" w:id="1">
    <w:p w14:paraId="7A530874" w14:textId="77777777" w:rsidR="004A617B" w:rsidRDefault="004A6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226A" w14:textId="77777777" w:rsidR="004A617B" w:rsidRDefault="004A617B">
      <w:r>
        <w:separator/>
      </w:r>
    </w:p>
  </w:footnote>
  <w:footnote w:type="continuationSeparator" w:id="0">
    <w:p w14:paraId="71BDF13C" w14:textId="77777777" w:rsidR="004A617B" w:rsidRDefault="004A617B">
      <w:r>
        <w:continuationSeparator/>
      </w:r>
    </w:p>
  </w:footnote>
  <w:footnote w:type="continuationNotice" w:id="1">
    <w:p w14:paraId="0EB90625" w14:textId="77777777" w:rsidR="004A617B" w:rsidRDefault="004A6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DCC"/>
    <w:multiLevelType w:val="hybridMultilevel"/>
    <w:tmpl w:val="0DD28902"/>
    <w:lvl w:ilvl="0" w:tplc="04090011">
      <w:start w:val="1"/>
      <w:numFmt w:val="decimalEnclosedCircle"/>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17CC3"/>
    <w:multiLevelType w:val="multilevel"/>
    <w:tmpl w:val="2F8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026C19"/>
    <w:multiLevelType w:val="multilevel"/>
    <w:tmpl w:val="7EE8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C785E"/>
    <w:multiLevelType w:val="hybridMultilevel"/>
    <w:tmpl w:val="E10C0712"/>
    <w:lvl w:ilvl="0" w:tplc="38126C98">
      <w:start w:val="1"/>
      <w:numFmt w:val="bullet"/>
      <w:lvlText w:val="○"/>
      <w:lvlJc w:val="left"/>
      <w:pPr>
        <w:ind w:left="325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7154B5C"/>
    <w:multiLevelType w:val="multilevel"/>
    <w:tmpl w:val="A09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62222C"/>
    <w:multiLevelType w:val="hybridMultilevel"/>
    <w:tmpl w:val="2F36ACE4"/>
    <w:lvl w:ilvl="0" w:tplc="23667EE6">
      <w:start w:val="1"/>
      <w:numFmt w:val="decimalEnclosedCircle"/>
      <w:lvlText w:val="%1"/>
      <w:lvlJc w:val="left"/>
      <w:pPr>
        <w:ind w:left="570" w:hanging="360"/>
      </w:pPr>
      <w:rPr>
        <w:rFonts w:ascii="ＭＳ ゴシック" w:eastAsia="ＭＳ ゴシック" w:hAnsi="ＭＳ 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5"/>
  </w:num>
  <w:num w:numId="2" w16cid:durableId="1166942638">
    <w:abstractNumId w:val="12"/>
  </w:num>
  <w:num w:numId="3" w16cid:durableId="31732533">
    <w:abstractNumId w:val="6"/>
  </w:num>
  <w:num w:numId="4" w16cid:durableId="1987125934">
    <w:abstractNumId w:val="8"/>
  </w:num>
  <w:num w:numId="5" w16cid:durableId="1832409829">
    <w:abstractNumId w:val="3"/>
  </w:num>
  <w:num w:numId="6" w16cid:durableId="1447578232">
    <w:abstractNumId w:val="2"/>
  </w:num>
  <w:num w:numId="7" w16cid:durableId="1672366428">
    <w:abstractNumId w:val="9"/>
  </w:num>
  <w:num w:numId="8" w16cid:durableId="1104808256">
    <w:abstractNumId w:val="1"/>
  </w:num>
  <w:num w:numId="9" w16cid:durableId="201407581">
    <w:abstractNumId w:val="7"/>
  </w:num>
  <w:num w:numId="10" w16cid:durableId="541669258">
    <w:abstractNumId w:val="4"/>
  </w:num>
  <w:num w:numId="11" w16cid:durableId="1622153012">
    <w:abstractNumId w:val="10"/>
  </w:num>
  <w:num w:numId="12" w16cid:durableId="1666469496">
    <w:abstractNumId w:val="0"/>
  </w:num>
  <w:num w:numId="13" w16cid:durableId="20710336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430"/>
    <w:rsid w:val="0000475A"/>
    <w:rsid w:val="0000491F"/>
    <w:rsid w:val="000117AB"/>
    <w:rsid w:val="00014985"/>
    <w:rsid w:val="00017AA0"/>
    <w:rsid w:val="00021ED9"/>
    <w:rsid w:val="000224B4"/>
    <w:rsid w:val="00023A76"/>
    <w:rsid w:val="00027F25"/>
    <w:rsid w:val="00033FAB"/>
    <w:rsid w:val="00040B6F"/>
    <w:rsid w:val="00043B3B"/>
    <w:rsid w:val="00044CAB"/>
    <w:rsid w:val="00046238"/>
    <w:rsid w:val="00046CE4"/>
    <w:rsid w:val="00047DE2"/>
    <w:rsid w:val="000505B6"/>
    <w:rsid w:val="000508D1"/>
    <w:rsid w:val="0005534C"/>
    <w:rsid w:val="00056C15"/>
    <w:rsid w:val="00060E91"/>
    <w:rsid w:val="00063C7D"/>
    <w:rsid w:val="0006467F"/>
    <w:rsid w:val="0007087D"/>
    <w:rsid w:val="00072DDA"/>
    <w:rsid w:val="000833D3"/>
    <w:rsid w:val="00083762"/>
    <w:rsid w:val="000840D8"/>
    <w:rsid w:val="00085ADF"/>
    <w:rsid w:val="00090038"/>
    <w:rsid w:val="000937CE"/>
    <w:rsid w:val="000977A4"/>
    <w:rsid w:val="000A54D0"/>
    <w:rsid w:val="000B18A6"/>
    <w:rsid w:val="000B2519"/>
    <w:rsid w:val="000B4A40"/>
    <w:rsid w:val="000B4FD5"/>
    <w:rsid w:val="000B51C9"/>
    <w:rsid w:val="000C00BB"/>
    <w:rsid w:val="000C12CE"/>
    <w:rsid w:val="000C70EF"/>
    <w:rsid w:val="000D0450"/>
    <w:rsid w:val="000D2B35"/>
    <w:rsid w:val="000D3E41"/>
    <w:rsid w:val="000D40E3"/>
    <w:rsid w:val="000E23E2"/>
    <w:rsid w:val="000E5C4D"/>
    <w:rsid w:val="000E61B2"/>
    <w:rsid w:val="000E7389"/>
    <w:rsid w:val="000F14BF"/>
    <w:rsid w:val="000F1DD7"/>
    <w:rsid w:val="000F41FE"/>
    <w:rsid w:val="000F4C6F"/>
    <w:rsid w:val="000F64A9"/>
    <w:rsid w:val="00103D42"/>
    <w:rsid w:val="001056B6"/>
    <w:rsid w:val="00106B48"/>
    <w:rsid w:val="00111230"/>
    <w:rsid w:val="0011379E"/>
    <w:rsid w:val="00113B6A"/>
    <w:rsid w:val="0011452A"/>
    <w:rsid w:val="0011502D"/>
    <w:rsid w:val="001155BF"/>
    <w:rsid w:val="0012131B"/>
    <w:rsid w:val="00132CB9"/>
    <w:rsid w:val="00134283"/>
    <w:rsid w:val="00135296"/>
    <w:rsid w:val="00135D9D"/>
    <w:rsid w:val="00137E3E"/>
    <w:rsid w:val="00150ADF"/>
    <w:rsid w:val="00150E85"/>
    <w:rsid w:val="00151377"/>
    <w:rsid w:val="00151930"/>
    <w:rsid w:val="00154790"/>
    <w:rsid w:val="00155415"/>
    <w:rsid w:val="001560AD"/>
    <w:rsid w:val="00156574"/>
    <w:rsid w:val="00165E43"/>
    <w:rsid w:val="00173320"/>
    <w:rsid w:val="00176542"/>
    <w:rsid w:val="00176DFB"/>
    <w:rsid w:val="00177A5A"/>
    <w:rsid w:val="001804BA"/>
    <w:rsid w:val="001830E1"/>
    <w:rsid w:val="00183DF8"/>
    <w:rsid w:val="00187A64"/>
    <w:rsid w:val="00191A29"/>
    <w:rsid w:val="00193539"/>
    <w:rsid w:val="00197C6F"/>
    <w:rsid w:val="001A01D4"/>
    <w:rsid w:val="001A3C80"/>
    <w:rsid w:val="001A434A"/>
    <w:rsid w:val="001B43AA"/>
    <w:rsid w:val="001B5D18"/>
    <w:rsid w:val="001B6D6B"/>
    <w:rsid w:val="001B76AA"/>
    <w:rsid w:val="001C05ED"/>
    <w:rsid w:val="001C191E"/>
    <w:rsid w:val="001C5BF2"/>
    <w:rsid w:val="001C66FE"/>
    <w:rsid w:val="001C6C40"/>
    <w:rsid w:val="001D0FC1"/>
    <w:rsid w:val="001D225D"/>
    <w:rsid w:val="001D67B1"/>
    <w:rsid w:val="001D72B6"/>
    <w:rsid w:val="001E1D94"/>
    <w:rsid w:val="001E3A12"/>
    <w:rsid w:val="001E6F8C"/>
    <w:rsid w:val="001F0E2D"/>
    <w:rsid w:val="001F196B"/>
    <w:rsid w:val="001F617E"/>
    <w:rsid w:val="001F6D7E"/>
    <w:rsid w:val="00200735"/>
    <w:rsid w:val="00201D7E"/>
    <w:rsid w:val="00202E5F"/>
    <w:rsid w:val="00204ACB"/>
    <w:rsid w:val="002076A9"/>
    <w:rsid w:val="00207C1B"/>
    <w:rsid w:val="002125A2"/>
    <w:rsid w:val="00212D17"/>
    <w:rsid w:val="00213A32"/>
    <w:rsid w:val="00213F9B"/>
    <w:rsid w:val="002145F3"/>
    <w:rsid w:val="0022405A"/>
    <w:rsid w:val="0023092F"/>
    <w:rsid w:val="00231AE2"/>
    <w:rsid w:val="00233313"/>
    <w:rsid w:val="00236A20"/>
    <w:rsid w:val="00236A2E"/>
    <w:rsid w:val="00243F2A"/>
    <w:rsid w:val="002441BF"/>
    <w:rsid w:val="0025290E"/>
    <w:rsid w:val="002603C7"/>
    <w:rsid w:val="00263310"/>
    <w:rsid w:val="00263B3B"/>
    <w:rsid w:val="00264090"/>
    <w:rsid w:val="00266424"/>
    <w:rsid w:val="0026693D"/>
    <w:rsid w:val="0027288F"/>
    <w:rsid w:val="002759FA"/>
    <w:rsid w:val="00275CD6"/>
    <w:rsid w:val="0027720F"/>
    <w:rsid w:val="0027798A"/>
    <w:rsid w:val="00283330"/>
    <w:rsid w:val="0028348A"/>
    <w:rsid w:val="0028535F"/>
    <w:rsid w:val="00285DE3"/>
    <w:rsid w:val="0028600C"/>
    <w:rsid w:val="00286D35"/>
    <w:rsid w:val="00287DF8"/>
    <w:rsid w:val="0029059C"/>
    <w:rsid w:val="00291009"/>
    <w:rsid w:val="00292789"/>
    <w:rsid w:val="002956DA"/>
    <w:rsid w:val="002A06CD"/>
    <w:rsid w:val="002A1A88"/>
    <w:rsid w:val="002A366D"/>
    <w:rsid w:val="002A5FCC"/>
    <w:rsid w:val="002B0020"/>
    <w:rsid w:val="002B0DB1"/>
    <w:rsid w:val="002B1D21"/>
    <w:rsid w:val="002B2D78"/>
    <w:rsid w:val="002B35BA"/>
    <w:rsid w:val="002B4227"/>
    <w:rsid w:val="002B5DE7"/>
    <w:rsid w:val="002B63D8"/>
    <w:rsid w:val="002C0949"/>
    <w:rsid w:val="002C0BB1"/>
    <w:rsid w:val="002C2C7E"/>
    <w:rsid w:val="002C32E7"/>
    <w:rsid w:val="002D021E"/>
    <w:rsid w:val="002D0B38"/>
    <w:rsid w:val="002D2D24"/>
    <w:rsid w:val="002D470B"/>
    <w:rsid w:val="002D4F86"/>
    <w:rsid w:val="002E01D0"/>
    <w:rsid w:val="002E69EF"/>
    <w:rsid w:val="002F57E4"/>
    <w:rsid w:val="002F78FF"/>
    <w:rsid w:val="0030164A"/>
    <w:rsid w:val="0030178C"/>
    <w:rsid w:val="00302954"/>
    <w:rsid w:val="003029CC"/>
    <w:rsid w:val="0030393F"/>
    <w:rsid w:val="003079AD"/>
    <w:rsid w:val="00314860"/>
    <w:rsid w:val="00314CFB"/>
    <w:rsid w:val="00316233"/>
    <w:rsid w:val="00320CFB"/>
    <w:rsid w:val="00327233"/>
    <w:rsid w:val="00330464"/>
    <w:rsid w:val="00330BEF"/>
    <w:rsid w:val="003321D8"/>
    <w:rsid w:val="00333808"/>
    <w:rsid w:val="00335964"/>
    <w:rsid w:val="003363A9"/>
    <w:rsid w:val="003414F0"/>
    <w:rsid w:val="00341631"/>
    <w:rsid w:val="00341A72"/>
    <w:rsid w:val="00341C48"/>
    <w:rsid w:val="0034356B"/>
    <w:rsid w:val="0034708D"/>
    <w:rsid w:val="003516DE"/>
    <w:rsid w:val="00355579"/>
    <w:rsid w:val="00360359"/>
    <w:rsid w:val="00370847"/>
    <w:rsid w:val="00370BA4"/>
    <w:rsid w:val="003759C9"/>
    <w:rsid w:val="003777F3"/>
    <w:rsid w:val="003779E6"/>
    <w:rsid w:val="00382B4C"/>
    <w:rsid w:val="0038328E"/>
    <w:rsid w:val="00385123"/>
    <w:rsid w:val="003862AE"/>
    <w:rsid w:val="003866DA"/>
    <w:rsid w:val="003919B3"/>
    <w:rsid w:val="00392076"/>
    <w:rsid w:val="003A3A89"/>
    <w:rsid w:val="003A6E93"/>
    <w:rsid w:val="003B0577"/>
    <w:rsid w:val="003B1A94"/>
    <w:rsid w:val="003C36E3"/>
    <w:rsid w:val="003C5930"/>
    <w:rsid w:val="003C66A6"/>
    <w:rsid w:val="003C6A75"/>
    <w:rsid w:val="003D19BD"/>
    <w:rsid w:val="003D1D66"/>
    <w:rsid w:val="003D3354"/>
    <w:rsid w:val="003D4FBC"/>
    <w:rsid w:val="003E03EC"/>
    <w:rsid w:val="003E1170"/>
    <w:rsid w:val="003E29CB"/>
    <w:rsid w:val="003E2D03"/>
    <w:rsid w:val="003E5E68"/>
    <w:rsid w:val="003E66B5"/>
    <w:rsid w:val="003E69EB"/>
    <w:rsid w:val="003E707F"/>
    <w:rsid w:val="003F1514"/>
    <w:rsid w:val="003F4444"/>
    <w:rsid w:val="003F4C0E"/>
    <w:rsid w:val="003F7CA0"/>
    <w:rsid w:val="00400959"/>
    <w:rsid w:val="004009BF"/>
    <w:rsid w:val="00400F5F"/>
    <w:rsid w:val="004073E7"/>
    <w:rsid w:val="004106F4"/>
    <w:rsid w:val="00417972"/>
    <w:rsid w:val="004244EF"/>
    <w:rsid w:val="0043363D"/>
    <w:rsid w:val="00434C04"/>
    <w:rsid w:val="00440CE6"/>
    <w:rsid w:val="00442C00"/>
    <w:rsid w:val="004517E4"/>
    <w:rsid w:val="004518D2"/>
    <w:rsid w:val="00452A20"/>
    <w:rsid w:val="004577A7"/>
    <w:rsid w:val="00462DFC"/>
    <w:rsid w:val="00467861"/>
    <w:rsid w:val="004700B8"/>
    <w:rsid w:val="00470D38"/>
    <w:rsid w:val="004711C4"/>
    <w:rsid w:val="004752BC"/>
    <w:rsid w:val="004821A4"/>
    <w:rsid w:val="0048301A"/>
    <w:rsid w:val="00483B09"/>
    <w:rsid w:val="00484C10"/>
    <w:rsid w:val="00485205"/>
    <w:rsid w:val="00487180"/>
    <w:rsid w:val="00487642"/>
    <w:rsid w:val="00490835"/>
    <w:rsid w:val="0049395A"/>
    <w:rsid w:val="0049420B"/>
    <w:rsid w:val="004A0309"/>
    <w:rsid w:val="004A0340"/>
    <w:rsid w:val="004A07AC"/>
    <w:rsid w:val="004A5290"/>
    <w:rsid w:val="004A617B"/>
    <w:rsid w:val="004A75D0"/>
    <w:rsid w:val="004A7F56"/>
    <w:rsid w:val="004B0A4B"/>
    <w:rsid w:val="004B1BA3"/>
    <w:rsid w:val="004B565D"/>
    <w:rsid w:val="004B6446"/>
    <w:rsid w:val="004B68BB"/>
    <w:rsid w:val="004B6BFF"/>
    <w:rsid w:val="004B71F1"/>
    <w:rsid w:val="004C1356"/>
    <w:rsid w:val="004C3E48"/>
    <w:rsid w:val="004C490A"/>
    <w:rsid w:val="004C755E"/>
    <w:rsid w:val="004D069E"/>
    <w:rsid w:val="004D0BF6"/>
    <w:rsid w:val="004D0DF6"/>
    <w:rsid w:val="004D107E"/>
    <w:rsid w:val="004D1CB6"/>
    <w:rsid w:val="004D7259"/>
    <w:rsid w:val="004E50DB"/>
    <w:rsid w:val="004E5685"/>
    <w:rsid w:val="004F0388"/>
    <w:rsid w:val="004F25AB"/>
    <w:rsid w:val="004F4A3F"/>
    <w:rsid w:val="004F4E87"/>
    <w:rsid w:val="004F60D4"/>
    <w:rsid w:val="004F70E1"/>
    <w:rsid w:val="005013AA"/>
    <w:rsid w:val="00502D61"/>
    <w:rsid w:val="0051044C"/>
    <w:rsid w:val="00514F12"/>
    <w:rsid w:val="00515A93"/>
    <w:rsid w:val="005203EE"/>
    <w:rsid w:val="0052283C"/>
    <w:rsid w:val="00522C02"/>
    <w:rsid w:val="005260C1"/>
    <w:rsid w:val="005313AE"/>
    <w:rsid w:val="00531E38"/>
    <w:rsid w:val="00532316"/>
    <w:rsid w:val="005369B1"/>
    <w:rsid w:val="00540E0C"/>
    <w:rsid w:val="00541AEF"/>
    <w:rsid w:val="0054236C"/>
    <w:rsid w:val="00543CC8"/>
    <w:rsid w:val="0054407E"/>
    <w:rsid w:val="00546B8F"/>
    <w:rsid w:val="00552682"/>
    <w:rsid w:val="005540AA"/>
    <w:rsid w:val="00556D4A"/>
    <w:rsid w:val="00561278"/>
    <w:rsid w:val="00561448"/>
    <w:rsid w:val="0056252D"/>
    <w:rsid w:val="00566D9B"/>
    <w:rsid w:val="00571AD7"/>
    <w:rsid w:val="00576599"/>
    <w:rsid w:val="00576973"/>
    <w:rsid w:val="005866A6"/>
    <w:rsid w:val="0058798C"/>
    <w:rsid w:val="00590B84"/>
    <w:rsid w:val="00590E04"/>
    <w:rsid w:val="0059305E"/>
    <w:rsid w:val="00594036"/>
    <w:rsid w:val="00595A1D"/>
    <w:rsid w:val="005A1686"/>
    <w:rsid w:val="005B0111"/>
    <w:rsid w:val="005B1210"/>
    <w:rsid w:val="005B6D4B"/>
    <w:rsid w:val="005C056F"/>
    <w:rsid w:val="005C2859"/>
    <w:rsid w:val="005C7A4D"/>
    <w:rsid w:val="005D5EB9"/>
    <w:rsid w:val="005E0476"/>
    <w:rsid w:val="005E3BC3"/>
    <w:rsid w:val="005E5950"/>
    <w:rsid w:val="005E6D33"/>
    <w:rsid w:val="005E6D5A"/>
    <w:rsid w:val="005F04C1"/>
    <w:rsid w:val="005F5B95"/>
    <w:rsid w:val="005F79F8"/>
    <w:rsid w:val="00601583"/>
    <w:rsid w:val="006040D5"/>
    <w:rsid w:val="0060432E"/>
    <w:rsid w:val="0060484C"/>
    <w:rsid w:val="006069B1"/>
    <w:rsid w:val="00606B97"/>
    <w:rsid w:val="00606E34"/>
    <w:rsid w:val="006074C6"/>
    <w:rsid w:val="00614FE8"/>
    <w:rsid w:val="0062075C"/>
    <w:rsid w:val="00620C5D"/>
    <w:rsid w:val="00622322"/>
    <w:rsid w:val="006238CA"/>
    <w:rsid w:val="00623EEB"/>
    <w:rsid w:val="006263BB"/>
    <w:rsid w:val="00626EED"/>
    <w:rsid w:val="00637307"/>
    <w:rsid w:val="0064030A"/>
    <w:rsid w:val="006410FC"/>
    <w:rsid w:val="00641BAD"/>
    <w:rsid w:val="00643952"/>
    <w:rsid w:val="00643D99"/>
    <w:rsid w:val="00644018"/>
    <w:rsid w:val="006462E8"/>
    <w:rsid w:val="00646763"/>
    <w:rsid w:val="00651E3B"/>
    <w:rsid w:val="006557AA"/>
    <w:rsid w:val="00660D80"/>
    <w:rsid w:val="00661D94"/>
    <w:rsid w:val="00662994"/>
    <w:rsid w:val="00663464"/>
    <w:rsid w:val="00663702"/>
    <w:rsid w:val="00667519"/>
    <w:rsid w:val="00667553"/>
    <w:rsid w:val="00675C2E"/>
    <w:rsid w:val="00675EC1"/>
    <w:rsid w:val="00680942"/>
    <w:rsid w:val="00683FA1"/>
    <w:rsid w:val="006865A9"/>
    <w:rsid w:val="00691F10"/>
    <w:rsid w:val="00691FAE"/>
    <w:rsid w:val="00694B21"/>
    <w:rsid w:val="00697259"/>
    <w:rsid w:val="00697BC1"/>
    <w:rsid w:val="00697E0F"/>
    <w:rsid w:val="006A2FDA"/>
    <w:rsid w:val="006A34B5"/>
    <w:rsid w:val="006A3537"/>
    <w:rsid w:val="006A46FA"/>
    <w:rsid w:val="006A67DE"/>
    <w:rsid w:val="006B1DE4"/>
    <w:rsid w:val="006B3913"/>
    <w:rsid w:val="006B41E4"/>
    <w:rsid w:val="006B5050"/>
    <w:rsid w:val="006C16CF"/>
    <w:rsid w:val="006C45D9"/>
    <w:rsid w:val="006D0B77"/>
    <w:rsid w:val="006D0CBD"/>
    <w:rsid w:val="006D1173"/>
    <w:rsid w:val="006D20D3"/>
    <w:rsid w:val="006F1B7E"/>
    <w:rsid w:val="006F20F5"/>
    <w:rsid w:val="006F33A2"/>
    <w:rsid w:val="006F4081"/>
    <w:rsid w:val="006F4D58"/>
    <w:rsid w:val="006F71DC"/>
    <w:rsid w:val="00701B90"/>
    <w:rsid w:val="00704D23"/>
    <w:rsid w:val="00713AAA"/>
    <w:rsid w:val="007142B5"/>
    <w:rsid w:val="00720B56"/>
    <w:rsid w:val="00722E0F"/>
    <w:rsid w:val="00725771"/>
    <w:rsid w:val="00725A36"/>
    <w:rsid w:val="0072601A"/>
    <w:rsid w:val="0073229C"/>
    <w:rsid w:val="00734B8F"/>
    <w:rsid w:val="00740F48"/>
    <w:rsid w:val="00741874"/>
    <w:rsid w:val="00741C71"/>
    <w:rsid w:val="007456FF"/>
    <w:rsid w:val="00746C07"/>
    <w:rsid w:val="0074717D"/>
    <w:rsid w:val="00751E06"/>
    <w:rsid w:val="00752305"/>
    <w:rsid w:val="00754C8C"/>
    <w:rsid w:val="00757B49"/>
    <w:rsid w:val="007610C3"/>
    <w:rsid w:val="0076329A"/>
    <w:rsid w:val="00764DBE"/>
    <w:rsid w:val="00765E2C"/>
    <w:rsid w:val="00766269"/>
    <w:rsid w:val="00766904"/>
    <w:rsid w:val="00772D56"/>
    <w:rsid w:val="00775115"/>
    <w:rsid w:val="00775259"/>
    <w:rsid w:val="00777316"/>
    <w:rsid w:val="0078219E"/>
    <w:rsid w:val="00792423"/>
    <w:rsid w:val="007A101F"/>
    <w:rsid w:val="007A2F47"/>
    <w:rsid w:val="007A5EB2"/>
    <w:rsid w:val="007A6ED1"/>
    <w:rsid w:val="007A7796"/>
    <w:rsid w:val="007B46CD"/>
    <w:rsid w:val="007B4D7B"/>
    <w:rsid w:val="007B5C4C"/>
    <w:rsid w:val="007B7A99"/>
    <w:rsid w:val="007C2949"/>
    <w:rsid w:val="007C2AB2"/>
    <w:rsid w:val="007C38D9"/>
    <w:rsid w:val="007C587B"/>
    <w:rsid w:val="007C64B9"/>
    <w:rsid w:val="007C69E8"/>
    <w:rsid w:val="007C71D8"/>
    <w:rsid w:val="007C74BD"/>
    <w:rsid w:val="007D21C7"/>
    <w:rsid w:val="007D24AD"/>
    <w:rsid w:val="007D2EE9"/>
    <w:rsid w:val="007D4148"/>
    <w:rsid w:val="007D633E"/>
    <w:rsid w:val="007E2910"/>
    <w:rsid w:val="007E35A7"/>
    <w:rsid w:val="007E3A09"/>
    <w:rsid w:val="007F15F0"/>
    <w:rsid w:val="007F5D37"/>
    <w:rsid w:val="007F7DD5"/>
    <w:rsid w:val="00803B5A"/>
    <w:rsid w:val="00804D28"/>
    <w:rsid w:val="00806981"/>
    <w:rsid w:val="008070C3"/>
    <w:rsid w:val="00811FD0"/>
    <w:rsid w:val="00812F86"/>
    <w:rsid w:val="00815545"/>
    <w:rsid w:val="00816E62"/>
    <w:rsid w:val="008220E5"/>
    <w:rsid w:val="00830B96"/>
    <w:rsid w:val="00830D79"/>
    <w:rsid w:val="00832ADF"/>
    <w:rsid w:val="0084561C"/>
    <w:rsid w:val="00847F16"/>
    <w:rsid w:val="008505DB"/>
    <w:rsid w:val="00853CC7"/>
    <w:rsid w:val="008546F5"/>
    <w:rsid w:val="00856DBD"/>
    <w:rsid w:val="00860A4A"/>
    <w:rsid w:val="0086142A"/>
    <w:rsid w:val="008649D8"/>
    <w:rsid w:val="008741AC"/>
    <w:rsid w:val="008756F1"/>
    <w:rsid w:val="00880D37"/>
    <w:rsid w:val="00882AF9"/>
    <w:rsid w:val="008903E7"/>
    <w:rsid w:val="00891094"/>
    <w:rsid w:val="00892384"/>
    <w:rsid w:val="008944DB"/>
    <w:rsid w:val="00896B78"/>
    <w:rsid w:val="008A03DE"/>
    <w:rsid w:val="008A1948"/>
    <w:rsid w:val="008A364F"/>
    <w:rsid w:val="008A5C06"/>
    <w:rsid w:val="008A6E6A"/>
    <w:rsid w:val="008B115C"/>
    <w:rsid w:val="008B46E9"/>
    <w:rsid w:val="008B54D7"/>
    <w:rsid w:val="008B6305"/>
    <w:rsid w:val="008B7081"/>
    <w:rsid w:val="008B7275"/>
    <w:rsid w:val="008C14F0"/>
    <w:rsid w:val="008C450A"/>
    <w:rsid w:val="008C74C6"/>
    <w:rsid w:val="008C7BE7"/>
    <w:rsid w:val="008D189E"/>
    <w:rsid w:val="008D210F"/>
    <w:rsid w:val="008D3A89"/>
    <w:rsid w:val="008D6D54"/>
    <w:rsid w:val="008E0E20"/>
    <w:rsid w:val="008E0FE2"/>
    <w:rsid w:val="008E20FC"/>
    <w:rsid w:val="008E7099"/>
    <w:rsid w:val="008E7DA3"/>
    <w:rsid w:val="008F0F63"/>
    <w:rsid w:val="008F18C1"/>
    <w:rsid w:val="008F215E"/>
    <w:rsid w:val="008F3911"/>
    <w:rsid w:val="008F3BA9"/>
    <w:rsid w:val="008F5311"/>
    <w:rsid w:val="008F6797"/>
    <w:rsid w:val="00900F42"/>
    <w:rsid w:val="00901259"/>
    <w:rsid w:val="00907077"/>
    <w:rsid w:val="009076E3"/>
    <w:rsid w:val="00907CF9"/>
    <w:rsid w:val="009101DA"/>
    <w:rsid w:val="00912A11"/>
    <w:rsid w:val="00915770"/>
    <w:rsid w:val="00915952"/>
    <w:rsid w:val="00916846"/>
    <w:rsid w:val="00920392"/>
    <w:rsid w:val="00923EE8"/>
    <w:rsid w:val="00931B03"/>
    <w:rsid w:val="00932021"/>
    <w:rsid w:val="0093258C"/>
    <w:rsid w:val="009330F3"/>
    <w:rsid w:val="00934215"/>
    <w:rsid w:val="00941A51"/>
    <w:rsid w:val="00941ACE"/>
    <w:rsid w:val="009451AA"/>
    <w:rsid w:val="0094524F"/>
    <w:rsid w:val="00947ED7"/>
    <w:rsid w:val="00950B97"/>
    <w:rsid w:val="00953B2E"/>
    <w:rsid w:val="00957736"/>
    <w:rsid w:val="00964869"/>
    <w:rsid w:val="0096488A"/>
    <w:rsid w:val="00965588"/>
    <w:rsid w:val="009659ED"/>
    <w:rsid w:val="00965FDA"/>
    <w:rsid w:val="00966586"/>
    <w:rsid w:val="00966603"/>
    <w:rsid w:val="009701F0"/>
    <w:rsid w:val="0097130A"/>
    <w:rsid w:val="00971E08"/>
    <w:rsid w:val="00972285"/>
    <w:rsid w:val="00972CE7"/>
    <w:rsid w:val="00975AA8"/>
    <w:rsid w:val="00980E63"/>
    <w:rsid w:val="009811E0"/>
    <w:rsid w:val="00982289"/>
    <w:rsid w:val="009864E6"/>
    <w:rsid w:val="00986E9F"/>
    <w:rsid w:val="009907D2"/>
    <w:rsid w:val="0099399E"/>
    <w:rsid w:val="00994D57"/>
    <w:rsid w:val="00995676"/>
    <w:rsid w:val="00995CF5"/>
    <w:rsid w:val="00997FD5"/>
    <w:rsid w:val="009A420A"/>
    <w:rsid w:val="009A5123"/>
    <w:rsid w:val="009B5544"/>
    <w:rsid w:val="009C1917"/>
    <w:rsid w:val="009C326D"/>
    <w:rsid w:val="009C4D0F"/>
    <w:rsid w:val="009C551B"/>
    <w:rsid w:val="009C63C5"/>
    <w:rsid w:val="009C7626"/>
    <w:rsid w:val="009D07C0"/>
    <w:rsid w:val="009D1738"/>
    <w:rsid w:val="009D184B"/>
    <w:rsid w:val="009D7406"/>
    <w:rsid w:val="009E0F53"/>
    <w:rsid w:val="009E1007"/>
    <w:rsid w:val="009E2C83"/>
    <w:rsid w:val="009E4290"/>
    <w:rsid w:val="009E4745"/>
    <w:rsid w:val="009E55CA"/>
    <w:rsid w:val="009E5D2F"/>
    <w:rsid w:val="009F253F"/>
    <w:rsid w:val="009F29AE"/>
    <w:rsid w:val="009F3D8A"/>
    <w:rsid w:val="009F4D19"/>
    <w:rsid w:val="009F6744"/>
    <w:rsid w:val="009F6E74"/>
    <w:rsid w:val="009F709F"/>
    <w:rsid w:val="009F767B"/>
    <w:rsid w:val="00A0308A"/>
    <w:rsid w:val="00A042B4"/>
    <w:rsid w:val="00A122BD"/>
    <w:rsid w:val="00A15392"/>
    <w:rsid w:val="00A22885"/>
    <w:rsid w:val="00A24A92"/>
    <w:rsid w:val="00A258EF"/>
    <w:rsid w:val="00A30A7F"/>
    <w:rsid w:val="00A32B4B"/>
    <w:rsid w:val="00A42364"/>
    <w:rsid w:val="00A430DE"/>
    <w:rsid w:val="00A46121"/>
    <w:rsid w:val="00A4673B"/>
    <w:rsid w:val="00A47B54"/>
    <w:rsid w:val="00A50939"/>
    <w:rsid w:val="00A52444"/>
    <w:rsid w:val="00A54E12"/>
    <w:rsid w:val="00A56724"/>
    <w:rsid w:val="00A568BD"/>
    <w:rsid w:val="00A60E65"/>
    <w:rsid w:val="00A62B38"/>
    <w:rsid w:val="00A631F4"/>
    <w:rsid w:val="00A670A7"/>
    <w:rsid w:val="00A70CCB"/>
    <w:rsid w:val="00A70DFB"/>
    <w:rsid w:val="00A71C6C"/>
    <w:rsid w:val="00A74CCF"/>
    <w:rsid w:val="00A75994"/>
    <w:rsid w:val="00A775EA"/>
    <w:rsid w:val="00A8125B"/>
    <w:rsid w:val="00A845BA"/>
    <w:rsid w:val="00A84967"/>
    <w:rsid w:val="00A870FC"/>
    <w:rsid w:val="00A908C5"/>
    <w:rsid w:val="00A91632"/>
    <w:rsid w:val="00A92250"/>
    <w:rsid w:val="00A92484"/>
    <w:rsid w:val="00A94669"/>
    <w:rsid w:val="00A955C7"/>
    <w:rsid w:val="00A96466"/>
    <w:rsid w:val="00AA20FE"/>
    <w:rsid w:val="00AA31CA"/>
    <w:rsid w:val="00AB1902"/>
    <w:rsid w:val="00AB2213"/>
    <w:rsid w:val="00AB464A"/>
    <w:rsid w:val="00AB5F57"/>
    <w:rsid w:val="00AC0703"/>
    <w:rsid w:val="00AC265D"/>
    <w:rsid w:val="00AC3EC7"/>
    <w:rsid w:val="00AD07E5"/>
    <w:rsid w:val="00AD3BAD"/>
    <w:rsid w:val="00AD5914"/>
    <w:rsid w:val="00AD5C6A"/>
    <w:rsid w:val="00AE1027"/>
    <w:rsid w:val="00AE1AE9"/>
    <w:rsid w:val="00AE27F7"/>
    <w:rsid w:val="00AE2D8E"/>
    <w:rsid w:val="00AE5A7A"/>
    <w:rsid w:val="00AE5EF6"/>
    <w:rsid w:val="00AF2C3A"/>
    <w:rsid w:val="00B03C59"/>
    <w:rsid w:val="00B04237"/>
    <w:rsid w:val="00B0442F"/>
    <w:rsid w:val="00B05513"/>
    <w:rsid w:val="00B055F5"/>
    <w:rsid w:val="00B11D90"/>
    <w:rsid w:val="00B13178"/>
    <w:rsid w:val="00B151DF"/>
    <w:rsid w:val="00B22EA5"/>
    <w:rsid w:val="00B24ADA"/>
    <w:rsid w:val="00B33942"/>
    <w:rsid w:val="00B34C08"/>
    <w:rsid w:val="00B35DC0"/>
    <w:rsid w:val="00B36824"/>
    <w:rsid w:val="00B37BE6"/>
    <w:rsid w:val="00B45842"/>
    <w:rsid w:val="00B47E7D"/>
    <w:rsid w:val="00B50D29"/>
    <w:rsid w:val="00B5132A"/>
    <w:rsid w:val="00B54BFB"/>
    <w:rsid w:val="00B56D57"/>
    <w:rsid w:val="00B62BA6"/>
    <w:rsid w:val="00B62FDB"/>
    <w:rsid w:val="00B645EF"/>
    <w:rsid w:val="00B66AAC"/>
    <w:rsid w:val="00B71966"/>
    <w:rsid w:val="00B74227"/>
    <w:rsid w:val="00B7544D"/>
    <w:rsid w:val="00B757F0"/>
    <w:rsid w:val="00B76C53"/>
    <w:rsid w:val="00B775B9"/>
    <w:rsid w:val="00B81B85"/>
    <w:rsid w:val="00B828B1"/>
    <w:rsid w:val="00B831B5"/>
    <w:rsid w:val="00B84F91"/>
    <w:rsid w:val="00B85B87"/>
    <w:rsid w:val="00B86730"/>
    <w:rsid w:val="00B93194"/>
    <w:rsid w:val="00B93BE2"/>
    <w:rsid w:val="00B94A00"/>
    <w:rsid w:val="00B96587"/>
    <w:rsid w:val="00BA5A52"/>
    <w:rsid w:val="00BA6368"/>
    <w:rsid w:val="00BA773A"/>
    <w:rsid w:val="00BA7AC9"/>
    <w:rsid w:val="00BB06A6"/>
    <w:rsid w:val="00BB1399"/>
    <w:rsid w:val="00BB43DA"/>
    <w:rsid w:val="00BB7218"/>
    <w:rsid w:val="00BC159E"/>
    <w:rsid w:val="00BC297F"/>
    <w:rsid w:val="00BC2C46"/>
    <w:rsid w:val="00BC6264"/>
    <w:rsid w:val="00BC6474"/>
    <w:rsid w:val="00BC6F32"/>
    <w:rsid w:val="00BC7D47"/>
    <w:rsid w:val="00BD04C2"/>
    <w:rsid w:val="00BD730B"/>
    <w:rsid w:val="00BE2052"/>
    <w:rsid w:val="00BE3E92"/>
    <w:rsid w:val="00BE62AE"/>
    <w:rsid w:val="00BF062A"/>
    <w:rsid w:val="00BF5BE3"/>
    <w:rsid w:val="00BF7AE3"/>
    <w:rsid w:val="00C06067"/>
    <w:rsid w:val="00C0618B"/>
    <w:rsid w:val="00C07A5B"/>
    <w:rsid w:val="00C07AB7"/>
    <w:rsid w:val="00C10A56"/>
    <w:rsid w:val="00C12C8A"/>
    <w:rsid w:val="00C13AD2"/>
    <w:rsid w:val="00C145B2"/>
    <w:rsid w:val="00C17920"/>
    <w:rsid w:val="00C231B6"/>
    <w:rsid w:val="00C24C4E"/>
    <w:rsid w:val="00C279B5"/>
    <w:rsid w:val="00C30E33"/>
    <w:rsid w:val="00C33423"/>
    <w:rsid w:val="00C37326"/>
    <w:rsid w:val="00C3739B"/>
    <w:rsid w:val="00C40913"/>
    <w:rsid w:val="00C426A7"/>
    <w:rsid w:val="00C56C1D"/>
    <w:rsid w:val="00C578B6"/>
    <w:rsid w:val="00C63F9F"/>
    <w:rsid w:val="00C66DFB"/>
    <w:rsid w:val="00C72120"/>
    <w:rsid w:val="00C7223B"/>
    <w:rsid w:val="00C81C50"/>
    <w:rsid w:val="00C83859"/>
    <w:rsid w:val="00C83DB5"/>
    <w:rsid w:val="00C860CD"/>
    <w:rsid w:val="00C87F08"/>
    <w:rsid w:val="00C92509"/>
    <w:rsid w:val="00C93A32"/>
    <w:rsid w:val="00C94F86"/>
    <w:rsid w:val="00C967F3"/>
    <w:rsid w:val="00CA09E0"/>
    <w:rsid w:val="00CA11C3"/>
    <w:rsid w:val="00CA1932"/>
    <w:rsid w:val="00CA4104"/>
    <w:rsid w:val="00CA4B7B"/>
    <w:rsid w:val="00CA7A8F"/>
    <w:rsid w:val="00CB4C0C"/>
    <w:rsid w:val="00CB4E65"/>
    <w:rsid w:val="00CB5039"/>
    <w:rsid w:val="00CC4901"/>
    <w:rsid w:val="00CC4AF9"/>
    <w:rsid w:val="00CC619D"/>
    <w:rsid w:val="00CD071B"/>
    <w:rsid w:val="00CD1CE0"/>
    <w:rsid w:val="00CD1FC1"/>
    <w:rsid w:val="00CD3D07"/>
    <w:rsid w:val="00CD54CF"/>
    <w:rsid w:val="00CD7966"/>
    <w:rsid w:val="00CE05AF"/>
    <w:rsid w:val="00CE21B0"/>
    <w:rsid w:val="00CE2DB3"/>
    <w:rsid w:val="00CE2EF6"/>
    <w:rsid w:val="00CE36AF"/>
    <w:rsid w:val="00CE4CBA"/>
    <w:rsid w:val="00CE6D69"/>
    <w:rsid w:val="00CE7D2A"/>
    <w:rsid w:val="00CE7D6C"/>
    <w:rsid w:val="00CF0077"/>
    <w:rsid w:val="00CF4C8D"/>
    <w:rsid w:val="00D0061F"/>
    <w:rsid w:val="00D0367E"/>
    <w:rsid w:val="00D03FF4"/>
    <w:rsid w:val="00D04C97"/>
    <w:rsid w:val="00D05B5C"/>
    <w:rsid w:val="00D05BA8"/>
    <w:rsid w:val="00D10361"/>
    <w:rsid w:val="00D11D8B"/>
    <w:rsid w:val="00D134C7"/>
    <w:rsid w:val="00D13594"/>
    <w:rsid w:val="00D15CAB"/>
    <w:rsid w:val="00D15FF8"/>
    <w:rsid w:val="00D16211"/>
    <w:rsid w:val="00D1707A"/>
    <w:rsid w:val="00D17D0B"/>
    <w:rsid w:val="00D17EB8"/>
    <w:rsid w:val="00D20653"/>
    <w:rsid w:val="00D23AFC"/>
    <w:rsid w:val="00D24963"/>
    <w:rsid w:val="00D25241"/>
    <w:rsid w:val="00D262DE"/>
    <w:rsid w:val="00D325B9"/>
    <w:rsid w:val="00D33155"/>
    <w:rsid w:val="00D35891"/>
    <w:rsid w:val="00D40884"/>
    <w:rsid w:val="00D45F98"/>
    <w:rsid w:val="00D4739E"/>
    <w:rsid w:val="00D5397B"/>
    <w:rsid w:val="00D57837"/>
    <w:rsid w:val="00D634DE"/>
    <w:rsid w:val="00D6387C"/>
    <w:rsid w:val="00D670A0"/>
    <w:rsid w:val="00D7216E"/>
    <w:rsid w:val="00D739DB"/>
    <w:rsid w:val="00D73A1A"/>
    <w:rsid w:val="00D762A1"/>
    <w:rsid w:val="00D7712C"/>
    <w:rsid w:val="00D77565"/>
    <w:rsid w:val="00D8299F"/>
    <w:rsid w:val="00D84B58"/>
    <w:rsid w:val="00D855B9"/>
    <w:rsid w:val="00D85704"/>
    <w:rsid w:val="00D85816"/>
    <w:rsid w:val="00D8790D"/>
    <w:rsid w:val="00D87E73"/>
    <w:rsid w:val="00D901B3"/>
    <w:rsid w:val="00D9184B"/>
    <w:rsid w:val="00D95D19"/>
    <w:rsid w:val="00D9737A"/>
    <w:rsid w:val="00D97581"/>
    <w:rsid w:val="00D97E51"/>
    <w:rsid w:val="00DA2B53"/>
    <w:rsid w:val="00DA464C"/>
    <w:rsid w:val="00DA4801"/>
    <w:rsid w:val="00DA6E09"/>
    <w:rsid w:val="00DB09A1"/>
    <w:rsid w:val="00DB462D"/>
    <w:rsid w:val="00DB47F9"/>
    <w:rsid w:val="00DB728E"/>
    <w:rsid w:val="00DB72DD"/>
    <w:rsid w:val="00DC07D7"/>
    <w:rsid w:val="00DC110C"/>
    <w:rsid w:val="00DC27AC"/>
    <w:rsid w:val="00DC546E"/>
    <w:rsid w:val="00DC6E7B"/>
    <w:rsid w:val="00DC734F"/>
    <w:rsid w:val="00DD192C"/>
    <w:rsid w:val="00DD3ED7"/>
    <w:rsid w:val="00DD7B9D"/>
    <w:rsid w:val="00DE3827"/>
    <w:rsid w:val="00DF263D"/>
    <w:rsid w:val="00DF2B41"/>
    <w:rsid w:val="00DF3959"/>
    <w:rsid w:val="00DF44A2"/>
    <w:rsid w:val="00E00AC5"/>
    <w:rsid w:val="00E04F4C"/>
    <w:rsid w:val="00E066F8"/>
    <w:rsid w:val="00E110F0"/>
    <w:rsid w:val="00E1320D"/>
    <w:rsid w:val="00E1494D"/>
    <w:rsid w:val="00E14E25"/>
    <w:rsid w:val="00E173A0"/>
    <w:rsid w:val="00E17CAC"/>
    <w:rsid w:val="00E20A3D"/>
    <w:rsid w:val="00E20EB1"/>
    <w:rsid w:val="00E22250"/>
    <w:rsid w:val="00E22723"/>
    <w:rsid w:val="00E22AF7"/>
    <w:rsid w:val="00E25A55"/>
    <w:rsid w:val="00E32B24"/>
    <w:rsid w:val="00E33F84"/>
    <w:rsid w:val="00E36B7D"/>
    <w:rsid w:val="00E36EEF"/>
    <w:rsid w:val="00E41EE5"/>
    <w:rsid w:val="00E424F6"/>
    <w:rsid w:val="00E44B44"/>
    <w:rsid w:val="00E44E2C"/>
    <w:rsid w:val="00E47458"/>
    <w:rsid w:val="00E474A6"/>
    <w:rsid w:val="00E516D0"/>
    <w:rsid w:val="00E535F0"/>
    <w:rsid w:val="00E53FEE"/>
    <w:rsid w:val="00E5457A"/>
    <w:rsid w:val="00E5759B"/>
    <w:rsid w:val="00E6220A"/>
    <w:rsid w:val="00E65142"/>
    <w:rsid w:val="00E65B60"/>
    <w:rsid w:val="00E66612"/>
    <w:rsid w:val="00E70860"/>
    <w:rsid w:val="00E74A3D"/>
    <w:rsid w:val="00E76AAA"/>
    <w:rsid w:val="00E80086"/>
    <w:rsid w:val="00E81ABD"/>
    <w:rsid w:val="00E832A0"/>
    <w:rsid w:val="00E83A5A"/>
    <w:rsid w:val="00E83D80"/>
    <w:rsid w:val="00E87897"/>
    <w:rsid w:val="00E915DE"/>
    <w:rsid w:val="00E91B3F"/>
    <w:rsid w:val="00E948F6"/>
    <w:rsid w:val="00E95634"/>
    <w:rsid w:val="00E97930"/>
    <w:rsid w:val="00EA0AF4"/>
    <w:rsid w:val="00EA1CF8"/>
    <w:rsid w:val="00EA5C00"/>
    <w:rsid w:val="00EA5F5A"/>
    <w:rsid w:val="00EB08F7"/>
    <w:rsid w:val="00EB0FA7"/>
    <w:rsid w:val="00EB2510"/>
    <w:rsid w:val="00EB49DF"/>
    <w:rsid w:val="00EB4D03"/>
    <w:rsid w:val="00EB5E98"/>
    <w:rsid w:val="00EB7DDC"/>
    <w:rsid w:val="00EC2AAE"/>
    <w:rsid w:val="00EC42D8"/>
    <w:rsid w:val="00EC5AD7"/>
    <w:rsid w:val="00ED4C93"/>
    <w:rsid w:val="00ED6B49"/>
    <w:rsid w:val="00ED7060"/>
    <w:rsid w:val="00ED79FA"/>
    <w:rsid w:val="00EE00FE"/>
    <w:rsid w:val="00EE4F2B"/>
    <w:rsid w:val="00EF0922"/>
    <w:rsid w:val="00EF1F5D"/>
    <w:rsid w:val="00EF4F93"/>
    <w:rsid w:val="00EF5C6D"/>
    <w:rsid w:val="00EF5DD2"/>
    <w:rsid w:val="00EF68C9"/>
    <w:rsid w:val="00EF6EEF"/>
    <w:rsid w:val="00EF76E3"/>
    <w:rsid w:val="00F00AA4"/>
    <w:rsid w:val="00F01F4D"/>
    <w:rsid w:val="00F03110"/>
    <w:rsid w:val="00F042F7"/>
    <w:rsid w:val="00F0612E"/>
    <w:rsid w:val="00F115E8"/>
    <w:rsid w:val="00F12D9F"/>
    <w:rsid w:val="00F13A64"/>
    <w:rsid w:val="00F149A4"/>
    <w:rsid w:val="00F159C5"/>
    <w:rsid w:val="00F249B8"/>
    <w:rsid w:val="00F256A1"/>
    <w:rsid w:val="00F25B5E"/>
    <w:rsid w:val="00F26AF3"/>
    <w:rsid w:val="00F31CAB"/>
    <w:rsid w:val="00F32C4A"/>
    <w:rsid w:val="00F36E8E"/>
    <w:rsid w:val="00F41175"/>
    <w:rsid w:val="00F4163C"/>
    <w:rsid w:val="00F43CB5"/>
    <w:rsid w:val="00F4520C"/>
    <w:rsid w:val="00F46768"/>
    <w:rsid w:val="00F46914"/>
    <w:rsid w:val="00F50135"/>
    <w:rsid w:val="00F51145"/>
    <w:rsid w:val="00F5316F"/>
    <w:rsid w:val="00F54D88"/>
    <w:rsid w:val="00F54F19"/>
    <w:rsid w:val="00F57E94"/>
    <w:rsid w:val="00F62AE2"/>
    <w:rsid w:val="00F632BE"/>
    <w:rsid w:val="00F700B4"/>
    <w:rsid w:val="00F74192"/>
    <w:rsid w:val="00F77E42"/>
    <w:rsid w:val="00F77FB1"/>
    <w:rsid w:val="00F80CB2"/>
    <w:rsid w:val="00F80E4B"/>
    <w:rsid w:val="00F81DD9"/>
    <w:rsid w:val="00F83B7A"/>
    <w:rsid w:val="00F8596D"/>
    <w:rsid w:val="00F86270"/>
    <w:rsid w:val="00F87D54"/>
    <w:rsid w:val="00F9090E"/>
    <w:rsid w:val="00F93E87"/>
    <w:rsid w:val="00F94B29"/>
    <w:rsid w:val="00F96E03"/>
    <w:rsid w:val="00FA0011"/>
    <w:rsid w:val="00FA1FDC"/>
    <w:rsid w:val="00FA2373"/>
    <w:rsid w:val="00FA2835"/>
    <w:rsid w:val="00FA5930"/>
    <w:rsid w:val="00FA5CD4"/>
    <w:rsid w:val="00FA6D37"/>
    <w:rsid w:val="00FB0BB6"/>
    <w:rsid w:val="00FB7450"/>
    <w:rsid w:val="00FC04D8"/>
    <w:rsid w:val="00FC380D"/>
    <w:rsid w:val="00FC4306"/>
    <w:rsid w:val="00FC6717"/>
    <w:rsid w:val="00FD5E0B"/>
    <w:rsid w:val="00FE1D26"/>
    <w:rsid w:val="00FE2B5E"/>
    <w:rsid w:val="00FE4F14"/>
    <w:rsid w:val="00FE7353"/>
    <w:rsid w:val="00FF2AA0"/>
    <w:rsid w:val="00FF378B"/>
    <w:rsid w:val="00FF4126"/>
    <w:rsid w:val="00FF48A7"/>
    <w:rsid w:val="00FF6242"/>
    <w:rsid w:val="00FF6EC4"/>
    <w:rsid w:val="00FF7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15D27740"/>
  <w15:chartTrackingRefBased/>
  <w15:docId w15:val="{2897AA98-CA72-4CF6-88C4-B7C4C653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package" Target="embeddings/Microsoft_Excel_Worksheet1.xlsx"/><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meti.go.jp/information_2/publicoffer/shimeiteishi.html" TargetMode="External"/><Relationship Id="rId12" Type="http://schemas.openxmlformats.org/officeDocument/2006/relationships/image" Target="media/image3.em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ea__x30f3__x30af_ xmlns="e19ac6a3-eb91-4a11-bbe2-b604c2c9a29b" xsi:nil="true"/>
    <_x4e26__x3073__x66ff__x3048__x30c6__x30b9__x30c8_ xmlns="e19ac6a3-eb91-4a11-bbe2-b604c2c9a29b" xsi:nil="true"/>
    <_Flow_SignoffStatus xmlns="e19ac6a3-eb91-4a11-bbe2-b604c2c9a29b" xsi:nil="true"/>
    <_x5099__x8003_ xmlns="e19ac6a3-eb91-4a11-bbe2-b604c2c9a29b" xsi:nil="true"/>
    <URL xmlns="e19ac6a3-eb91-4a11-bbe2-b604c2c9a29b">
      <Url xsi:nil="true"/>
      <Description xsi:nil="true"/>
    </URL>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documentManagement>
</p:properties>
</file>

<file path=customXml/itemProps1.xml><?xml version="1.0" encoding="utf-8"?>
<ds:datastoreItem xmlns:ds="http://schemas.openxmlformats.org/officeDocument/2006/customXml" ds:itemID="{55405287-257D-4DE4-9733-5771727F9D89}"/>
</file>

<file path=customXml/itemProps2.xml><?xml version="1.0" encoding="utf-8"?>
<ds:datastoreItem xmlns:ds="http://schemas.openxmlformats.org/officeDocument/2006/customXml" ds:itemID="{27BDB60A-7546-4186-928F-6CD4ADBBA4B3}"/>
</file>

<file path=customXml/itemProps3.xml><?xml version="1.0" encoding="utf-8"?>
<ds:datastoreItem xmlns:ds="http://schemas.openxmlformats.org/officeDocument/2006/customXml" ds:itemID="{F2D364BC-E085-4737-97C7-A73F4E7AA35F}"/>
</file>

<file path=docProps/app.xml><?xml version="1.0" encoding="utf-8"?>
<Properties xmlns="http://schemas.openxmlformats.org/officeDocument/2006/extended-properties" xmlns:vt="http://schemas.openxmlformats.org/officeDocument/2006/docPropsVTypes">
  <Template>Normal.dotm</Template>
  <TotalTime>0</TotalTime>
  <Pages>23</Pages>
  <Words>2372</Words>
  <Characters>13527</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15868</CharactersWithSpaces>
  <SharedDoc>false</SharedDoc>
  <HLinks>
    <vt:vector size="12" baseType="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2026-04-16T10:06:00Z</dcterms:created>
  <dcterms:modified xsi:type="dcterms:W3CDTF">2026-04-16T10:06:00Z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0x01010030B55B07323E7F47B7E81E02790D9402</vt:lpwstr>
  </property>
</Properties>
</file>