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46669D51" w:rsidR="00B35DC0" w:rsidRDefault="00124553">
      <w:pPr>
        <w:rPr>
          <w:rFonts w:ascii="ＭＳ ゴシック" w:eastAsia="ＭＳ ゴシック" w:hAnsi="ＭＳ ゴシック"/>
          <w:bCs/>
          <w:sz w:val="22"/>
        </w:rPr>
      </w:pPr>
      <w:bookmarkStart w:id="0" w:name="_Hlk222941775"/>
      <w:r w:rsidRPr="00124553">
        <w:rPr>
          <w:rFonts w:ascii="ＭＳ ゴシック" w:eastAsia="ＭＳ ゴシック" w:hAnsi="ＭＳ ゴシック" w:hint="eastAsia"/>
          <w:bCs/>
          <w:sz w:val="22"/>
        </w:rPr>
        <w:t>令和８年度</w:t>
      </w:r>
      <w:bookmarkEnd w:id="0"/>
      <w:r w:rsidR="000462C4" w:rsidRPr="000462C4">
        <w:rPr>
          <w:rFonts w:ascii="ＭＳ ゴシック" w:eastAsia="ＭＳ ゴシック" w:hAnsi="ＭＳ ゴシック" w:hint="eastAsia"/>
          <w:bCs/>
          <w:sz w:val="22"/>
        </w:rPr>
        <w:t>「石油製品販売業構造改善対策事業費補助金（地域における新たな燃料供給体制構築支援事業のうち自治体におけるSS承継等に向けた取組支援事業に係るもの）」</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27B88A86" w:rsidR="00B35DC0" w:rsidRDefault="008B7081">
      <w:pPr>
        <w:jc w:val="right"/>
        <w:rPr>
          <w:rFonts w:ascii="ＭＳ ゴシック" w:eastAsia="ＭＳ ゴシック" w:hAnsi="ＭＳ ゴシック"/>
          <w:sz w:val="22"/>
        </w:rPr>
      </w:pPr>
      <w:r w:rsidRPr="0053451A">
        <w:rPr>
          <w:rFonts w:ascii="ＭＳ ゴシック" w:eastAsia="ＭＳ ゴシック" w:hAnsi="ＭＳ ゴシック" w:hint="eastAsia"/>
          <w:spacing w:val="69"/>
          <w:kern w:val="0"/>
          <w:sz w:val="22"/>
          <w:fitText w:val="3080" w:id="-490434815"/>
        </w:rPr>
        <w:t>令和</w:t>
      </w:r>
      <w:r w:rsidR="00AD08F1" w:rsidRPr="0053451A">
        <w:rPr>
          <w:rFonts w:ascii="ＭＳ ゴシック" w:eastAsia="ＭＳ ゴシック" w:hAnsi="ＭＳ ゴシック" w:hint="eastAsia"/>
          <w:bCs/>
          <w:spacing w:val="69"/>
          <w:kern w:val="0"/>
          <w:sz w:val="22"/>
          <w:fitText w:val="3080" w:id="-490434815"/>
        </w:rPr>
        <w:t>８</w:t>
      </w:r>
      <w:r w:rsidR="00B35DC0" w:rsidRPr="0053451A">
        <w:rPr>
          <w:rFonts w:ascii="ＭＳ ゴシック" w:eastAsia="ＭＳ ゴシック" w:hAnsi="ＭＳ ゴシック" w:hint="eastAsia"/>
          <w:spacing w:val="69"/>
          <w:kern w:val="0"/>
          <w:sz w:val="22"/>
          <w:fitText w:val="3080" w:id="-490434815"/>
        </w:rPr>
        <w:t>年</w:t>
      </w:r>
      <w:r w:rsidR="00AD08F1" w:rsidRPr="0053451A">
        <w:rPr>
          <w:rFonts w:ascii="ＭＳ ゴシック" w:eastAsia="ＭＳ ゴシック" w:hAnsi="ＭＳ ゴシック" w:hint="eastAsia"/>
          <w:spacing w:val="69"/>
          <w:kern w:val="0"/>
          <w:sz w:val="22"/>
          <w:fitText w:val="3080" w:id="-490434815"/>
        </w:rPr>
        <w:t>２</w:t>
      </w:r>
      <w:r w:rsidR="00B35DC0" w:rsidRPr="0053451A">
        <w:rPr>
          <w:rFonts w:ascii="ＭＳ ゴシック" w:eastAsia="ＭＳ ゴシック" w:hAnsi="ＭＳ ゴシック" w:hint="eastAsia"/>
          <w:spacing w:val="69"/>
          <w:kern w:val="0"/>
          <w:sz w:val="22"/>
          <w:fitText w:val="3080" w:id="-490434815"/>
        </w:rPr>
        <w:t>月</w:t>
      </w:r>
      <w:r w:rsidR="00AD08F1" w:rsidRPr="0053451A">
        <w:rPr>
          <w:rFonts w:ascii="ＭＳ ゴシック" w:eastAsia="ＭＳ ゴシック" w:hAnsi="ＭＳ ゴシック" w:hint="eastAsia"/>
          <w:bCs/>
          <w:spacing w:val="69"/>
          <w:kern w:val="0"/>
          <w:sz w:val="22"/>
          <w:fitText w:val="3080" w:id="-490434815"/>
        </w:rPr>
        <w:t>２７</w:t>
      </w:r>
      <w:r w:rsidR="00B35DC0" w:rsidRPr="0053451A">
        <w:rPr>
          <w:rFonts w:ascii="ＭＳ ゴシック" w:eastAsia="ＭＳ ゴシック" w:hAnsi="ＭＳ ゴシック" w:hint="eastAsia"/>
          <w:spacing w:val="-1"/>
          <w:kern w:val="0"/>
          <w:sz w:val="22"/>
          <w:fitText w:val="3080" w:id="-490434815"/>
        </w:rPr>
        <w:t>日</w:t>
      </w:r>
    </w:p>
    <w:p w14:paraId="6AE3AD83" w14:textId="2E6EB21A" w:rsidR="00B35DC0" w:rsidRDefault="00B35DC0" w:rsidP="00AD08F1">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AD08F1">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AD08F1">
        <w:rPr>
          <w:rFonts w:ascii="ＭＳ ゴシック" w:eastAsia="ＭＳ ゴシック" w:hAnsi="ＭＳ ゴシック" w:hint="eastAsia"/>
          <w:bCs/>
          <w:sz w:val="22"/>
        </w:rPr>
        <w:t>資源・燃料部　燃料流通政策室</w:t>
      </w:r>
    </w:p>
    <w:p w14:paraId="3B8472C7" w14:textId="77777777" w:rsidR="00B35DC0" w:rsidRDefault="00B35DC0">
      <w:pPr>
        <w:rPr>
          <w:rFonts w:ascii="ＭＳ ゴシック" w:eastAsia="ＭＳ ゴシック" w:hAnsi="ＭＳ ゴシック"/>
          <w:bCs/>
          <w:sz w:val="22"/>
        </w:rPr>
      </w:pPr>
    </w:p>
    <w:p w14:paraId="6333FD41" w14:textId="29D5DA22"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3866" w:rsidRPr="00F53866">
        <w:rPr>
          <w:rFonts w:ascii="ＭＳ ゴシック" w:eastAsia="ＭＳ ゴシック" w:hAnsi="ＭＳ ゴシック" w:hint="eastAsia"/>
          <w:bCs/>
          <w:sz w:val="22"/>
        </w:rPr>
        <w:t>令和８年度</w:t>
      </w:r>
      <w:r w:rsidR="00363BA6" w:rsidRPr="00363BA6">
        <w:rPr>
          <w:rFonts w:ascii="ＭＳ ゴシック" w:eastAsia="ＭＳ ゴシック" w:hAnsi="ＭＳ ゴシック" w:hint="eastAsia"/>
          <w:bCs/>
          <w:sz w:val="22"/>
        </w:rPr>
        <w:t>「石油製品販売業構造改善対策事業費補助金（地域における新たな燃料供給体制構築支援事業のうち自治体におけるSS承継等に向けた取組支援事業に係るもの）」</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2663E780" w14:textId="77777777" w:rsidR="00EA1E49" w:rsidRDefault="00EA1E49">
      <w:pPr>
        <w:rPr>
          <w:rFonts w:ascii="ＭＳ ゴシック" w:eastAsia="ＭＳ ゴシック" w:hAnsi="ＭＳ ゴシック"/>
          <w:bCs/>
          <w:sz w:val="22"/>
        </w:rPr>
      </w:pPr>
    </w:p>
    <w:p w14:paraId="7591E627" w14:textId="153E1361" w:rsidR="00EA1E49" w:rsidRPr="00EA1E49" w:rsidRDefault="00EA1E49" w:rsidP="00EA1E49">
      <w:pPr>
        <w:ind w:left="220" w:hangingChars="100" w:hanging="220"/>
        <w:rPr>
          <w:rFonts w:ascii="ＭＳ ゴシック" w:eastAsia="ＭＳ ゴシック" w:hAnsi="ＭＳ ゴシック"/>
          <w:bCs/>
          <w:color w:val="FF0000"/>
          <w:sz w:val="22"/>
        </w:rPr>
      </w:pPr>
      <w:r w:rsidRPr="00EA1E49">
        <w:rPr>
          <w:rFonts w:ascii="ＭＳ ゴシック" w:eastAsia="ＭＳ ゴシック" w:hAnsi="ＭＳ ゴシック" w:hint="eastAsia"/>
          <w:bCs/>
          <w:color w:val="FF0000"/>
          <w:sz w:val="22"/>
        </w:rPr>
        <w:t>※本事業は、令和</w:t>
      </w:r>
      <w:r>
        <w:rPr>
          <w:rFonts w:ascii="ＭＳ ゴシック" w:eastAsia="ＭＳ ゴシック" w:hAnsi="ＭＳ ゴシック" w:hint="eastAsia"/>
          <w:bCs/>
          <w:color w:val="FF0000"/>
          <w:sz w:val="22"/>
        </w:rPr>
        <w:t>８</w:t>
      </w:r>
      <w:r w:rsidRPr="00EA1E49">
        <w:rPr>
          <w:rFonts w:ascii="ＭＳ ゴシック" w:eastAsia="ＭＳ ゴシック" w:hAnsi="ＭＳ ゴシック" w:hint="eastAsia"/>
          <w:bCs/>
          <w:color w:val="FF0000"/>
          <w:sz w:val="22"/>
        </w:rPr>
        <w:t>年度予算に係る事業であることから、予算の成立以前においては、採択予定者の決定となり、予算の成立等をもって採択者とすることとします。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5B9D09C0" w:rsidR="00B35DC0" w:rsidRPr="00D62D88" w:rsidRDefault="00B35DC0">
      <w:pPr>
        <w:ind w:left="440" w:hangingChars="200" w:hanging="440"/>
        <w:rPr>
          <w:rFonts w:ascii="ＭＳ ゴシック" w:eastAsia="ＭＳ ゴシック" w:hAnsi="ＭＳ ゴシック"/>
          <w:bCs/>
          <w:color w:val="FF0000"/>
          <w:sz w:val="22"/>
        </w:rPr>
      </w:pPr>
      <w:r>
        <w:rPr>
          <w:rFonts w:ascii="ＭＳ ゴシック" w:eastAsia="ＭＳ ゴシック" w:hAnsi="ＭＳ ゴシック" w:hint="eastAsia"/>
          <w:bCs/>
          <w:sz w:val="22"/>
        </w:rPr>
        <w:t xml:space="preserve">　　　</w:t>
      </w:r>
      <w:r w:rsidR="008B64CC" w:rsidRPr="008B64CC">
        <w:rPr>
          <w:rFonts w:ascii="ＭＳ ゴシック" w:eastAsia="ＭＳ ゴシック" w:hAnsi="ＭＳ ゴシック" w:hint="eastAsia"/>
          <w:bCs/>
          <w:sz w:val="22"/>
        </w:rPr>
        <w:t>本事業は、</w:t>
      </w:r>
      <w:r w:rsidR="00802E1B" w:rsidRPr="00802E1B">
        <w:rPr>
          <w:rFonts w:ascii="ＭＳ ゴシック" w:eastAsia="ＭＳ ゴシック" w:hAnsi="ＭＳ ゴシック" w:hint="eastAsia"/>
          <w:bCs/>
          <w:sz w:val="22"/>
        </w:rPr>
        <w:t>地域における新たな燃料供給体制の構築の推進、燃料の安定供給体制の確保を図ることを目的</w:t>
      </w:r>
      <w:r w:rsidR="008B64CC">
        <w:rPr>
          <w:rFonts w:ascii="ＭＳ ゴシック" w:eastAsia="ＭＳ ゴシック" w:hAnsi="ＭＳ ゴシック" w:hint="eastAsia"/>
          <w:bCs/>
          <w:sz w:val="22"/>
        </w:rPr>
        <w:t>と</w:t>
      </w:r>
      <w:r w:rsidR="006F0D00" w:rsidRPr="006F0D00">
        <w:rPr>
          <w:rFonts w:ascii="ＭＳ ゴシック" w:eastAsia="ＭＳ ゴシック" w:hAnsi="ＭＳ ゴシック" w:hint="eastAsia"/>
          <w:bCs/>
          <w:sz w:val="22"/>
        </w:rPr>
        <w:t>しています。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5762DD74"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BF0D82" w:rsidRPr="00BF0D82">
        <w:rPr>
          <w:rFonts w:ascii="ＭＳ ゴシック" w:eastAsia="ＭＳ ゴシック" w:hAnsi="ＭＳ ゴシック" w:hint="eastAsia"/>
          <w:sz w:val="24"/>
          <w:szCs w:val="24"/>
        </w:rPr>
        <w:t>定額補助（１０／１０）</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03C6F843"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516926" w:rsidRPr="00516926">
        <w:rPr>
          <w:rFonts w:ascii="ＭＳ ゴシック" w:eastAsia="ＭＳ ゴシック" w:hAnsi="ＭＳ ゴシック" w:hint="eastAsia"/>
          <w:sz w:val="24"/>
          <w:szCs w:val="24"/>
        </w:rPr>
        <w:t>１０／１０</w:t>
      </w:r>
      <w:r w:rsidR="00042AC2">
        <w:rPr>
          <w:rFonts w:ascii="ＭＳ ゴシック" w:eastAsia="ＭＳ ゴシック" w:hAnsi="ＭＳ ゴシック" w:hint="eastAsia"/>
          <w:sz w:val="24"/>
          <w:szCs w:val="24"/>
        </w:rPr>
        <w:t>、</w:t>
      </w:r>
      <w:r w:rsidR="00042AC2" w:rsidRPr="00042AC2">
        <w:rPr>
          <w:rFonts w:ascii="ＭＳ ゴシック" w:eastAsia="ＭＳ ゴシック" w:hAnsi="ＭＳ ゴシック" w:hint="eastAsia"/>
          <w:sz w:val="24"/>
          <w:szCs w:val="24"/>
        </w:rPr>
        <w:t>３／４、１／２</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032A530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55327C7" w14:textId="6F80F887"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724A35" w:rsidRPr="00724A35">
        <w:rPr>
          <w:rFonts w:ascii="ＭＳ ゴシック" w:eastAsia="ＭＳ ゴシック" w:hAnsi="ＭＳ ゴシック" w:hint="eastAsia"/>
          <w:bCs/>
          <w:sz w:val="22"/>
        </w:rPr>
        <w:t>自治体におけるSS承継等に向けた取組支援事業</w:t>
      </w:r>
    </w:p>
    <w:p w14:paraId="0229D1F7" w14:textId="6E566343" w:rsidR="00B35DC0" w:rsidRDefault="00B1271B" w:rsidP="00F5316F">
      <w:pPr>
        <w:ind w:leftChars="350" w:left="735" w:firstLineChars="100" w:firstLine="220"/>
        <w:rPr>
          <w:rFonts w:ascii="ＭＳ ゴシック" w:eastAsia="ＭＳ ゴシック" w:hAnsi="ＭＳ ゴシック"/>
          <w:bCs/>
          <w:sz w:val="22"/>
        </w:rPr>
      </w:pPr>
      <w:r w:rsidRPr="00B1271B">
        <w:rPr>
          <w:rFonts w:ascii="ＭＳ ゴシック" w:eastAsia="ＭＳ ゴシック" w:hAnsi="ＭＳ ゴシック" w:hint="eastAsia"/>
          <w:bCs/>
          <w:sz w:val="22"/>
        </w:rPr>
        <w:t>燃料供給に関する調査・相談等の実施、自治体等が行う燃料供給に関する計画の策定、自治体が策定した燃料供給に関する計画に基づく設備整備・設備撤去等</w:t>
      </w:r>
      <w:r w:rsidR="00511807" w:rsidRPr="00511807">
        <w:rPr>
          <w:rFonts w:ascii="ＭＳ ゴシック" w:eastAsia="ＭＳ ゴシック" w:hAnsi="ＭＳ ゴシック" w:hint="eastAsia"/>
          <w:bCs/>
          <w:sz w:val="22"/>
        </w:rPr>
        <w:t>（以下「間接補助事業」という。）に要する経費に対して、当該経費の一部を助成する事業を実施する民間団体等（以下「補助事業者」という。）に対して補助するものです</w:t>
      </w:r>
      <w:r w:rsidR="00035660" w:rsidRPr="00035660">
        <w:rPr>
          <w:rFonts w:ascii="ＭＳ ゴシック" w:eastAsia="ＭＳ ゴシック" w:hAnsi="ＭＳ ゴシック" w:hint="eastAsia"/>
          <w:bCs/>
          <w:sz w:val="22"/>
        </w:rPr>
        <w:t>。</w:t>
      </w:r>
    </w:p>
    <w:p w14:paraId="054B0E29" w14:textId="214512AF" w:rsidR="00B5132A" w:rsidRPr="00941ACE" w:rsidRDefault="00B35DC0" w:rsidP="00217694">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B5132A" w:rsidRPr="00941ACE">
        <w:rPr>
          <w:rFonts w:ascii="ＭＳ ゴシック" w:eastAsia="ＭＳ ゴシック" w:hAnsi="ＭＳ ゴシック" w:hint="eastAsia"/>
          <w:bCs/>
          <w:color w:val="000000" w:themeColor="text1"/>
          <w:sz w:val="22"/>
        </w:rPr>
        <w:t>電子申請への対応</w:t>
      </w:r>
    </w:p>
    <w:p w14:paraId="2B6AFBC9" w14:textId="48698C24"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941ACE">
        <w:rPr>
          <w:rFonts w:ascii="ＭＳ ゴシック" w:eastAsia="ＭＳ ゴシック" w:hAnsi="ＭＳ ゴシック" w:hint="eastAsia"/>
          <w:bCs/>
          <w:color w:val="000000" w:themeColor="text1"/>
          <w:sz w:val="22"/>
        </w:rPr>
        <w:t xml:space="preserve">　　　　上記（</w:t>
      </w:r>
      <w:r w:rsidR="00652C29">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424A0D09" w14:textId="77777777" w:rsidR="00B5132A"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2D7B0B0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E20F09">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20F09">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20F09">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4BDCCBA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3B2AAB" w:rsidRPr="003B2AAB">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lastRenderedPageBreak/>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3319CE68" w14:textId="04845E8A" w:rsidR="00A103D7" w:rsidRPr="00A103D7" w:rsidRDefault="00A103D7" w:rsidP="00A103D7">
      <w:pPr>
        <w:adjustRightInd w:val="0"/>
        <w:ind w:leftChars="315" w:left="88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⑥別紙</w:t>
      </w:r>
      <w:r w:rsidR="00502993">
        <w:rPr>
          <w:rFonts w:ascii="ＭＳ ゴシック" w:eastAsia="ＭＳ ゴシック" w:hAnsi="ＭＳ ゴシック" w:hint="eastAsia"/>
          <w:bCs/>
          <w:sz w:val="22"/>
        </w:rPr>
        <w:t>２</w:t>
      </w:r>
      <w:r w:rsidRPr="00A103D7">
        <w:rPr>
          <w:rFonts w:ascii="ＭＳ ゴシック" w:eastAsia="ＭＳ ゴシック" w:hAnsi="ＭＳ ゴシック" w:hint="eastAsia"/>
          <w:bCs/>
          <w:sz w:val="22"/>
        </w:rPr>
        <w:t>「暴力団排除に関する誓約事項」（１）～（４）に該当しないこと。</w:t>
      </w:r>
    </w:p>
    <w:p w14:paraId="09E84C6A" w14:textId="00103464" w:rsidR="006B1DE4" w:rsidRDefault="00A103D7" w:rsidP="00A103D7">
      <w:pPr>
        <w:adjustRightInd w:val="0"/>
        <w:ind w:leftChars="415" w:left="109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なお、申請書の提出をもってこれに同意したものとする。</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68035787"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45519F">
        <w:rPr>
          <w:rFonts w:ascii="ＭＳ ゴシック" w:eastAsia="ＭＳ ゴシック" w:hAnsi="ＭＳ ゴシック" w:hint="eastAsia"/>
          <w:bCs/>
          <w:sz w:val="22"/>
        </w:rPr>
        <w:t>２２７</w:t>
      </w:r>
      <w:r w:rsidR="00283AE1">
        <w:rPr>
          <w:rFonts w:ascii="ＭＳ ゴシック" w:eastAsia="ＭＳ ゴシック" w:hAnsi="ＭＳ ゴシック" w:hint="eastAsia"/>
          <w:bCs/>
          <w:sz w:val="22"/>
        </w:rPr>
        <w:t>，</w:t>
      </w:r>
      <w:r w:rsidR="00C25E0B">
        <w:rPr>
          <w:rFonts w:ascii="ＭＳ ゴシック" w:eastAsia="ＭＳ ゴシック" w:hAnsi="ＭＳ ゴシック" w:hint="eastAsia"/>
          <w:bCs/>
          <w:sz w:val="22"/>
        </w:rPr>
        <w:t>０００</w:t>
      </w:r>
      <w:r w:rsidR="00DE198F">
        <w:rPr>
          <w:rFonts w:ascii="ＭＳ ゴシック" w:eastAsia="ＭＳ ゴシック" w:hAnsi="ＭＳ ゴシック" w:hint="eastAsia"/>
          <w:bCs/>
          <w:sz w:val="22"/>
        </w:rPr>
        <w:t>千</w:t>
      </w:r>
      <w:r w:rsidR="00B35DC0">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w:t>
      </w:r>
      <w:r w:rsidRPr="007661F7">
        <w:rPr>
          <w:rFonts w:ascii="ＭＳ ゴシック" w:eastAsia="ＭＳ ゴシック" w:hAnsi="ＭＳ ゴシック" w:hint="eastAsia"/>
          <w:bCs/>
          <w:sz w:val="22"/>
        </w:rPr>
        <w:lastRenderedPageBreak/>
        <w:t>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1"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2" w:name="_Hlk103930684"/>
      <w:bookmarkStart w:id="3"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4"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4"/>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1"/>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2"/>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3"/>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7423582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83041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830410">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830410">
        <w:rPr>
          <w:rFonts w:ascii="ＭＳ ゴシック" w:eastAsia="ＭＳ ゴシック" w:hAnsi="ＭＳ ゴシック" w:hint="eastAsia"/>
          <w:bCs/>
          <w:sz w:val="22"/>
        </w:rPr>
        <w:t>２７</w:t>
      </w:r>
      <w:r>
        <w:rPr>
          <w:rFonts w:ascii="ＭＳ ゴシック" w:eastAsia="ＭＳ ゴシック" w:hAnsi="ＭＳ ゴシック" w:hint="eastAsia"/>
          <w:bCs/>
          <w:sz w:val="22"/>
        </w:rPr>
        <w:t>日（</w:t>
      </w:r>
      <w:r w:rsidR="00830410">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36B92EA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E563A5">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563A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563A5">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E563A5">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E563A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27E793F" w14:textId="4CF9755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E240FF">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2DA30B73" w14:textId="345DB579"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3114A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6D27D0CE" w14:textId="17125550" w:rsidR="003516DE" w:rsidRPr="00854AA6" w:rsidRDefault="00017AA0" w:rsidP="00996E5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r w:rsidR="003516DE">
        <w:rPr>
          <w:rFonts w:ascii="ＭＳ ゴシック" w:eastAsia="ＭＳ ゴシック" w:hAnsi="ＭＳ ゴシック" w:hint="eastAsia"/>
          <w:bCs/>
          <w:sz w:val="22"/>
        </w:rPr>
        <w:t xml:space="preserve">　</w:t>
      </w:r>
    </w:p>
    <w:p w14:paraId="2B8266A6" w14:textId="432F67C0" w:rsidR="003516DE" w:rsidRPr="00854AA6"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971BE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71BE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EA416F">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EA416F">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EA416F">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EA416F">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4C2446">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4C2446">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4C2446">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4C2446">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4C2446">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4C2446">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４－３．</w:t>
      </w:r>
      <w:r w:rsidR="00B35DC0">
        <w:rPr>
          <w:rFonts w:ascii="ＭＳ ゴシック" w:eastAsia="ＭＳ ゴシック" w:hAnsi="ＭＳ ゴシック" w:hint="eastAsia"/>
          <w:bCs/>
          <w:sz w:val="22"/>
        </w:rPr>
        <w:t>応募書類</w:t>
      </w:r>
    </w:p>
    <w:p w14:paraId="7D4C31D3" w14:textId="484D05D1"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2B259E6B"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57064C47"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A9426D" w:rsidRPr="00A9426D">
        <w:rPr>
          <w:rFonts w:ascii="ＭＳ ゴシック" w:eastAsia="ＭＳ ゴシック" w:hAnsi="ＭＳ ゴシック" w:hint="eastAsia"/>
        </w:rPr>
        <w:t>bzl-nenryoryutsu-shinko★meti.go.jp</w:t>
      </w:r>
      <w:r w:rsidR="00176DFB" w:rsidRPr="00661D94">
        <w:rPr>
          <w:rFonts w:ascii="ＭＳ ゴシック" w:eastAsia="ＭＳ ゴシック" w:hAnsi="ＭＳ ゴシック" w:hint="eastAsia"/>
          <w:sz w:val="22"/>
        </w:rPr>
        <w:t>」</w:t>
      </w:r>
      <w:r w:rsidR="00D1421A" w:rsidRPr="00D1421A">
        <w:rPr>
          <w:rFonts w:ascii="ＭＳ ゴシック" w:eastAsia="ＭＳ ゴシック" w:hAnsi="ＭＳ ゴシック" w:hint="eastAsia"/>
          <w:sz w:val="22"/>
        </w:rPr>
        <w:t>（注：★をアットマークに置き換えてください）</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6A539C" w:rsidRPr="006A539C">
        <w:rPr>
          <w:rFonts w:ascii="ＭＳ ゴシック" w:eastAsia="ＭＳ ゴシック" w:hAnsi="ＭＳ ゴシック" w:hint="eastAsia"/>
          <w:bCs/>
          <w:sz w:val="22"/>
        </w:rPr>
        <w:t>【公募申請】</w:t>
      </w:r>
      <w:r w:rsidR="001366D7" w:rsidRPr="001366D7">
        <w:rPr>
          <w:rFonts w:ascii="ＭＳ ゴシック" w:eastAsia="ＭＳ ゴシック" w:hAnsi="ＭＳ ゴシック" w:hint="eastAsia"/>
          <w:bCs/>
          <w:sz w:val="22"/>
        </w:rPr>
        <w:t>令和８年度</w:t>
      </w:r>
      <w:r w:rsidR="00793E35" w:rsidRPr="00793E35">
        <w:rPr>
          <w:rFonts w:ascii="ＭＳ ゴシック" w:eastAsia="ＭＳ ゴシック" w:hAnsi="ＭＳ ゴシック" w:hint="eastAsia"/>
          <w:bCs/>
          <w:sz w:val="22"/>
        </w:rPr>
        <w:t>自治体におけるSS承継等に向けた取組支援事業</w:t>
      </w:r>
      <w:r w:rsidR="00176DFB" w:rsidRPr="00661D94">
        <w:rPr>
          <w:rFonts w:ascii="ＭＳ ゴシック" w:eastAsia="ＭＳ ゴシック" w:hAnsi="ＭＳ ゴシック" w:hint="eastAsia"/>
          <w:bCs/>
          <w:sz w:val="22"/>
        </w:rPr>
        <w:t>」としてください。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1C8F3415" w14:textId="77777777" w:rsidR="00A70DFB" w:rsidRPr="00A70DFB" w:rsidRDefault="00AF2C3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7AC5B194"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1FB9FBBD"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lastRenderedPageBreak/>
        <w:t>「</w:t>
      </w:r>
      <w:r w:rsidR="00912271" w:rsidRPr="00912271">
        <w:rPr>
          <w:rFonts w:ascii="ＭＳ ゴシック" w:eastAsia="ＭＳ ゴシック" w:hAnsi="ＭＳ ゴシック" w:hint="eastAsia"/>
        </w:rPr>
        <w:t>bzl-nenryoryutsu-shinko★meti.go.jp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C3AC930"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E4B3B" w:rsidRPr="008E4B3B">
        <w:rPr>
          <w:rFonts w:ascii="ＭＳ ゴシック" w:eastAsia="ＭＳ ゴシック" w:hAnsi="ＭＳ ゴシック" w:hint="eastAsia"/>
          <w:bCs/>
          <w:sz w:val="22"/>
        </w:rPr>
        <w:t>【公募申請】</w:t>
      </w:r>
      <w:r w:rsidR="00BB2616" w:rsidRPr="00BB2616">
        <w:rPr>
          <w:rFonts w:ascii="ＭＳ ゴシック" w:eastAsia="ＭＳ ゴシック" w:hAnsi="ＭＳ ゴシック" w:hint="eastAsia"/>
          <w:bCs/>
          <w:sz w:val="22"/>
        </w:rPr>
        <w:t>自治体におけるSS承継等に向けた取組支援事業</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AB8F7AF"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776A2F9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8A4937" w:rsidRPr="008A4937">
        <w:rPr>
          <w:rFonts w:ascii="ＭＳ ゴシック" w:eastAsia="ＭＳ ゴシック" w:hAnsi="ＭＳ ゴシック" w:hint="eastAsia"/>
          <w:bCs/>
          <w:sz w:val="22"/>
        </w:rPr>
        <w:t>審査基準①、③、⑤、⑧及び⑨</w:t>
      </w:r>
      <w:r>
        <w:rPr>
          <w:rFonts w:ascii="ＭＳ ゴシック" w:eastAsia="ＭＳ ゴシック" w:hAnsi="ＭＳ ゴシック" w:hint="eastAsia"/>
          <w:bCs/>
          <w:sz w:val="22"/>
        </w:rPr>
        <w:t>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46F62472" w14:textId="76D12723"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4426B" w:rsidRPr="0024426B">
        <w:rPr>
          <w:rFonts w:ascii="ＭＳ ゴシック" w:eastAsia="ＭＳ ゴシック" w:hAnsi="ＭＳ ゴシック" w:hint="eastAsia"/>
          <w:bCs/>
          <w:sz w:val="22"/>
        </w:rPr>
        <w:t>間接補助事業内容の決定（業務方法書、</w:t>
      </w:r>
      <w:r w:rsidR="002906B6">
        <w:rPr>
          <w:rFonts w:ascii="ＭＳ ゴシック" w:eastAsia="ＭＳ ゴシック" w:hAnsi="ＭＳ ゴシック" w:hint="eastAsia"/>
          <w:bCs/>
          <w:sz w:val="22"/>
        </w:rPr>
        <w:t>交付規定、</w:t>
      </w:r>
      <w:r w:rsidR="0024426B" w:rsidRPr="0024426B">
        <w:rPr>
          <w:rFonts w:ascii="ＭＳ ゴシック" w:eastAsia="ＭＳ ゴシック" w:hAnsi="ＭＳ ゴシック" w:hint="eastAsia"/>
          <w:bCs/>
          <w:sz w:val="22"/>
        </w:rPr>
        <w:t>審査基準、実施手段・方法・体制、スケジュール等）</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lastRenderedPageBreak/>
        <w:t>・</w:t>
      </w:r>
      <w:r w:rsidR="002906B6" w:rsidRPr="002906B6">
        <w:rPr>
          <w:rFonts w:ascii="ＭＳ ゴシック" w:eastAsia="ＭＳ ゴシック" w:hAnsi="ＭＳ ゴシック" w:hint="eastAsia"/>
          <w:bCs/>
          <w:sz w:val="22"/>
        </w:rPr>
        <w:t>間接補助事業者への交付決定、額の確定等の業務方法書で定める事務局が行うべき通知及び承認等</w:t>
      </w:r>
    </w:p>
    <w:p w14:paraId="6F21C94D" w14:textId="4C02253E" w:rsidR="002906B6" w:rsidRPr="007661F7" w:rsidRDefault="002906B6" w:rsidP="002906B6">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00BD7D75" w:rsidRPr="00BD7D75">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6391A7CB" w14:textId="2A024F9B" w:rsidR="00225765" w:rsidRPr="008E1DC0"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5" w:name="_Hlk98504091"/>
      <w:r w:rsidRPr="007661F7">
        <w:rPr>
          <w:rFonts w:ascii="ＭＳ ゴシック" w:eastAsia="ＭＳ ゴシック" w:hAnsi="ＭＳ ゴシック" w:hint="eastAsia"/>
          <w:bCs/>
          <w:sz w:val="22"/>
        </w:rPr>
        <w:t>委託・外注費の額の割合が５０％を超える</w:t>
      </w:r>
      <w:bookmarkEnd w:id="5"/>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1C2E58E5" w:rsidR="00FA7DA9" w:rsidRDefault="00FA7DA9" w:rsidP="00FA7DA9">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156A9095"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581496">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D13EC1">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D13EC1">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0A060CD0"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D13EC1">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760A15">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8149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A4593F" w:rsidRDefault="00FA7DA9" w:rsidP="00581496">
      <w:pPr>
        <w:pStyle w:val="afb"/>
        <w:ind w:leftChars="614" w:left="1289"/>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55A70597" w14:textId="77777777" w:rsidR="009D66AA" w:rsidRDefault="00FA7DA9"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BFD47BE" w14:textId="5E2BE96E" w:rsidR="009D66AA" w:rsidRPr="004150FC" w:rsidRDefault="009D66AA"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A7FEF53" w14:textId="5CC056FE" w:rsidR="00D70AB1" w:rsidRDefault="00D70AB1">
      <w:pPr>
        <w:numPr>
          <w:ilvl w:val="0"/>
          <w:numId w:val="4"/>
        </w:numPr>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B07A2C7" w14:textId="77777777" w:rsidR="00D70AB1" w:rsidRDefault="00D70AB1" w:rsidP="00D70AB1">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6008CDEB" w14:textId="2B5CD618" w:rsidR="00B35DC0" w:rsidRDefault="00D70AB1" w:rsidP="000267FA">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7F47CC94" w:rsidR="00EB2E00" w:rsidRDefault="009477B5" w:rsidP="00EB2E00">
      <w:pPr>
        <w:ind w:leftChars="200" w:left="420"/>
        <w:rPr>
          <w:rFonts w:ascii="ＭＳ ゴシック" w:eastAsia="ＭＳ ゴシック" w:hAnsi="ＭＳ ゴシック"/>
          <w:bCs/>
          <w:sz w:val="22"/>
        </w:rPr>
      </w:pPr>
      <w:r w:rsidRPr="009477B5">
        <w:rPr>
          <w:rFonts w:ascii="ＭＳ ゴシック" w:eastAsia="ＭＳ ゴシック" w:hAnsi="ＭＳ ゴシック" w:hint="eastAsia"/>
          <w:bCs/>
          <w:sz w:val="22"/>
        </w:rPr>
        <w:t>間接補助事業に対して補助する事業に要する経費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lastRenderedPageBreak/>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w:t>
      </w:r>
      <w:r w:rsidRPr="00576973">
        <w:rPr>
          <w:rFonts w:ascii="ＭＳ ゴシック" w:eastAsia="ＭＳ ゴシック" w:hAnsi="ＭＳ ゴシック" w:hint="eastAsia"/>
          <w:sz w:val="22"/>
        </w:rPr>
        <w:lastRenderedPageBreak/>
        <w:t>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w:t>
      </w:r>
      <w:r>
        <w:rPr>
          <w:rFonts w:ascii="ＭＳ ゴシック" w:eastAsia="ＭＳ ゴシック" w:hAnsi="ＭＳ ゴシック" w:hint="eastAsia"/>
          <w:bCs/>
          <w:sz w:val="22"/>
        </w:rPr>
        <w:lastRenderedPageBreak/>
        <w:t>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7587223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55FEBF46"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7806802E"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w:t>
      </w:r>
      <w:r w:rsidR="003516DE" w:rsidRPr="006033AD">
        <w:rPr>
          <w:rFonts w:ascii="ＭＳ ゴシック" w:eastAsia="ＭＳ ゴシック" w:hAnsi="ＭＳ ゴシック" w:hint="eastAsia"/>
          <w:sz w:val="22"/>
        </w:rPr>
        <w:lastRenderedPageBreak/>
        <w:t>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6"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6"/>
    </w:p>
    <w:p w14:paraId="2372D6AD" w14:textId="70A5A64C"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70CBEDC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D67725" w:rsidRPr="00D67725">
        <w:rPr>
          <w:rFonts w:ascii="ＭＳ ゴシック" w:eastAsia="ＭＳ ゴシック" w:hAnsi="ＭＳ ゴシック" w:hint="eastAsia"/>
          <w:bCs/>
          <w:sz w:val="22"/>
        </w:rPr>
        <w:t>資源エネルギー庁　資源・燃料部　燃料流通政策室</w:t>
      </w:r>
    </w:p>
    <w:p w14:paraId="010F9E4C" w14:textId="4BA5D43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BB48D8" w:rsidRPr="00BB48D8">
        <w:rPr>
          <w:rFonts w:ascii="ＭＳ ゴシック" w:eastAsia="ＭＳ ゴシック" w:hAnsi="ＭＳ ゴシック" w:hint="eastAsia"/>
          <w:bCs/>
          <w:sz w:val="22"/>
        </w:rPr>
        <w:t>清宮</w:t>
      </w:r>
    </w:p>
    <w:p w14:paraId="450F6792" w14:textId="0213507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2D15CE" w:rsidRPr="002D15CE">
        <w:rPr>
          <w:rFonts w:ascii="ＭＳ ゴシック" w:eastAsia="ＭＳ ゴシック" w:hAnsi="ＭＳ ゴシック" w:hint="eastAsia"/>
          <w:sz w:val="22"/>
        </w:rPr>
        <w:t>bzl-nenryoryutsu-shinko★meti.go.jp（★を@に変えて送信してください。）</w:t>
      </w:r>
    </w:p>
    <w:p w14:paraId="7B052760" w14:textId="77777777" w:rsidR="00B35DC0" w:rsidRDefault="00B35DC0">
      <w:pPr>
        <w:rPr>
          <w:rFonts w:ascii="ＭＳ ゴシック" w:eastAsia="ＭＳ ゴシック" w:hAnsi="ＭＳ ゴシック"/>
          <w:bCs/>
          <w:sz w:val="22"/>
        </w:rPr>
      </w:pPr>
    </w:p>
    <w:p w14:paraId="0FC477D4" w14:textId="3A039A16"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628655F4"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82408" w:rsidRPr="00D82408">
        <w:rPr>
          <w:rFonts w:ascii="ＭＳ ゴシック" w:eastAsia="ＭＳ ゴシック" w:hAnsi="ＭＳ ゴシック" w:hint="eastAsia"/>
          <w:bCs/>
          <w:sz w:val="22"/>
        </w:rPr>
        <w:t>【問い合わせ】</w:t>
      </w:r>
      <w:r w:rsidR="00506F7B" w:rsidRPr="00506F7B">
        <w:rPr>
          <w:rFonts w:ascii="ＭＳ ゴシック" w:eastAsia="ＭＳ ゴシック" w:hAnsi="ＭＳ ゴシック" w:hint="eastAsia"/>
          <w:bCs/>
          <w:sz w:val="22"/>
        </w:rPr>
        <w:t>令和８年度</w:t>
      </w:r>
      <w:r w:rsidR="00745C4E" w:rsidRPr="00745C4E">
        <w:rPr>
          <w:rFonts w:ascii="ＭＳ ゴシック" w:eastAsia="ＭＳ ゴシック" w:hAnsi="ＭＳ ゴシック" w:hint="eastAsia"/>
          <w:bCs/>
          <w:sz w:val="22"/>
        </w:rPr>
        <w:t>自治体におけるSS承継等に向けた取組支援事業</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4D158233" w:rsidR="00426815" w:rsidRDefault="00B35DC0">
      <w:pPr>
        <w:pStyle w:val="aa"/>
      </w:pPr>
      <w:r>
        <w:rPr>
          <w:rFonts w:hint="eastAsia"/>
        </w:rPr>
        <w:t>以上</w:t>
      </w:r>
    </w:p>
    <w:p w14:paraId="4D30BFB5" w14:textId="77777777" w:rsidR="00426815" w:rsidRDefault="00426815">
      <w:pPr>
        <w:widowControl/>
        <w:jc w:val="left"/>
        <w:rPr>
          <w:rFonts w:ascii="ＭＳ ゴシック" w:eastAsia="ＭＳ ゴシック" w:hAnsi="ＭＳ ゴシック"/>
          <w:bCs/>
          <w:sz w:val="22"/>
        </w:rPr>
      </w:pPr>
      <w:r>
        <w:br w:type="page"/>
      </w:r>
    </w:p>
    <w:p w14:paraId="62377325" w14:textId="77777777" w:rsidR="00426815" w:rsidRDefault="00426815" w:rsidP="00426815">
      <w:pPr>
        <w:pStyle w:val="aa"/>
        <w:jc w:val="left"/>
      </w:pPr>
      <w:r>
        <w:rPr>
          <w:rFonts w:hint="eastAsia"/>
        </w:rPr>
        <w:lastRenderedPageBreak/>
        <w:t>（別紙１）</w:t>
      </w:r>
    </w:p>
    <w:p w14:paraId="07B0476F" w14:textId="77777777" w:rsidR="005B5E07" w:rsidRPr="00D81712" w:rsidRDefault="005B5E07" w:rsidP="005B5E07">
      <w:pPr>
        <w:jc w:val="center"/>
        <w:rPr>
          <w:rFonts w:ascii="ＭＳ ゴシック" w:eastAsia="ＭＳ ゴシック" w:hAnsi="ＭＳ ゴシック"/>
          <w:sz w:val="22"/>
        </w:rPr>
      </w:pPr>
      <w:r w:rsidRPr="00D81712">
        <w:rPr>
          <w:rFonts w:ascii="ＭＳ ゴシック" w:eastAsia="ＭＳ ゴシック" w:hAnsi="ＭＳ ゴシック" w:hint="eastAsia"/>
          <w:sz w:val="22"/>
        </w:rPr>
        <w:t>間接補助事業の内容について</w:t>
      </w:r>
    </w:p>
    <w:p w14:paraId="10B1236D" w14:textId="77777777" w:rsidR="005B5E07" w:rsidRPr="00D81712" w:rsidRDefault="005B5E07" w:rsidP="005B5E07">
      <w:pPr>
        <w:jc w:val="center"/>
        <w:rPr>
          <w:rFonts w:ascii="ＭＳ ゴシック" w:eastAsia="ＭＳ ゴシック" w:hAnsi="ＭＳ ゴシック"/>
          <w:sz w:val="22"/>
        </w:rPr>
      </w:pPr>
    </w:p>
    <w:p w14:paraId="76A8C59D" w14:textId="77777777" w:rsidR="005B5E07" w:rsidRPr="00D81712" w:rsidRDefault="005B5E07" w:rsidP="005B5E07">
      <w:pPr>
        <w:jc w:val="center"/>
        <w:rPr>
          <w:rFonts w:ascii="ＭＳ ゴシック" w:eastAsia="ＭＳ ゴシック" w:hAnsi="ＭＳ ゴシック"/>
          <w:sz w:val="22"/>
        </w:rPr>
      </w:pPr>
    </w:p>
    <w:p w14:paraId="43B22101"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１．間接補助事業の内容</w:t>
      </w:r>
    </w:p>
    <w:p w14:paraId="054C60EF" w14:textId="16573D00" w:rsidR="005B5E07"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w:t>
      </w:r>
      <w:bookmarkStart w:id="7" w:name="_Hlk222944085"/>
      <w:r w:rsidR="00A974EA" w:rsidRPr="00A974EA">
        <w:rPr>
          <w:rFonts w:ascii="ＭＳ ゴシック" w:eastAsia="ＭＳ ゴシック" w:hAnsi="ＭＳ ゴシック" w:hint="eastAsia"/>
          <w:sz w:val="22"/>
        </w:rPr>
        <w:t>燃料供給に関する調査・相談等</w:t>
      </w:r>
      <w:bookmarkEnd w:id="7"/>
    </w:p>
    <w:p w14:paraId="23A8FEB4" w14:textId="65C1499B" w:rsidR="005B5E07" w:rsidRPr="00D81712" w:rsidRDefault="005B5E07" w:rsidP="005B5E07">
      <w:pPr>
        <w:ind w:leftChars="100" w:left="210"/>
        <w:rPr>
          <w:rFonts w:ascii="ＭＳ ゴシック" w:eastAsia="ＭＳ ゴシック" w:hAnsi="ＭＳ ゴシック"/>
          <w:sz w:val="22"/>
        </w:rPr>
      </w:pPr>
      <w:r>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254002FA" w14:textId="23241BAB"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23BF0484"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※補助事業者は、それぞれの事業について審査基準を明確化し、間接補助事業者の財務状況等を踏まえた助成の要否の審査を行うものとする。</w:t>
      </w:r>
    </w:p>
    <w:p w14:paraId="721D11AB" w14:textId="77777777" w:rsidR="005B5E07" w:rsidRPr="00D81712" w:rsidRDefault="005B5E07" w:rsidP="005B5E07">
      <w:pPr>
        <w:rPr>
          <w:rFonts w:ascii="ＭＳ ゴシック" w:eastAsia="ＭＳ ゴシック" w:hAnsi="ＭＳ ゴシック"/>
          <w:sz w:val="22"/>
          <w:u w:val="single"/>
        </w:rPr>
      </w:pPr>
    </w:p>
    <w:p w14:paraId="603BC587"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２．補助対象経費</w:t>
      </w:r>
    </w:p>
    <w:p w14:paraId="16D5B770" w14:textId="77777777" w:rsidR="00A974EA" w:rsidRPr="00D81712" w:rsidRDefault="00A974EA" w:rsidP="00A974EA">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（１）燃料供給に関する計画策定</w:t>
      </w:r>
    </w:p>
    <w:p w14:paraId="1FEAEEB3" w14:textId="681D0616" w:rsidR="00A974EA" w:rsidRPr="00D81712" w:rsidRDefault="00A974EA" w:rsidP="00A974EA">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直接人件費、調査費、その他事業を行うために特に必要と認められる経費</w:t>
      </w:r>
    </w:p>
    <w:p w14:paraId="7015C859" w14:textId="3A1ED6B3" w:rsidR="005B5E07" w:rsidRPr="00D81712"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6E7FBC">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0EB3E549" w14:textId="171A3269" w:rsidR="005B5E07" w:rsidRPr="00D81712" w:rsidRDefault="005B5E07" w:rsidP="005B5E07">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直接人件費、検討会費、調査費、その他事業を行うために特に必要と認められる経費</w:t>
      </w:r>
    </w:p>
    <w:p w14:paraId="266FEB2D" w14:textId="6D2AFB94"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6E7FBC">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2E9DE608" w14:textId="77777777" w:rsidR="005B5E07" w:rsidRPr="00D81712" w:rsidRDefault="005B5E07" w:rsidP="005B5E07">
      <w:pPr>
        <w:ind w:leftChars="324" w:left="680"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直接人件費、調査設計費、設備費、工事費（建物に係るものを除く）、その他燃料供給に関する計画に基づく設備整備を行うために特に必要と認められる経費</w:t>
      </w:r>
    </w:p>
    <w:p w14:paraId="7A8E7BB9" w14:textId="77777777"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※補助対象経費の詳細については、経済産業省と調整した上で決定することとする。</w:t>
      </w:r>
    </w:p>
    <w:p w14:paraId="472D5899" w14:textId="77777777" w:rsidR="005B5E07" w:rsidRPr="00D81712" w:rsidRDefault="005B5E07" w:rsidP="005B5E07">
      <w:pPr>
        <w:rPr>
          <w:rFonts w:ascii="ＭＳ ゴシック" w:eastAsia="ＭＳ ゴシック" w:hAnsi="ＭＳ ゴシック"/>
          <w:sz w:val="22"/>
        </w:rPr>
      </w:pPr>
    </w:p>
    <w:p w14:paraId="31ACD11B"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３．補助率</w:t>
      </w:r>
    </w:p>
    <w:p w14:paraId="77335A09" w14:textId="3AFCFE64" w:rsidR="001A7875" w:rsidRPr="00D81712" w:rsidRDefault="001A7875" w:rsidP="001A7875">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（１）</w:t>
      </w:r>
      <w:r w:rsidR="00B66BCC" w:rsidRPr="00B66BCC">
        <w:rPr>
          <w:rFonts w:ascii="ＭＳ ゴシック" w:eastAsia="ＭＳ ゴシック" w:hAnsi="ＭＳ ゴシック" w:hint="eastAsia"/>
          <w:sz w:val="22"/>
        </w:rPr>
        <w:t>燃料供給に関する調査・相談等</w:t>
      </w:r>
    </w:p>
    <w:p w14:paraId="08121059" w14:textId="703D2E6F" w:rsidR="001A7875" w:rsidRPr="00D81712" w:rsidRDefault="00D56BDF" w:rsidP="001A7875">
      <w:pPr>
        <w:ind w:leftChars="200" w:left="420" w:firstLineChars="200" w:firstLine="440"/>
        <w:rPr>
          <w:rFonts w:ascii="ＭＳ ゴシック" w:eastAsia="ＭＳ ゴシック" w:hAnsi="ＭＳ ゴシック"/>
          <w:sz w:val="22"/>
        </w:rPr>
      </w:pPr>
      <w:r>
        <w:rPr>
          <w:rFonts w:ascii="ＭＳ ゴシック" w:eastAsia="ＭＳ ゴシック" w:hAnsi="ＭＳ ゴシック" w:hint="eastAsia"/>
          <w:sz w:val="22"/>
        </w:rPr>
        <w:t>１０</w:t>
      </w:r>
      <w:r w:rsidR="001A7875" w:rsidRPr="00D81712">
        <w:rPr>
          <w:rFonts w:ascii="ＭＳ ゴシック" w:eastAsia="ＭＳ ゴシック" w:hAnsi="ＭＳ ゴシック" w:hint="eastAsia"/>
          <w:sz w:val="22"/>
        </w:rPr>
        <w:t>／</w:t>
      </w:r>
      <w:r>
        <w:rPr>
          <w:rFonts w:ascii="ＭＳ ゴシック" w:eastAsia="ＭＳ ゴシック" w:hAnsi="ＭＳ ゴシック" w:hint="eastAsia"/>
          <w:sz w:val="22"/>
        </w:rPr>
        <w:t>１０</w:t>
      </w:r>
    </w:p>
    <w:p w14:paraId="4DDEC563" w14:textId="570C8571" w:rsidR="005B5E07" w:rsidRPr="00D81712"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1A7875">
        <w:rPr>
          <w:rFonts w:ascii="ＭＳ ゴシック" w:eastAsia="ＭＳ ゴシック" w:hAnsi="ＭＳ ゴシック" w:hint="eastAsia"/>
          <w:sz w:val="22"/>
        </w:rPr>
        <w:t>２</w:t>
      </w:r>
      <w:r w:rsidRPr="00D81712">
        <w:rPr>
          <w:rFonts w:ascii="ＭＳ ゴシック" w:eastAsia="ＭＳ ゴシック" w:hAnsi="ＭＳ ゴシック" w:hint="eastAsia"/>
          <w:sz w:val="22"/>
        </w:rPr>
        <w:t>）燃料供給に関する計画策定</w:t>
      </w:r>
    </w:p>
    <w:p w14:paraId="764732DD" w14:textId="77777777" w:rsidR="005B5E07" w:rsidRPr="00D81712" w:rsidRDefault="005B5E07" w:rsidP="005B5E07">
      <w:pPr>
        <w:ind w:leftChars="200" w:left="420" w:firstLineChars="200" w:firstLine="440"/>
        <w:rPr>
          <w:rFonts w:ascii="ＭＳ ゴシック" w:eastAsia="ＭＳ ゴシック" w:hAnsi="ＭＳ ゴシック"/>
          <w:sz w:val="22"/>
        </w:rPr>
      </w:pPr>
      <w:r w:rsidRPr="00D81712">
        <w:rPr>
          <w:rFonts w:ascii="ＭＳ ゴシック" w:eastAsia="ＭＳ ゴシック" w:hAnsi="ＭＳ ゴシック" w:hint="eastAsia"/>
          <w:sz w:val="22"/>
        </w:rPr>
        <w:t>SS過疎地等の自治体：３／４</w:t>
      </w:r>
    </w:p>
    <w:p w14:paraId="24774890" w14:textId="2A005DD9" w:rsidR="005B5E07" w:rsidRPr="00D81712" w:rsidRDefault="005B5E07" w:rsidP="005B5E07">
      <w:pPr>
        <w:ind w:firstLineChars="100" w:firstLine="220"/>
        <w:rPr>
          <w:rFonts w:ascii="ＭＳ ゴシック" w:eastAsia="ＭＳ ゴシック" w:hAnsi="ＭＳ ゴシック"/>
          <w:sz w:val="22"/>
        </w:rPr>
      </w:pPr>
      <w:r w:rsidRPr="00D81712">
        <w:rPr>
          <w:rFonts w:ascii="ＭＳ ゴシック" w:eastAsia="ＭＳ ゴシック" w:hAnsi="ＭＳ ゴシック" w:hint="eastAsia"/>
          <w:sz w:val="22"/>
        </w:rPr>
        <w:t>（</w:t>
      </w:r>
      <w:r w:rsidR="001A7875">
        <w:rPr>
          <w:rFonts w:ascii="ＭＳ ゴシック" w:eastAsia="ＭＳ ゴシック" w:hAnsi="ＭＳ ゴシック" w:hint="eastAsia"/>
          <w:sz w:val="22"/>
        </w:rPr>
        <w:t>３</w:t>
      </w:r>
      <w:r w:rsidRPr="00D81712">
        <w:rPr>
          <w:rFonts w:ascii="ＭＳ ゴシック" w:eastAsia="ＭＳ ゴシック" w:hAnsi="ＭＳ ゴシック" w:hint="eastAsia"/>
          <w:sz w:val="22"/>
        </w:rPr>
        <w:t>）燃料供給に関する計画に基づく設備整備・設備撤去等</w:t>
      </w:r>
    </w:p>
    <w:p w14:paraId="0F2794F5" w14:textId="77777777" w:rsidR="005B5E07" w:rsidRPr="00D81712" w:rsidRDefault="005B5E07" w:rsidP="005B5E07">
      <w:pPr>
        <w:ind w:leftChars="400" w:left="1280" w:hangingChars="200" w:hanging="440"/>
        <w:rPr>
          <w:rFonts w:ascii="ＭＳ ゴシック" w:eastAsia="ＭＳ ゴシック" w:hAnsi="ＭＳ ゴシック"/>
          <w:sz w:val="22"/>
        </w:rPr>
      </w:pPr>
      <w:r w:rsidRPr="00D81712">
        <w:rPr>
          <w:rFonts w:ascii="ＭＳ ゴシック" w:eastAsia="ＭＳ ゴシック" w:hAnsi="ＭＳ ゴシック" w:hint="eastAsia"/>
          <w:sz w:val="22"/>
        </w:rPr>
        <w:t>（ａ）SS過疎地等であって過疎地域の持続的発展の支援に関する特別措置法（令和３年法律第１９号）に規定する過疎地域又は財政力指数０．５１以下（以下「過疎地域等」という。）の自治体：３／４</w:t>
      </w:r>
    </w:p>
    <w:p w14:paraId="7C8A29E8" w14:textId="77777777" w:rsidR="005B5E07" w:rsidRPr="00D81712" w:rsidRDefault="005B5E07" w:rsidP="005B5E07">
      <w:pPr>
        <w:ind w:firstLineChars="400" w:firstLine="880"/>
        <w:rPr>
          <w:rFonts w:ascii="ＭＳ ゴシック" w:eastAsia="ＭＳ ゴシック" w:hAnsi="ＭＳ ゴシック"/>
          <w:sz w:val="22"/>
        </w:rPr>
      </w:pPr>
      <w:r w:rsidRPr="00D81712">
        <w:rPr>
          <w:rFonts w:ascii="ＭＳ ゴシック" w:eastAsia="ＭＳ ゴシック" w:hAnsi="ＭＳ ゴシック" w:hint="eastAsia"/>
          <w:sz w:val="22"/>
        </w:rPr>
        <w:t>（ｂ）SS過疎地等であって過疎地域等ではない自治体：１／２</w:t>
      </w:r>
    </w:p>
    <w:p w14:paraId="5B769E3E" w14:textId="77777777" w:rsidR="005B5E07" w:rsidRPr="00D81712" w:rsidRDefault="005B5E07" w:rsidP="005B5E07">
      <w:pPr>
        <w:ind w:firstLineChars="400" w:firstLine="880"/>
        <w:rPr>
          <w:rFonts w:ascii="ＭＳ ゴシック" w:eastAsia="ＭＳ ゴシック" w:hAnsi="ＭＳ ゴシック"/>
          <w:sz w:val="22"/>
        </w:rPr>
      </w:pPr>
      <w:r w:rsidRPr="00D81712">
        <w:rPr>
          <w:rFonts w:ascii="ＭＳ ゴシック" w:eastAsia="ＭＳ ゴシック" w:hAnsi="ＭＳ ゴシック" w:hint="eastAsia"/>
          <w:sz w:val="22"/>
        </w:rPr>
        <w:t>（ｃ）SS過疎地等の中小企業者等：３／４</w:t>
      </w:r>
    </w:p>
    <w:p w14:paraId="70A19F31" w14:textId="77777777" w:rsidR="005B5E07" w:rsidRPr="00D81712" w:rsidRDefault="005B5E07" w:rsidP="005B5E07">
      <w:pPr>
        <w:rPr>
          <w:rFonts w:ascii="ＭＳ ゴシック" w:eastAsia="ＭＳ ゴシック" w:hAnsi="ＭＳ ゴシック"/>
          <w:sz w:val="22"/>
          <w:u w:val="single"/>
        </w:rPr>
      </w:pPr>
    </w:p>
    <w:p w14:paraId="0364FF82"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t>４．補助対象経費上限（予定）</w:t>
      </w:r>
    </w:p>
    <w:p w14:paraId="54AAD67F"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（１）燃料供給に関する計画策定：上限１，０００万円</w:t>
      </w:r>
    </w:p>
    <w:p w14:paraId="38F3AFC9" w14:textId="77777777" w:rsidR="005B5E07" w:rsidRPr="00D81712" w:rsidRDefault="005B5E07" w:rsidP="005B5E07">
      <w:pPr>
        <w:ind w:leftChars="100" w:left="430" w:hangingChars="100" w:hanging="220"/>
        <w:rPr>
          <w:rFonts w:ascii="ＭＳ ゴシック" w:eastAsia="ＭＳ ゴシック" w:hAnsi="ＭＳ ゴシック"/>
          <w:sz w:val="22"/>
        </w:rPr>
      </w:pPr>
      <w:r w:rsidRPr="00D81712">
        <w:rPr>
          <w:rFonts w:ascii="ＭＳ ゴシック" w:eastAsia="ＭＳ ゴシック" w:hAnsi="ＭＳ ゴシック" w:hint="eastAsia"/>
          <w:sz w:val="22"/>
        </w:rPr>
        <w:t>（２）燃料供給に関する計画に基づく設備整備・設備撤去等：上限１億円</w:t>
      </w:r>
    </w:p>
    <w:p w14:paraId="77AB9034" w14:textId="77777777" w:rsidR="005B5E07" w:rsidRPr="00D81712" w:rsidRDefault="005B5E07" w:rsidP="005B5E07">
      <w:pPr>
        <w:rPr>
          <w:rFonts w:ascii="ＭＳ ゴシック" w:eastAsia="ＭＳ ゴシック" w:hAnsi="ＭＳ ゴシック"/>
          <w:sz w:val="22"/>
          <w:u w:val="single"/>
        </w:rPr>
      </w:pPr>
    </w:p>
    <w:p w14:paraId="0BC80119" w14:textId="77777777" w:rsidR="005B5E07" w:rsidRPr="00D81712" w:rsidRDefault="005B5E07" w:rsidP="005B5E07">
      <w:pPr>
        <w:rPr>
          <w:rFonts w:ascii="ＭＳ ゴシック" w:eastAsia="ＭＳ ゴシック" w:hAnsi="ＭＳ ゴシック"/>
          <w:sz w:val="22"/>
          <w:u w:val="single"/>
        </w:rPr>
      </w:pPr>
      <w:r w:rsidRPr="00D81712">
        <w:rPr>
          <w:rFonts w:ascii="ＭＳ ゴシック" w:eastAsia="ＭＳ ゴシック" w:hAnsi="ＭＳ ゴシック" w:hint="eastAsia"/>
          <w:sz w:val="22"/>
          <w:u w:val="single"/>
        </w:rPr>
        <w:lastRenderedPageBreak/>
        <w:t>５．募集方法</w:t>
      </w:r>
    </w:p>
    <w:p w14:paraId="51EF8455" w14:textId="12DEC645" w:rsidR="00322073" w:rsidRPr="004E7A8D" w:rsidRDefault="005B5E07" w:rsidP="005B5E07">
      <w:pPr>
        <w:ind w:leftChars="100" w:left="210"/>
        <w:rPr>
          <w:rFonts w:ascii="ＭＳ ゴシック" w:eastAsia="ＭＳ ゴシック" w:hAnsi="ＭＳ ゴシック"/>
          <w:sz w:val="22"/>
        </w:rPr>
      </w:pPr>
      <w:r w:rsidRPr="00D81712">
        <w:rPr>
          <w:rFonts w:ascii="ＭＳ ゴシック" w:eastAsia="ＭＳ ゴシック" w:hAnsi="ＭＳ ゴシック" w:hint="eastAsia"/>
          <w:sz w:val="22"/>
        </w:rPr>
        <w:t>公募による受付</w:t>
      </w:r>
    </w:p>
    <w:p w14:paraId="34A56B0F" w14:textId="57A4D224" w:rsidR="00426815" w:rsidRPr="006140F3" w:rsidRDefault="00426815" w:rsidP="0034053D">
      <w:pPr>
        <w:pStyle w:val="aa"/>
        <w:adjustRightInd w:val="0"/>
        <w:ind w:leftChars="100" w:left="210"/>
        <w:jc w:val="left"/>
      </w:pPr>
      <w:r w:rsidRPr="0034053D">
        <w:br w:type="page"/>
      </w:r>
      <w:r w:rsidRPr="006140F3">
        <w:rPr>
          <w:rFonts w:hint="eastAsia"/>
        </w:rPr>
        <w:lastRenderedPageBreak/>
        <w:t>（別紙</w:t>
      </w:r>
      <w:r>
        <w:rPr>
          <w:rFonts w:hint="eastAsia"/>
        </w:rPr>
        <w:t>２</w:t>
      </w:r>
      <w:r w:rsidRPr="006140F3">
        <w:rPr>
          <w:rFonts w:hint="eastAsia"/>
        </w:rPr>
        <w:t>）</w:t>
      </w:r>
    </w:p>
    <w:p w14:paraId="4908FE22" w14:textId="77777777" w:rsidR="00426815" w:rsidRPr="006140F3" w:rsidRDefault="00426815" w:rsidP="00426815">
      <w:pPr>
        <w:autoSpaceDE w:val="0"/>
        <w:autoSpaceDN w:val="0"/>
        <w:spacing w:line="329" w:lineRule="exact"/>
        <w:rPr>
          <w:rFonts w:ascii="ＭＳ ゴシック" w:eastAsia="ＭＳ ゴシック" w:hAnsi="ＭＳ ゴシック"/>
          <w:sz w:val="22"/>
        </w:rPr>
      </w:pPr>
    </w:p>
    <w:p w14:paraId="790A3677"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7D86473" w14:textId="77777777" w:rsidR="00426815" w:rsidRPr="006140F3" w:rsidRDefault="00426815" w:rsidP="00426815">
      <w:pPr>
        <w:autoSpaceDE w:val="0"/>
        <w:autoSpaceDN w:val="0"/>
        <w:jc w:val="center"/>
        <w:rPr>
          <w:rFonts w:ascii="ＭＳ ゴシック" w:eastAsia="ＭＳ ゴシック" w:hAnsi="ＭＳ ゴシック" w:cs="ＭＳ明朝"/>
          <w:sz w:val="22"/>
        </w:rPr>
      </w:pPr>
    </w:p>
    <w:p w14:paraId="639254EF" w14:textId="77777777" w:rsidR="00426815" w:rsidRPr="006140F3" w:rsidRDefault="00426815" w:rsidP="00426815">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FD147C3" w14:textId="77777777" w:rsidR="00426815" w:rsidRPr="006140F3" w:rsidRDefault="00426815" w:rsidP="00426815">
      <w:pPr>
        <w:autoSpaceDE w:val="0"/>
        <w:autoSpaceDN w:val="0"/>
        <w:rPr>
          <w:rFonts w:ascii="ＭＳ ゴシック" w:eastAsia="ＭＳ ゴシック" w:hAnsi="ＭＳ ゴシック" w:cs="ＭＳ明朝"/>
          <w:sz w:val="22"/>
        </w:rPr>
      </w:pPr>
    </w:p>
    <w:p w14:paraId="1ABAF61C"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18043CD" w14:textId="77777777" w:rsidR="00426815" w:rsidRPr="006140F3" w:rsidRDefault="00426815" w:rsidP="00426815">
      <w:pPr>
        <w:autoSpaceDE w:val="0"/>
        <w:autoSpaceDN w:val="0"/>
        <w:rPr>
          <w:rFonts w:ascii="ＭＳ ゴシック" w:eastAsia="ＭＳ ゴシック" w:hAnsi="ＭＳ ゴシック" w:cs="ＭＳ明朝"/>
          <w:sz w:val="22"/>
        </w:rPr>
      </w:pPr>
    </w:p>
    <w:p w14:paraId="00B5C8B9"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8E20BFD"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72F2DE3F"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6A450D6C" w14:textId="77777777" w:rsidR="00426815"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17665D49" w14:textId="77777777" w:rsidR="00B35DC0" w:rsidRPr="00426815" w:rsidRDefault="00B35DC0" w:rsidP="00426815">
      <w:pPr>
        <w:pStyle w:val="aa"/>
        <w:jc w:val="left"/>
      </w:pP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65E7D2FD"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w:t>
      </w:r>
      <w:r w:rsidR="00932EED" w:rsidRPr="00932EED">
        <w:rPr>
          <w:rFonts w:ascii="ＭＳ ゴシック" w:eastAsia="ＭＳ ゴシック" w:hAnsi="ＭＳ ゴシック" w:hint="eastAsia"/>
          <w:bCs/>
          <w:sz w:val="22"/>
        </w:rPr>
        <w:t>「石油製品販売業構造改善対策事業費補助金（地域における新たな燃料供給体制構築支援事業のうち自治体によるＳＳ承継等に向けた取組支援事業に係るもの）」</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30879EAB" w:rsidR="00B35DC0" w:rsidRDefault="00900BF8" w:rsidP="00B8791B">
      <w:pPr>
        <w:jc w:val="left"/>
        <w:rPr>
          <w:rFonts w:ascii="ＭＳ ゴシック" w:eastAsia="ＭＳ ゴシック" w:hAnsi="ＭＳ ゴシック"/>
          <w:bCs/>
          <w:sz w:val="22"/>
        </w:rPr>
      </w:pPr>
      <w:r w:rsidRPr="00900BF8">
        <w:rPr>
          <w:rFonts w:ascii="ＭＳ ゴシック" w:eastAsia="ＭＳ ゴシック" w:hAnsi="ＭＳ ゴシック" w:hint="eastAsia"/>
          <w:bCs/>
          <w:sz w:val="22"/>
        </w:rPr>
        <w:t>令和８年度</w:t>
      </w:r>
      <w:r w:rsidR="00932EED" w:rsidRPr="00932EED">
        <w:rPr>
          <w:rFonts w:ascii="ＭＳ ゴシック" w:eastAsia="ＭＳ ゴシック" w:hAnsi="ＭＳ ゴシック" w:hint="eastAsia"/>
          <w:bCs/>
          <w:sz w:val="22"/>
        </w:rPr>
        <w:t>「石油製品販売業構造改善対策事業費補助金（地域における新たな燃料供給体制構築支援事業のうち自治体によるＳＳ承継等に向けた取組支援事業に係るもの）」</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8"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9"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0"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9"/>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0"/>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8"/>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35660"/>
    <w:rsid w:val="00042917"/>
    <w:rsid w:val="00042AC2"/>
    <w:rsid w:val="00043B3B"/>
    <w:rsid w:val="00044CAB"/>
    <w:rsid w:val="000462C4"/>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A7875"/>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5433"/>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208A"/>
    <w:rsid w:val="00327170"/>
    <w:rsid w:val="00331013"/>
    <w:rsid w:val="00335964"/>
    <w:rsid w:val="00336BCC"/>
    <w:rsid w:val="00337742"/>
    <w:rsid w:val="0034053D"/>
    <w:rsid w:val="003414F0"/>
    <w:rsid w:val="00346636"/>
    <w:rsid w:val="00346DFC"/>
    <w:rsid w:val="0034708D"/>
    <w:rsid w:val="003516DE"/>
    <w:rsid w:val="00360359"/>
    <w:rsid w:val="00363BA6"/>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0FC2"/>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5519F"/>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4F59"/>
    <w:rsid w:val="00505481"/>
    <w:rsid w:val="00506F7B"/>
    <w:rsid w:val="0051044C"/>
    <w:rsid w:val="00511807"/>
    <w:rsid w:val="00513BCE"/>
    <w:rsid w:val="00516926"/>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41E5"/>
    <w:rsid w:val="00576973"/>
    <w:rsid w:val="00576D43"/>
    <w:rsid w:val="00581496"/>
    <w:rsid w:val="005866A6"/>
    <w:rsid w:val="0058798C"/>
    <w:rsid w:val="00590E04"/>
    <w:rsid w:val="00591A12"/>
    <w:rsid w:val="00591AAD"/>
    <w:rsid w:val="005946A2"/>
    <w:rsid w:val="005A7C2E"/>
    <w:rsid w:val="005B08EF"/>
    <w:rsid w:val="005B5E07"/>
    <w:rsid w:val="005C0855"/>
    <w:rsid w:val="005C11CF"/>
    <w:rsid w:val="005C2859"/>
    <w:rsid w:val="005D5EB9"/>
    <w:rsid w:val="005E0476"/>
    <w:rsid w:val="005E3F24"/>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24D5"/>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E7FBC"/>
    <w:rsid w:val="006F0D00"/>
    <w:rsid w:val="006F1B7E"/>
    <w:rsid w:val="006F1DE6"/>
    <w:rsid w:val="006F4D58"/>
    <w:rsid w:val="006F71DC"/>
    <w:rsid w:val="00700880"/>
    <w:rsid w:val="00707CCF"/>
    <w:rsid w:val="00716196"/>
    <w:rsid w:val="007171F6"/>
    <w:rsid w:val="00724A35"/>
    <w:rsid w:val="00725A36"/>
    <w:rsid w:val="0073229C"/>
    <w:rsid w:val="00744D7E"/>
    <w:rsid w:val="00745C4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3E35"/>
    <w:rsid w:val="007959B6"/>
    <w:rsid w:val="00796009"/>
    <w:rsid w:val="007A101F"/>
    <w:rsid w:val="007A10F2"/>
    <w:rsid w:val="007A43B6"/>
    <w:rsid w:val="007A5EB2"/>
    <w:rsid w:val="007A6ED1"/>
    <w:rsid w:val="007A7796"/>
    <w:rsid w:val="007B1DD2"/>
    <w:rsid w:val="007B3AFD"/>
    <w:rsid w:val="007B4D7B"/>
    <w:rsid w:val="007C1820"/>
    <w:rsid w:val="007C2949"/>
    <w:rsid w:val="007C587B"/>
    <w:rsid w:val="007C64B9"/>
    <w:rsid w:val="007C69E8"/>
    <w:rsid w:val="007D5217"/>
    <w:rsid w:val="007E0780"/>
    <w:rsid w:val="007E09A2"/>
    <w:rsid w:val="007E2910"/>
    <w:rsid w:val="007E36A6"/>
    <w:rsid w:val="007E3A09"/>
    <w:rsid w:val="007F75FC"/>
    <w:rsid w:val="007F7DD5"/>
    <w:rsid w:val="00801565"/>
    <w:rsid w:val="008015F8"/>
    <w:rsid w:val="00802E1B"/>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4937"/>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0BF8"/>
    <w:rsid w:val="00907077"/>
    <w:rsid w:val="00912271"/>
    <w:rsid w:val="00912A11"/>
    <w:rsid w:val="0091656D"/>
    <w:rsid w:val="00920392"/>
    <w:rsid w:val="00923EE8"/>
    <w:rsid w:val="00931B03"/>
    <w:rsid w:val="00932EED"/>
    <w:rsid w:val="0093314B"/>
    <w:rsid w:val="00934215"/>
    <w:rsid w:val="00941ACE"/>
    <w:rsid w:val="00941D4B"/>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46DF"/>
    <w:rsid w:val="00A65182"/>
    <w:rsid w:val="00A70DFB"/>
    <w:rsid w:val="00A71C6C"/>
    <w:rsid w:val="00A75994"/>
    <w:rsid w:val="00A801E4"/>
    <w:rsid w:val="00A92484"/>
    <w:rsid w:val="00A9426D"/>
    <w:rsid w:val="00A974EA"/>
    <w:rsid w:val="00AA20FE"/>
    <w:rsid w:val="00AB2312"/>
    <w:rsid w:val="00AB5F57"/>
    <w:rsid w:val="00AC0703"/>
    <w:rsid w:val="00AD07E5"/>
    <w:rsid w:val="00AD08F1"/>
    <w:rsid w:val="00AD6918"/>
    <w:rsid w:val="00AE1AE9"/>
    <w:rsid w:val="00AE5EF6"/>
    <w:rsid w:val="00AF2B21"/>
    <w:rsid w:val="00AF2C3A"/>
    <w:rsid w:val="00AF30EF"/>
    <w:rsid w:val="00AF5EDB"/>
    <w:rsid w:val="00AF6F10"/>
    <w:rsid w:val="00B05513"/>
    <w:rsid w:val="00B1271B"/>
    <w:rsid w:val="00B13178"/>
    <w:rsid w:val="00B16819"/>
    <w:rsid w:val="00B22AE0"/>
    <w:rsid w:val="00B24ADA"/>
    <w:rsid w:val="00B2752F"/>
    <w:rsid w:val="00B35DC0"/>
    <w:rsid w:val="00B4242E"/>
    <w:rsid w:val="00B50715"/>
    <w:rsid w:val="00B50D29"/>
    <w:rsid w:val="00B5132A"/>
    <w:rsid w:val="00B56D57"/>
    <w:rsid w:val="00B62BA6"/>
    <w:rsid w:val="00B66AAC"/>
    <w:rsid w:val="00B66BC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2616"/>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5E0B"/>
    <w:rsid w:val="00C27A93"/>
    <w:rsid w:val="00C30464"/>
    <w:rsid w:val="00C30E33"/>
    <w:rsid w:val="00C3739B"/>
    <w:rsid w:val="00C426A7"/>
    <w:rsid w:val="00C43E28"/>
    <w:rsid w:val="00C43EE8"/>
    <w:rsid w:val="00C46290"/>
    <w:rsid w:val="00C56725"/>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4F1F"/>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6BDF"/>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198F"/>
    <w:rsid w:val="00DE3827"/>
    <w:rsid w:val="00DE4DAE"/>
    <w:rsid w:val="00DF263D"/>
    <w:rsid w:val="00DF2B41"/>
    <w:rsid w:val="00DF387D"/>
    <w:rsid w:val="00E0025C"/>
    <w:rsid w:val="00E00AC5"/>
    <w:rsid w:val="00E02982"/>
    <w:rsid w:val="00E0562F"/>
    <w:rsid w:val="00E11EEF"/>
    <w:rsid w:val="00E14849"/>
    <w:rsid w:val="00E1494D"/>
    <w:rsid w:val="00E20F09"/>
    <w:rsid w:val="00E240FF"/>
    <w:rsid w:val="00E33D7D"/>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B4623"/>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360"/>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219869F7-778C-46DC-8FE5-9EC2D619EB95}"/>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8ee52e10-ab1a-4c94-9d82-ab5dbf513320"/>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25</Pages>
  <Words>3008</Words>
  <Characters>17147</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20115</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178</cp:revision>
  <dcterms:created xsi:type="dcterms:W3CDTF">2025-09-10T08:41:00Z</dcterms:created>
  <dcterms:modified xsi:type="dcterms:W3CDTF">2026-02-25T12:26:00Z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