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52BC8" w14:textId="3D75162B" w:rsidR="003006B5" w:rsidRPr="00232053" w:rsidRDefault="00E902C8" w:rsidP="00D6069C">
      <w:pPr>
        <w:adjustRightInd w:val="0"/>
        <w:jc w:val="right"/>
        <w:textAlignment w:val="baseline"/>
        <w:rPr>
          <w:rFonts w:ascii="ＭＳ ゴシック" w:eastAsia="ＭＳ ゴシック" w:hAnsi="ＭＳ ゴシック" w:cs="Times New Roman"/>
          <w:kern w:val="0"/>
          <w:sz w:val="20"/>
          <w:szCs w:val="20"/>
          <w:lang w:eastAsia="zh-CN"/>
        </w:rPr>
      </w:pPr>
      <w:bookmarkStart w:id="0" w:name="_Hlk159502455"/>
      <w:r w:rsidRPr="00232053">
        <w:rPr>
          <w:rFonts w:ascii="ＭＳ ゴシック" w:eastAsia="ＭＳ ゴシック" w:hAnsi="ＭＳ ゴシック" w:cs="Times New Roman" w:hint="eastAsia"/>
          <w:kern w:val="0"/>
          <w:sz w:val="20"/>
          <w:szCs w:val="20"/>
          <w:lang w:eastAsia="zh-CN"/>
        </w:rPr>
        <w:t>制定</w:t>
      </w:r>
      <w:r w:rsidR="003006B5" w:rsidRPr="00232053">
        <w:rPr>
          <w:rFonts w:ascii="ＭＳ ゴシック" w:eastAsia="ＭＳ ゴシック" w:hAnsi="ＭＳ ゴシック" w:cs="Times New Roman" w:hint="eastAsia"/>
          <w:kern w:val="0"/>
          <w:sz w:val="20"/>
          <w:szCs w:val="20"/>
          <w:lang w:eastAsia="zh-CN"/>
        </w:rPr>
        <w:t xml:space="preserve">　</w:t>
      </w:r>
      <w:r w:rsidR="00CC400F">
        <w:rPr>
          <w:rFonts w:ascii="ＭＳ ゴシック" w:eastAsia="ＭＳ ゴシック" w:hAnsi="ＭＳ ゴシック" w:cs="Times New Roman" w:hint="eastAsia"/>
          <w:kern w:val="0"/>
          <w:sz w:val="20"/>
          <w:szCs w:val="20"/>
        </w:rPr>
        <w:t>ＣＲＯＳ０６</w:t>
      </w:r>
      <w:r w:rsidR="00CC400F" w:rsidRPr="00CC400F">
        <w:rPr>
          <w:rFonts w:ascii="ＭＳ ゴシック" w:eastAsia="ＭＳ ゴシック" w:hAnsi="ＭＳ ゴシック" w:cs="Times New Roman" w:hint="eastAsia"/>
          <w:kern w:val="0"/>
          <w:sz w:val="20"/>
          <w:szCs w:val="20"/>
        </w:rPr>
        <w:t>(当)</w:t>
      </w:r>
      <w:r w:rsidR="00CC400F">
        <w:rPr>
          <w:rFonts w:ascii="ＭＳ ゴシック" w:eastAsia="ＭＳ ゴシック" w:hAnsi="ＭＳ ゴシック" w:cs="Times New Roman" w:hint="eastAsia"/>
          <w:kern w:val="0"/>
          <w:sz w:val="20"/>
          <w:szCs w:val="20"/>
        </w:rPr>
        <w:t>水</w:t>
      </w:r>
      <w:r w:rsidR="00D6069C" w:rsidRPr="00232053">
        <w:rPr>
          <w:rFonts w:ascii="ＭＳ ゴシック" w:eastAsia="ＭＳ ゴシック" w:hAnsi="ＭＳ ゴシック" w:cs="Times New Roman" w:hint="eastAsia"/>
          <w:kern w:val="0"/>
          <w:sz w:val="20"/>
          <w:szCs w:val="20"/>
          <w:lang w:eastAsia="zh-CN"/>
        </w:rPr>
        <w:t>第</w:t>
      </w:r>
      <w:r w:rsidR="00CC400F">
        <w:rPr>
          <w:rFonts w:ascii="ＭＳ ゴシック" w:eastAsia="ＭＳ ゴシック" w:hAnsi="ＭＳ ゴシック" w:cs="Times New Roman" w:hint="eastAsia"/>
          <w:kern w:val="0"/>
          <w:sz w:val="20"/>
          <w:szCs w:val="20"/>
        </w:rPr>
        <w:t>００２</w:t>
      </w:r>
      <w:r w:rsidR="00D6069C" w:rsidRPr="00232053">
        <w:rPr>
          <w:rFonts w:ascii="ＭＳ ゴシック" w:eastAsia="ＭＳ ゴシック" w:hAnsi="ＭＳ ゴシック" w:cs="Times New Roman" w:hint="eastAsia"/>
          <w:kern w:val="0"/>
          <w:sz w:val="20"/>
          <w:szCs w:val="20"/>
          <w:lang w:eastAsia="zh-CN"/>
        </w:rPr>
        <w:t>号</w:t>
      </w:r>
    </w:p>
    <w:p w14:paraId="56009FBD" w14:textId="6B2746F9" w:rsidR="00D6069C" w:rsidRPr="00232053" w:rsidRDefault="003006B5" w:rsidP="00D6069C">
      <w:pPr>
        <w:adjustRightInd w:val="0"/>
        <w:jc w:val="right"/>
        <w:textAlignment w:val="baseline"/>
        <w:rPr>
          <w:rFonts w:ascii="ＭＳ ゴシック" w:eastAsia="ＭＳ ゴシック" w:hAnsi="ＭＳ ゴシック" w:cs="Times New Roman"/>
          <w:kern w:val="0"/>
          <w:sz w:val="20"/>
          <w:szCs w:val="20"/>
          <w:lang w:eastAsia="zh-CN"/>
        </w:rPr>
      </w:pPr>
      <w:r w:rsidRPr="00232053">
        <w:rPr>
          <w:rFonts w:ascii="ＭＳ ゴシック" w:eastAsia="ＭＳ ゴシック" w:hAnsi="ＭＳ ゴシック" w:cs="Times New Roman" w:hint="eastAsia"/>
          <w:kern w:val="0"/>
          <w:sz w:val="20"/>
          <w:szCs w:val="20"/>
          <w:lang w:eastAsia="zh-CN"/>
        </w:rPr>
        <w:t>令和６年</w:t>
      </w:r>
      <w:r w:rsidR="00CC400F">
        <w:rPr>
          <w:rFonts w:ascii="ＭＳ ゴシック" w:eastAsia="ＭＳ ゴシック" w:hAnsi="ＭＳ ゴシック" w:cs="Times New Roman" w:hint="eastAsia"/>
          <w:kern w:val="0"/>
          <w:sz w:val="20"/>
          <w:szCs w:val="20"/>
        </w:rPr>
        <w:t>５</w:t>
      </w:r>
      <w:r w:rsidRPr="00232053">
        <w:rPr>
          <w:rFonts w:ascii="ＭＳ ゴシック" w:eastAsia="ＭＳ ゴシック" w:hAnsi="ＭＳ ゴシック" w:cs="Times New Roman" w:hint="eastAsia"/>
          <w:kern w:val="0"/>
          <w:sz w:val="20"/>
          <w:szCs w:val="20"/>
          <w:lang w:eastAsia="zh-CN"/>
        </w:rPr>
        <w:t>月</w:t>
      </w:r>
      <w:r w:rsidR="00CC400F">
        <w:rPr>
          <w:rFonts w:ascii="ＭＳ ゴシック" w:eastAsia="ＭＳ ゴシック" w:hAnsi="ＭＳ ゴシック" w:cs="Times New Roman" w:hint="eastAsia"/>
          <w:kern w:val="0"/>
          <w:sz w:val="20"/>
          <w:szCs w:val="20"/>
        </w:rPr>
        <w:t>２７</w:t>
      </w:r>
      <w:r w:rsidRPr="00232053">
        <w:rPr>
          <w:rFonts w:ascii="ＭＳ ゴシック" w:eastAsia="ＭＳ ゴシック" w:hAnsi="ＭＳ ゴシック" w:cs="Times New Roman" w:hint="eastAsia"/>
          <w:kern w:val="0"/>
          <w:sz w:val="20"/>
          <w:szCs w:val="20"/>
          <w:lang w:eastAsia="zh-CN"/>
        </w:rPr>
        <w:t>日</w:t>
      </w:r>
    </w:p>
    <w:p w14:paraId="01CE49CD" w14:textId="2CDF3A5F" w:rsidR="00DE7758" w:rsidRPr="00232053" w:rsidRDefault="00DE7758" w:rsidP="00DE7758">
      <w:pPr>
        <w:autoSpaceDE w:val="0"/>
        <w:autoSpaceDN w:val="0"/>
        <w:adjustRightInd w:val="0"/>
        <w:jc w:val="center"/>
        <w:rPr>
          <w:rFonts w:ascii="ＭＳ ゴシック" w:eastAsia="ＭＳ ゴシック" w:hAnsi="ＭＳ 明朝"/>
          <w:b/>
          <w:bCs/>
          <w:kern w:val="0"/>
          <w:sz w:val="24"/>
          <w:lang w:eastAsia="zh-CN"/>
        </w:rPr>
      </w:pPr>
    </w:p>
    <w:p w14:paraId="31A91274" w14:textId="4970E470" w:rsidR="007375DC" w:rsidRPr="00232053" w:rsidRDefault="00147B78" w:rsidP="00880537">
      <w:pPr>
        <w:adjustRightInd w:val="0"/>
        <w:spacing w:line="320" w:lineRule="exact"/>
        <w:ind w:leftChars="300" w:left="630" w:rightChars="300" w:right="630"/>
        <w:textAlignment w:val="baseline"/>
        <w:rPr>
          <w:rFonts w:ascii="ＭＳ ゴシック" w:eastAsia="ＭＳ ゴシック" w:hAnsi="ＭＳ ゴシック" w:cs="Times New Roman"/>
          <w:b/>
          <w:spacing w:val="30"/>
          <w:kern w:val="0"/>
          <w:sz w:val="24"/>
          <w:szCs w:val="20"/>
        </w:rPr>
      </w:pPr>
      <w:r w:rsidRPr="00232053">
        <w:rPr>
          <w:rFonts w:ascii="ＭＳ ゴシック" w:eastAsia="ＭＳ ゴシック" w:hAnsi="ＭＳ ゴシック" w:cs="Times New Roman" w:hint="eastAsia"/>
          <w:b/>
          <w:spacing w:val="30"/>
          <w:kern w:val="0"/>
          <w:sz w:val="24"/>
          <w:szCs w:val="20"/>
        </w:rPr>
        <w:t>非化石エネルギー等導入促進対策費補助金（</w:t>
      </w:r>
      <w:r w:rsidR="003006B5" w:rsidRPr="00232053">
        <w:rPr>
          <w:rFonts w:ascii="ＭＳ ゴシック" w:eastAsia="ＭＳ ゴシック" w:hAnsi="ＭＳ ゴシック" w:cs="Times New Roman" w:hint="eastAsia"/>
          <w:b/>
          <w:spacing w:val="30"/>
          <w:kern w:val="0"/>
          <w:sz w:val="24"/>
          <w:szCs w:val="20"/>
        </w:rPr>
        <w:t>水素等供給基盤整備事業</w:t>
      </w:r>
      <w:r w:rsidRPr="00232053">
        <w:rPr>
          <w:rFonts w:ascii="ＭＳ ゴシック" w:eastAsia="ＭＳ ゴシック" w:hAnsi="ＭＳ ゴシック" w:cs="Times New Roman" w:hint="eastAsia"/>
          <w:b/>
          <w:spacing w:val="30"/>
          <w:kern w:val="0"/>
          <w:sz w:val="24"/>
          <w:szCs w:val="20"/>
        </w:rPr>
        <w:t>）交付規程</w:t>
      </w:r>
    </w:p>
    <w:bookmarkEnd w:id="0"/>
    <w:p w14:paraId="3E35B8B8" w14:textId="16B75B02" w:rsidR="000838AD" w:rsidRPr="00232053" w:rsidRDefault="000838AD" w:rsidP="00550C65">
      <w:pPr>
        <w:adjustRightInd w:val="0"/>
        <w:spacing w:line="320" w:lineRule="exact"/>
        <w:ind w:rightChars="-11" w:right="-23"/>
        <w:textAlignment w:val="baseline"/>
        <w:rPr>
          <w:rFonts w:ascii="ＭＳ ゴシック" w:eastAsia="ＭＳ ゴシック" w:hAnsi="ＭＳ ゴシック" w:cs="Times New Roman"/>
          <w:b/>
          <w:kern w:val="0"/>
          <w:sz w:val="24"/>
          <w:szCs w:val="20"/>
        </w:rPr>
      </w:pPr>
    </w:p>
    <w:p w14:paraId="2DFC36BF" w14:textId="7C06C364" w:rsidR="000838AD" w:rsidRPr="00232053" w:rsidRDefault="000838AD" w:rsidP="000838AD">
      <w:pPr>
        <w:wordWrap w:val="0"/>
        <w:adjustRightInd w:val="0"/>
        <w:jc w:val="right"/>
        <w:textAlignment w:val="baseline"/>
        <w:rPr>
          <w:rFonts w:ascii="ＭＳ ゴシック" w:eastAsia="ＭＳ ゴシック" w:hAnsi="ＭＳ ゴシック" w:cs="Times New Roman"/>
          <w:spacing w:val="-2"/>
          <w:kern w:val="20"/>
          <w:sz w:val="20"/>
          <w:szCs w:val="20"/>
        </w:rPr>
      </w:pPr>
    </w:p>
    <w:p w14:paraId="3FCD174D" w14:textId="2D59561F" w:rsidR="000838AD" w:rsidRPr="00232053" w:rsidRDefault="000838AD" w:rsidP="000838AD">
      <w:pPr>
        <w:autoSpaceDN w:val="0"/>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ED6CD8" w:rsidRPr="00232053">
        <w:rPr>
          <w:rFonts w:ascii="ＭＳ ゴシック" w:eastAsia="ＭＳ ゴシック" w:hAnsi="ＭＳ ゴシック" w:cs="Times New Roman" w:hint="eastAsia"/>
          <w:spacing w:val="-2"/>
          <w:kern w:val="20"/>
          <w:sz w:val="20"/>
          <w:szCs w:val="20"/>
        </w:rPr>
        <w:t>通則</w:t>
      </w:r>
      <w:r w:rsidRPr="00232053">
        <w:rPr>
          <w:rFonts w:ascii="ＭＳ ゴシック" w:eastAsia="ＭＳ ゴシック" w:hAnsi="ＭＳ ゴシック" w:cs="Times New Roman" w:hint="eastAsia"/>
          <w:spacing w:val="-2"/>
          <w:kern w:val="20"/>
          <w:sz w:val="20"/>
          <w:szCs w:val="20"/>
        </w:rPr>
        <w:t>）</w:t>
      </w:r>
    </w:p>
    <w:p w14:paraId="1B07F0C4" w14:textId="471F658B" w:rsidR="00D2464B" w:rsidRPr="00232053" w:rsidRDefault="003C7338" w:rsidP="00D2464B">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第１条　</w:t>
      </w:r>
      <w:bookmarkStart w:id="1" w:name="_Hlk159502480"/>
      <w:r w:rsidR="00D2464B" w:rsidRPr="00232053">
        <w:rPr>
          <w:rFonts w:ascii="ＭＳ ゴシック" w:eastAsia="ＭＳ ゴシック" w:hAnsi="ＭＳ ゴシック" w:cs="Times New Roman" w:hint="eastAsia"/>
          <w:spacing w:val="-2"/>
          <w:kern w:val="20"/>
          <w:sz w:val="20"/>
          <w:szCs w:val="20"/>
        </w:rPr>
        <w:t>非化石エネルギー等導入促進対策費補助金（</w:t>
      </w:r>
      <w:r w:rsidR="003006B5" w:rsidRPr="00232053">
        <w:rPr>
          <w:rFonts w:ascii="ＭＳ ゴシック" w:eastAsia="ＭＳ ゴシック" w:hAnsi="ＭＳ ゴシック" w:cs="Times New Roman" w:hint="eastAsia"/>
          <w:spacing w:val="-2"/>
          <w:kern w:val="20"/>
          <w:sz w:val="20"/>
          <w:szCs w:val="20"/>
        </w:rPr>
        <w:t>水素等供給基盤整備事業</w:t>
      </w:r>
      <w:r w:rsidR="00D2464B" w:rsidRPr="00232053">
        <w:rPr>
          <w:rFonts w:ascii="ＭＳ ゴシック" w:eastAsia="ＭＳ ゴシック" w:hAnsi="ＭＳ ゴシック" w:cs="Times New Roman" w:hint="eastAsia"/>
          <w:spacing w:val="-2"/>
          <w:kern w:val="20"/>
          <w:sz w:val="20"/>
          <w:szCs w:val="20"/>
        </w:rPr>
        <w:t>）</w:t>
      </w:r>
      <w:bookmarkEnd w:id="1"/>
      <w:r w:rsidR="001872BE" w:rsidRPr="00232053">
        <w:rPr>
          <w:rFonts w:ascii="ＭＳ ゴシック" w:eastAsia="ＭＳ ゴシック" w:hAnsi="ＭＳ ゴシック" w:cs="Times New Roman" w:hint="eastAsia"/>
          <w:spacing w:val="-2"/>
          <w:kern w:val="20"/>
          <w:sz w:val="20"/>
          <w:szCs w:val="20"/>
        </w:rPr>
        <w:t>に基づき</w:t>
      </w:r>
      <w:r w:rsidR="003006B5" w:rsidRPr="00232053">
        <w:rPr>
          <w:rFonts w:ascii="ＭＳ ゴシック" w:eastAsia="ＭＳ ゴシック" w:hAnsi="ＭＳ ゴシック" w:cs="Times New Roman" w:hint="eastAsia"/>
          <w:spacing w:val="-2"/>
          <w:kern w:val="20"/>
          <w:sz w:val="20"/>
          <w:szCs w:val="20"/>
        </w:rPr>
        <w:t>エネルギー</w:t>
      </w:r>
      <w:r w:rsidR="001872BE" w:rsidRPr="00232053">
        <w:rPr>
          <w:rFonts w:ascii="ＭＳ ゴシック" w:eastAsia="ＭＳ ゴシック" w:hAnsi="ＭＳ ゴシック" w:cs="Times New Roman" w:hint="eastAsia"/>
          <w:spacing w:val="-2"/>
          <w:kern w:val="20"/>
          <w:sz w:val="20"/>
          <w:szCs w:val="20"/>
        </w:rPr>
        <w:t>供給構造高度化事業コンソーシアム（以下「コンソーシアム」という。）</w:t>
      </w:r>
      <w:r w:rsidR="006126B7" w:rsidRPr="00232053">
        <w:rPr>
          <w:rFonts w:ascii="ＭＳ ゴシック" w:eastAsia="ＭＳ ゴシック" w:hAnsi="ＭＳ ゴシック" w:cs="Times New Roman" w:hint="eastAsia"/>
          <w:spacing w:val="-2"/>
          <w:kern w:val="20"/>
          <w:sz w:val="20"/>
          <w:szCs w:val="20"/>
        </w:rPr>
        <w:t>が交付する</w:t>
      </w:r>
      <w:r w:rsidR="004C285D" w:rsidRPr="00232053">
        <w:rPr>
          <w:rFonts w:ascii="ＭＳ ゴシック" w:eastAsia="ＭＳ ゴシック" w:hAnsi="ＭＳ ゴシック" w:cs="Times New Roman" w:hint="eastAsia"/>
          <w:spacing w:val="-2"/>
          <w:kern w:val="20"/>
          <w:sz w:val="20"/>
          <w:szCs w:val="20"/>
        </w:rPr>
        <w:t>補助</w:t>
      </w:r>
      <w:r w:rsidR="006126B7" w:rsidRPr="00232053">
        <w:rPr>
          <w:rFonts w:ascii="ＭＳ ゴシック" w:eastAsia="ＭＳ ゴシック" w:hAnsi="ＭＳ ゴシック" w:cs="Times New Roman" w:hint="eastAsia"/>
          <w:spacing w:val="-2"/>
          <w:kern w:val="20"/>
          <w:sz w:val="20"/>
          <w:szCs w:val="20"/>
        </w:rPr>
        <w:t>金</w:t>
      </w:r>
      <w:r w:rsidR="00D2464B" w:rsidRPr="00232053">
        <w:rPr>
          <w:rFonts w:ascii="ＭＳ ゴシック" w:eastAsia="ＭＳ ゴシック" w:hAnsi="ＭＳ ゴシック" w:cs="Times New Roman" w:hint="eastAsia"/>
          <w:spacing w:val="-2"/>
          <w:kern w:val="20"/>
          <w:sz w:val="20"/>
          <w:szCs w:val="20"/>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w:t>
      </w:r>
      <w:r w:rsidR="00B04448" w:rsidRPr="00232053">
        <w:rPr>
          <w:rFonts w:ascii="ＭＳ ゴシック" w:eastAsia="ＭＳ ゴシック" w:hAnsi="ＭＳ ゴシック" w:cs="Times New Roman" w:hint="eastAsia"/>
          <w:spacing w:val="-2"/>
          <w:kern w:val="20"/>
          <w:sz w:val="20"/>
          <w:szCs w:val="20"/>
        </w:rPr>
        <w:t>、非化石エネルギー等導入促進対策費補助金（</w:t>
      </w:r>
      <w:r w:rsidR="003006B5" w:rsidRPr="00232053">
        <w:rPr>
          <w:rFonts w:ascii="ＭＳ ゴシック" w:eastAsia="ＭＳ ゴシック" w:hAnsi="ＭＳ ゴシック" w:cs="Times New Roman" w:hint="eastAsia"/>
          <w:spacing w:val="-2"/>
          <w:kern w:val="20"/>
          <w:sz w:val="20"/>
          <w:szCs w:val="20"/>
        </w:rPr>
        <w:t>水素等供給基盤整備事業</w:t>
      </w:r>
      <w:r w:rsidR="00B04448" w:rsidRPr="00232053">
        <w:rPr>
          <w:rFonts w:ascii="ＭＳ ゴシック" w:eastAsia="ＭＳ ゴシック" w:hAnsi="ＭＳ ゴシック" w:cs="Times New Roman" w:hint="eastAsia"/>
          <w:spacing w:val="-2"/>
          <w:kern w:val="20"/>
          <w:sz w:val="20"/>
          <w:szCs w:val="20"/>
        </w:rPr>
        <w:t>）交付要綱（２０２</w:t>
      </w:r>
      <w:r w:rsidR="00320DBA" w:rsidRPr="00232053">
        <w:rPr>
          <w:rFonts w:ascii="ＭＳ ゴシック" w:eastAsia="ＭＳ ゴシック" w:hAnsi="ＭＳ ゴシック" w:cs="Times New Roman" w:hint="eastAsia"/>
          <w:spacing w:val="-2"/>
          <w:kern w:val="20"/>
          <w:sz w:val="20"/>
          <w:szCs w:val="20"/>
        </w:rPr>
        <w:t>４０３０５</w:t>
      </w:r>
      <w:r w:rsidR="00B04448" w:rsidRPr="00232053">
        <w:rPr>
          <w:rFonts w:ascii="ＭＳ ゴシック" w:eastAsia="ＭＳ ゴシック" w:hAnsi="ＭＳ ゴシック" w:cs="Times New Roman" w:hint="eastAsia"/>
          <w:spacing w:val="-2"/>
          <w:kern w:val="20"/>
          <w:sz w:val="20"/>
          <w:szCs w:val="20"/>
        </w:rPr>
        <w:t>財資第</w:t>
      </w:r>
      <w:r w:rsidR="00320DBA" w:rsidRPr="00232053">
        <w:rPr>
          <w:rFonts w:ascii="ＭＳ ゴシック" w:eastAsia="ＭＳ ゴシック" w:hAnsi="ＭＳ ゴシック" w:cs="Times New Roman" w:hint="eastAsia"/>
          <w:spacing w:val="-2"/>
          <w:kern w:val="20"/>
          <w:sz w:val="20"/>
          <w:szCs w:val="20"/>
        </w:rPr>
        <w:t>３</w:t>
      </w:r>
      <w:r w:rsidR="00B04448" w:rsidRPr="00232053">
        <w:rPr>
          <w:rFonts w:ascii="ＭＳ ゴシック" w:eastAsia="ＭＳ ゴシック" w:hAnsi="ＭＳ ゴシック" w:cs="Times New Roman" w:hint="eastAsia"/>
          <w:spacing w:val="-2"/>
          <w:kern w:val="20"/>
          <w:sz w:val="20"/>
          <w:szCs w:val="20"/>
        </w:rPr>
        <w:t>号。）</w:t>
      </w:r>
      <w:r w:rsidR="00D2464B" w:rsidRPr="00232053">
        <w:rPr>
          <w:rFonts w:ascii="ＭＳ ゴシック" w:eastAsia="ＭＳ ゴシック" w:hAnsi="ＭＳ ゴシック" w:cs="Times New Roman" w:hint="eastAsia"/>
          <w:spacing w:val="-2"/>
          <w:kern w:val="20"/>
          <w:sz w:val="20"/>
          <w:szCs w:val="20"/>
        </w:rPr>
        <w:t>及びその他の法令の定めによるほか、この</w:t>
      </w:r>
      <w:r w:rsidR="00F450C3" w:rsidRPr="00232053">
        <w:rPr>
          <w:rFonts w:ascii="ＭＳ ゴシック" w:eastAsia="ＭＳ ゴシック" w:hAnsi="ＭＳ ゴシック" w:cs="Times New Roman" w:hint="eastAsia"/>
          <w:spacing w:val="-2"/>
          <w:kern w:val="20"/>
          <w:sz w:val="20"/>
          <w:szCs w:val="20"/>
        </w:rPr>
        <w:t>交付規程</w:t>
      </w:r>
      <w:r w:rsidR="00D2464B" w:rsidRPr="00232053">
        <w:rPr>
          <w:rFonts w:ascii="ＭＳ ゴシック" w:eastAsia="ＭＳ ゴシック" w:hAnsi="ＭＳ ゴシック" w:cs="Times New Roman" w:hint="eastAsia"/>
          <w:spacing w:val="-2"/>
          <w:kern w:val="20"/>
          <w:sz w:val="20"/>
          <w:szCs w:val="20"/>
        </w:rPr>
        <w:t>の定めるところによる。</w:t>
      </w:r>
    </w:p>
    <w:p w14:paraId="5E8F52FC" w14:textId="32E0D924" w:rsidR="00D2464B" w:rsidRPr="00232053" w:rsidRDefault="00D2464B" w:rsidP="00D2464B">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2F6E4FF0" w14:textId="7D7837AC" w:rsidR="003C7338" w:rsidRPr="00232053"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C001A8" w:rsidRPr="00232053">
        <w:rPr>
          <w:rFonts w:ascii="ＭＳ ゴシック" w:eastAsia="ＭＳ ゴシック" w:hAnsi="ＭＳ ゴシック" w:cs="Times New Roman" w:hint="eastAsia"/>
          <w:spacing w:val="-2"/>
          <w:kern w:val="20"/>
          <w:sz w:val="20"/>
          <w:szCs w:val="20"/>
        </w:rPr>
        <w:t>交付の目的</w:t>
      </w:r>
      <w:r w:rsidRPr="00232053">
        <w:rPr>
          <w:rFonts w:ascii="ＭＳ ゴシック" w:eastAsia="ＭＳ ゴシック" w:hAnsi="ＭＳ ゴシック" w:cs="Times New Roman" w:hint="eastAsia"/>
          <w:spacing w:val="-2"/>
          <w:kern w:val="20"/>
          <w:sz w:val="20"/>
          <w:szCs w:val="20"/>
        </w:rPr>
        <w:t>）</w:t>
      </w:r>
    </w:p>
    <w:p w14:paraId="50E16272" w14:textId="685CEDC1" w:rsidR="003006B5" w:rsidRPr="00232053" w:rsidRDefault="003C7338" w:rsidP="003006B5">
      <w:pPr>
        <w:tabs>
          <w:tab w:val="left" w:pos="-3060"/>
        </w:tabs>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第２条　</w:t>
      </w:r>
      <w:r w:rsidR="004D1844" w:rsidRPr="00232053">
        <w:rPr>
          <w:rFonts w:ascii="ＭＳ ゴシック" w:eastAsia="ＭＳ ゴシック" w:hAnsi="ＭＳ ゴシック" w:cs="Times New Roman" w:hint="eastAsia"/>
          <w:spacing w:val="-2"/>
          <w:kern w:val="20"/>
          <w:sz w:val="20"/>
          <w:szCs w:val="20"/>
        </w:rPr>
        <w:t>補助金は、</w:t>
      </w:r>
      <w:r w:rsidR="003006B5" w:rsidRPr="00232053">
        <w:rPr>
          <w:rFonts w:ascii="ＭＳ ゴシック" w:eastAsia="ＭＳ ゴシック" w:hAnsi="ＭＳ ゴシック" w:cs="Times New Roman" w:hint="eastAsia"/>
          <w:spacing w:val="-2"/>
          <w:kern w:val="20"/>
          <w:sz w:val="20"/>
          <w:szCs w:val="20"/>
        </w:rPr>
        <w:t>民間企業等が水素等の供給基盤構築の実現可否の判断に必要な情報の整理及び分析を行うための実現可能性調査事業（以下「</w:t>
      </w:r>
      <w:bookmarkStart w:id="2" w:name="_Hlk159517703"/>
      <w:r w:rsidR="003006B5" w:rsidRPr="00232053">
        <w:rPr>
          <w:rFonts w:ascii="ＭＳ ゴシック" w:eastAsia="ＭＳ ゴシック" w:hAnsi="ＭＳ ゴシック" w:cs="Times New Roman" w:hint="eastAsia"/>
          <w:spacing w:val="-2"/>
          <w:kern w:val="20"/>
          <w:sz w:val="20"/>
          <w:szCs w:val="20"/>
        </w:rPr>
        <w:t>間接補助事業</w:t>
      </w:r>
      <w:bookmarkEnd w:id="2"/>
      <w:r w:rsidR="003006B5" w:rsidRPr="00232053">
        <w:rPr>
          <w:rFonts w:ascii="ＭＳ ゴシック" w:eastAsia="ＭＳ ゴシック" w:hAnsi="ＭＳ ゴシック" w:cs="Times New Roman" w:hint="eastAsia"/>
          <w:spacing w:val="-2"/>
          <w:kern w:val="20"/>
          <w:sz w:val="20"/>
          <w:szCs w:val="20"/>
        </w:rPr>
        <w:t>」という。）に要する経費を助成することにより、水素等の大規模な利用ニーズ創出とスケールメリット獲得を通じ、経済的・効率的かつ自立的発展が可能なサプライチェーンの構築を図ることを目的とする。</w:t>
      </w:r>
    </w:p>
    <w:p w14:paraId="4DF02D10" w14:textId="77777777" w:rsidR="003C7338" w:rsidRPr="00232053" w:rsidRDefault="003C7338" w:rsidP="003C7338">
      <w:pPr>
        <w:widowControl/>
        <w:jc w:val="left"/>
        <w:rPr>
          <w:rFonts w:ascii="ＭＳ ゴシック" w:eastAsia="ＭＳ ゴシック" w:hAnsi="ＭＳ ゴシック" w:cs="Times New Roman"/>
          <w:spacing w:val="-2"/>
          <w:kern w:val="20"/>
          <w:sz w:val="20"/>
          <w:szCs w:val="20"/>
        </w:rPr>
      </w:pPr>
    </w:p>
    <w:p w14:paraId="2C08C257" w14:textId="67392262" w:rsidR="003C7338" w:rsidRPr="00232053"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875330" w:rsidRPr="00232053">
        <w:rPr>
          <w:rFonts w:ascii="ＭＳ ゴシック" w:eastAsia="ＭＳ ゴシック" w:hAnsi="ＭＳ ゴシック" w:cs="Times New Roman" w:hint="eastAsia"/>
          <w:spacing w:val="-2"/>
          <w:kern w:val="20"/>
          <w:sz w:val="20"/>
          <w:szCs w:val="20"/>
        </w:rPr>
        <w:t>交付の対象</w:t>
      </w:r>
      <w:r w:rsidR="008A0B61" w:rsidRPr="00232053">
        <w:rPr>
          <w:rFonts w:ascii="ＭＳ ゴシック" w:eastAsia="ＭＳ ゴシック" w:hAnsi="ＭＳ ゴシック" w:cs="Times New Roman" w:hint="eastAsia"/>
          <w:spacing w:val="-2"/>
          <w:kern w:val="20"/>
          <w:sz w:val="20"/>
          <w:szCs w:val="20"/>
        </w:rPr>
        <w:t>及び補助率</w:t>
      </w:r>
      <w:r w:rsidRPr="00232053">
        <w:rPr>
          <w:rFonts w:ascii="ＭＳ ゴシック" w:eastAsia="ＭＳ ゴシック" w:hAnsi="ＭＳ ゴシック" w:cs="Times New Roman" w:hint="eastAsia"/>
          <w:spacing w:val="-2"/>
          <w:kern w:val="20"/>
          <w:sz w:val="20"/>
          <w:szCs w:val="20"/>
        </w:rPr>
        <w:t>）</w:t>
      </w:r>
    </w:p>
    <w:p w14:paraId="0EF66245" w14:textId="352E5A49" w:rsidR="00850152" w:rsidRPr="00232053" w:rsidRDefault="003C7338" w:rsidP="00E55C8D">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6376CE" w:rsidRPr="00232053">
        <w:rPr>
          <w:rFonts w:ascii="ＭＳ ゴシック" w:eastAsia="ＭＳ ゴシック" w:hAnsi="ＭＳ ゴシック" w:cs="Times New Roman" w:hint="eastAsia"/>
          <w:spacing w:val="-2"/>
          <w:kern w:val="20"/>
          <w:sz w:val="20"/>
          <w:szCs w:val="20"/>
        </w:rPr>
        <w:t>３</w:t>
      </w:r>
      <w:r w:rsidRPr="00232053">
        <w:rPr>
          <w:rFonts w:ascii="ＭＳ ゴシック" w:eastAsia="ＭＳ ゴシック" w:hAnsi="ＭＳ ゴシック" w:cs="Times New Roman" w:hint="eastAsia"/>
          <w:spacing w:val="-2"/>
          <w:kern w:val="20"/>
          <w:sz w:val="20"/>
          <w:szCs w:val="20"/>
        </w:rPr>
        <w:t xml:space="preserve">条　</w:t>
      </w:r>
      <w:r w:rsidR="00875330" w:rsidRPr="00232053">
        <w:rPr>
          <w:rFonts w:ascii="ＭＳ ゴシック" w:eastAsia="ＭＳ ゴシック" w:hAnsi="ＭＳ ゴシック" w:cs="Times New Roman" w:hint="eastAsia"/>
          <w:spacing w:val="-2"/>
          <w:kern w:val="20"/>
          <w:sz w:val="20"/>
          <w:szCs w:val="20"/>
        </w:rPr>
        <w:t>コンソーシアムは、間接補助事業</w:t>
      </w:r>
      <w:r w:rsidR="00694EE2" w:rsidRPr="00232053">
        <w:rPr>
          <w:rFonts w:ascii="ＭＳ ゴシック" w:eastAsia="ＭＳ ゴシック" w:hAnsi="ＭＳ ゴシック" w:cs="Times New Roman" w:hint="eastAsia"/>
          <w:spacing w:val="-2"/>
          <w:kern w:val="20"/>
          <w:sz w:val="20"/>
          <w:szCs w:val="20"/>
        </w:rPr>
        <w:t>を行うもの</w:t>
      </w:r>
      <w:r w:rsidR="00694EE2" w:rsidRPr="00232053" w:rsidDel="00694EE2">
        <w:rPr>
          <w:rFonts w:ascii="ＭＳ ゴシック" w:eastAsia="ＭＳ ゴシック" w:hAnsi="ＭＳ ゴシック" w:cs="Times New Roman" w:hint="eastAsia"/>
          <w:spacing w:val="-2"/>
          <w:kern w:val="20"/>
          <w:sz w:val="20"/>
          <w:szCs w:val="20"/>
        </w:rPr>
        <w:t xml:space="preserve"> </w:t>
      </w:r>
      <w:r w:rsidR="00875330" w:rsidRPr="00232053">
        <w:rPr>
          <w:rFonts w:ascii="ＭＳ ゴシック" w:eastAsia="ＭＳ ゴシック" w:hAnsi="ＭＳ ゴシック" w:cs="Times New Roman" w:hint="eastAsia"/>
          <w:spacing w:val="-2"/>
          <w:kern w:val="20"/>
          <w:sz w:val="20"/>
          <w:szCs w:val="20"/>
        </w:rPr>
        <w:t>(以下「間接補助事業者」という。)</w:t>
      </w:r>
      <w:r w:rsidR="00694EE2" w:rsidRPr="00232053">
        <w:rPr>
          <w:rFonts w:ascii="ＭＳ ゴシック" w:eastAsia="ＭＳ ゴシック" w:hAnsi="ＭＳ ゴシック" w:cs="Times New Roman" w:hint="eastAsia"/>
          <w:spacing w:val="-2"/>
          <w:kern w:val="20"/>
          <w:sz w:val="20"/>
          <w:szCs w:val="20"/>
        </w:rPr>
        <w:t>が</w:t>
      </w:r>
      <w:bookmarkStart w:id="3" w:name="_Hlk100762100"/>
      <w:r w:rsidR="00875330" w:rsidRPr="00232053">
        <w:rPr>
          <w:rFonts w:ascii="ＭＳ ゴシック" w:eastAsia="ＭＳ ゴシック" w:hAnsi="ＭＳ ゴシック" w:cs="Times New Roman" w:hint="eastAsia"/>
          <w:spacing w:val="-2"/>
          <w:kern w:val="20"/>
          <w:sz w:val="20"/>
          <w:szCs w:val="20"/>
        </w:rPr>
        <w:t>間接補助事業</w:t>
      </w:r>
      <w:bookmarkEnd w:id="3"/>
      <w:r w:rsidR="00875330" w:rsidRPr="00232053">
        <w:rPr>
          <w:rFonts w:ascii="ＭＳ ゴシック" w:eastAsia="ＭＳ ゴシック" w:hAnsi="ＭＳ ゴシック" w:cs="Times New Roman" w:hint="eastAsia"/>
          <w:spacing w:val="-2"/>
          <w:kern w:val="20"/>
          <w:sz w:val="20"/>
          <w:szCs w:val="20"/>
        </w:rPr>
        <w:t>を実施するために必要な経費のうち、</w:t>
      </w:r>
      <w:bookmarkStart w:id="4" w:name="_Hlk100764591"/>
      <w:r w:rsidR="00875330" w:rsidRPr="00232053">
        <w:rPr>
          <w:rFonts w:ascii="ＭＳ ゴシック" w:eastAsia="ＭＳ ゴシック" w:hAnsi="ＭＳ ゴシック" w:cs="Times New Roman" w:hint="eastAsia"/>
          <w:spacing w:val="-2"/>
          <w:kern w:val="20"/>
          <w:sz w:val="20"/>
          <w:szCs w:val="20"/>
        </w:rPr>
        <w:t>補助金交付の対象としてコンソーシアムが認める経費（以下「補助対象経費」という。）について予算の範囲内で補助金を交付する。ただし、別紙　暴力団排除に関する誓約事項　記に記載されている事項に該当する者が行う事業に対しては、本補助金の交付対象としない。</w:t>
      </w:r>
      <w:bookmarkEnd w:id="4"/>
    </w:p>
    <w:p w14:paraId="30B63DA8" w14:textId="60AFC0CA" w:rsidR="003C7338" w:rsidRPr="00232053" w:rsidRDefault="0007046D" w:rsidP="00E610A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w:t>
      </w:r>
      <w:r w:rsidR="008A0B61" w:rsidRPr="00232053">
        <w:rPr>
          <w:rFonts w:ascii="ＭＳ ゴシック" w:eastAsia="ＭＳ ゴシック" w:hAnsi="ＭＳ ゴシック" w:cs="Times New Roman" w:hint="eastAsia"/>
          <w:spacing w:val="-2"/>
          <w:kern w:val="20"/>
          <w:sz w:val="20"/>
          <w:szCs w:val="20"/>
        </w:rPr>
        <w:t xml:space="preserve">　</w:t>
      </w:r>
      <w:r w:rsidR="00457E18" w:rsidRPr="00232053">
        <w:rPr>
          <w:rFonts w:ascii="ＭＳ ゴシック" w:eastAsia="ＭＳ ゴシック" w:hAnsi="ＭＳ ゴシック" w:cs="Times New Roman" w:hint="eastAsia"/>
          <w:spacing w:val="-2"/>
          <w:kern w:val="20"/>
          <w:sz w:val="20"/>
          <w:szCs w:val="20"/>
        </w:rPr>
        <w:t>間接補助事業（日本国内で間接補助事業者が水素等の供給設備の設置予定候補地及び供給予定先企業等の候補を設定すること。）において、2030年度（令和12年度）までに低炭素水素等の供給開始を目指し、水素等の大規模利用拡大に資する、様々な事業者に広く裨益する共用設備等の供給基盤構築の実現可否の判断に必要な情報の整理及び分析を行うための実現可能性調査事業（FS）に要する経費の一部とする。ただし、水素等の供給基盤構築検討段階での基礎調査や設計に向けた要件整理等が対象となり、設計（基本設計、詳細設計）、実証事業、設備調達及び建設工事は対象外とする。</w:t>
      </w:r>
    </w:p>
    <w:p w14:paraId="443FE9BA" w14:textId="796BC690" w:rsidR="000F569D" w:rsidRPr="00232053" w:rsidRDefault="000F569D" w:rsidP="001E0D7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補助率は１／３以内とする。</w:t>
      </w:r>
    </w:p>
    <w:p w14:paraId="1613D57E" w14:textId="77777777" w:rsidR="0007046D" w:rsidRPr="00232053" w:rsidRDefault="0007046D" w:rsidP="003C7338">
      <w:pPr>
        <w:adjustRightInd w:val="0"/>
        <w:ind w:firstLineChars="100" w:firstLine="196"/>
        <w:textAlignment w:val="baseline"/>
        <w:rPr>
          <w:rFonts w:ascii="ＭＳ ゴシック" w:eastAsia="ＭＳ ゴシック" w:hAnsi="ＭＳ ゴシック" w:cs="Times New Roman"/>
          <w:spacing w:val="-2"/>
          <w:kern w:val="20"/>
          <w:sz w:val="20"/>
          <w:szCs w:val="20"/>
        </w:rPr>
      </w:pPr>
    </w:p>
    <w:p w14:paraId="6AD0465F" w14:textId="57D12438" w:rsidR="003C7338" w:rsidRPr="00232053" w:rsidRDefault="003C7338" w:rsidP="003C7338">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lastRenderedPageBreak/>
        <w:t>（交付</w:t>
      </w:r>
      <w:r w:rsidR="00FB7D02" w:rsidRPr="00232053">
        <w:rPr>
          <w:rFonts w:ascii="ＭＳ ゴシック" w:eastAsia="ＭＳ ゴシック" w:hAnsi="ＭＳ ゴシック" w:cs="Times New Roman" w:hint="eastAsia"/>
          <w:spacing w:val="-2"/>
          <w:kern w:val="20"/>
          <w:sz w:val="20"/>
          <w:szCs w:val="20"/>
        </w:rPr>
        <w:t>の</w:t>
      </w:r>
      <w:r w:rsidRPr="00232053">
        <w:rPr>
          <w:rFonts w:ascii="ＭＳ ゴシック" w:eastAsia="ＭＳ ゴシック" w:hAnsi="ＭＳ ゴシック" w:cs="Times New Roman" w:hint="eastAsia"/>
          <w:spacing w:val="-2"/>
          <w:kern w:val="20"/>
          <w:sz w:val="20"/>
          <w:szCs w:val="20"/>
        </w:rPr>
        <w:t>申請）</w:t>
      </w:r>
    </w:p>
    <w:p w14:paraId="7354B142" w14:textId="64C26EF2" w:rsidR="00460E44" w:rsidRPr="00232053" w:rsidRDefault="003C7338" w:rsidP="00460E44">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4114AC" w:rsidRPr="00232053">
        <w:rPr>
          <w:rFonts w:ascii="ＭＳ ゴシック" w:eastAsia="ＭＳ ゴシック" w:hAnsi="ＭＳ ゴシック" w:cs="Times New Roman" w:hint="eastAsia"/>
          <w:spacing w:val="-2"/>
          <w:kern w:val="20"/>
          <w:sz w:val="20"/>
          <w:szCs w:val="20"/>
        </w:rPr>
        <w:t>４</w:t>
      </w:r>
      <w:r w:rsidRPr="00232053">
        <w:rPr>
          <w:rFonts w:ascii="ＭＳ ゴシック" w:eastAsia="ＭＳ ゴシック" w:hAnsi="ＭＳ ゴシック" w:cs="Times New Roman" w:hint="eastAsia"/>
          <w:spacing w:val="-2"/>
          <w:kern w:val="20"/>
          <w:sz w:val="20"/>
          <w:szCs w:val="20"/>
        </w:rPr>
        <w:t xml:space="preserve">条　</w:t>
      </w:r>
      <w:r w:rsidR="00460E44" w:rsidRPr="00232053">
        <w:rPr>
          <w:rFonts w:ascii="ＭＳ ゴシック" w:eastAsia="ＭＳ ゴシック" w:hAnsi="ＭＳ ゴシック" w:cs="Times New Roman" w:hint="eastAsia"/>
          <w:spacing w:val="-2"/>
          <w:kern w:val="20"/>
          <w:sz w:val="20"/>
          <w:szCs w:val="20"/>
        </w:rPr>
        <w:t>補助金の交付を受けようとする者（以下「申請者」という。）は、補助金の交付を受けようとするときは、</w:t>
      </w:r>
      <w:r w:rsidR="005967B1" w:rsidRPr="00232053">
        <w:rPr>
          <w:rFonts w:ascii="ＭＳ ゴシック" w:eastAsia="ＭＳ ゴシック" w:hAnsi="ＭＳ ゴシック" w:cs="Times New Roman" w:hint="eastAsia"/>
          <w:spacing w:val="-2"/>
          <w:kern w:val="20"/>
          <w:sz w:val="20"/>
          <w:szCs w:val="20"/>
        </w:rPr>
        <w:t>様式第１</w:t>
      </w:r>
      <w:r w:rsidR="00460E44" w:rsidRPr="00232053">
        <w:rPr>
          <w:rFonts w:ascii="ＭＳ ゴシック" w:eastAsia="ＭＳ ゴシック" w:hAnsi="ＭＳ ゴシック" w:cs="Times New Roman" w:hint="eastAsia"/>
          <w:spacing w:val="-2"/>
          <w:kern w:val="20"/>
          <w:sz w:val="20"/>
          <w:szCs w:val="20"/>
        </w:rPr>
        <w:t>による補助金交付申請書にコンソーシアムが定める書類を添えて、コンソーシアムに提出しなければならない。</w:t>
      </w:r>
    </w:p>
    <w:p w14:paraId="13212A37" w14:textId="77777777" w:rsidR="00460E44" w:rsidRPr="00232053" w:rsidRDefault="00460E44" w:rsidP="00460E44">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申請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7A5D2F8F" w14:textId="77777777" w:rsidR="00460E44" w:rsidRPr="00232053" w:rsidRDefault="00460E44" w:rsidP="00460E44">
      <w:pPr>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交付申請の具体的な手続き及び期間等については、コンソーシアムが別に定めるところによる。</w:t>
      </w:r>
    </w:p>
    <w:p w14:paraId="2BE315D8" w14:textId="77777777" w:rsidR="003C431C" w:rsidRPr="00232053" w:rsidRDefault="003C431C" w:rsidP="008B4EF7">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50AD8DD8" w14:textId="77777777" w:rsidR="009A5401" w:rsidRPr="00232053" w:rsidRDefault="009A5401" w:rsidP="009A540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（交付決定の通知）</w:t>
      </w:r>
    </w:p>
    <w:p w14:paraId="2D277BCD" w14:textId="77777777" w:rsidR="009A5401" w:rsidRPr="00232053" w:rsidRDefault="009A5401" w:rsidP="009A5401">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第５条　コンソーシアムは、前条第１項の規定による申請書等の提出があった場合には、当該申請書等の内容について審査し、補助金を交付すべきものと認めた時は、交付決定を行い、様式第３による補助金交付決定通知書を申請者に送付するものとする。</w:t>
      </w:r>
    </w:p>
    <w:p w14:paraId="5EC52344" w14:textId="77777777" w:rsidR="009A5401" w:rsidRPr="00232053" w:rsidRDefault="009A5401" w:rsidP="009A5401">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前条第１項の規定による申請書等が到達してから、当該申請に係る前項による交付決定を行うまでに通常要すべき標準的な期間は、３０日とする。</w:t>
      </w:r>
    </w:p>
    <w:p w14:paraId="4BE6BF98" w14:textId="77777777" w:rsidR="009A5401" w:rsidRPr="00232053" w:rsidRDefault="009A5401" w:rsidP="009A5401">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コンソーシアムは、前条第２項のただし書による交付の申請がなされたものについては、補助金に係る消費税等仕入控除税額について、補助金の額の確定において減額を行うこととし、その旨の条件を付して交付の決定を行うものとする。</w:t>
      </w:r>
    </w:p>
    <w:p w14:paraId="6E510687" w14:textId="77777777" w:rsidR="009A5401" w:rsidRPr="00232053" w:rsidRDefault="009A5401" w:rsidP="009A5401">
      <w:pPr>
        <w:tabs>
          <w:tab w:val="left" w:pos="709"/>
        </w:tabs>
        <w:adjustRightInd w:val="0"/>
        <w:ind w:left="425" w:hangingChars="217" w:hanging="425"/>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　コンソーシアムは、第１項の通知に際して、必要な条件を付することができる。</w:t>
      </w:r>
    </w:p>
    <w:p w14:paraId="211BD1A3" w14:textId="77777777" w:rsidR="008B4EF7" w:rsidRPr="00232053" w:rsidRDefault="008B4EF7" w:rsidP="008D61E5">
      <w:pPr>
        <w:tabs>
          <w:tab w:val="left" w:pos="-3060"/>
        </w:tabs>
        <w:adjustRightInd w:val="0"/>
        <w:textAlignment w:val="baseline"/>
      </w:pPr>
    </w:p>
    <w:p w14:paraId="6764DC1D"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（申請の取下げ）　</w:t>
      </w:r>
    </w:p>
    <w:p w14:paraId="2F26BCCC" w14:textId="7E91F7ED" w:rsidR="00CB29D6" w:rsidRPr="00232053" w:rsidRDefault="000838AD"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DE5A5D" w:rsidRPr="00232053">
        <w:rPr>
          <w:rFonts w:ascii="ＭＳ ゴシック" w:eastAsia="ＭＳ ゴシック" w:hAnsi="ＭＳ ゴシック" w:cs="Times New Roman" w:hint="eastAsia"/>
          <w:spacing w:val="-2"/>
          <w:kern w:val="20"/>
          <w:sz w:val="20"/>
          <w:szCs w:val="20"/>
        </w:rPr>
        <w:t>６</w:t>
      </w:r>
      <w:r w:rsidRPr="00232053">
        <w:rPr>
          <w:rFonts w:ascii="ＭＳ ゴシック" w:eastAsia="ＭＳ ゴシック" w:hAnsi="ＭＳ ゴシック" w:cs="Times New Roman" w:hint="eastAsia"/>
          <w:spacing w:val="-2"/>
          <w:kern w:val="20"/>
          <w:sz w:val="20"/>
          <w:szCs w:val="20"/>
        </w:rPr>
        <w:t xml:space="preserve">条　</w:t>
      </w:r>
      <w:r w:rsidR="00CB29D6" w:rsidRPr="00232053">
        <w:rPr>
          <w:rFonts w:ascii="ＭＳ ゴシック" w:eastAsia="ＭＳ ゴシック" w:hAnsi="ＭＳ ゴシック" w:cs="Times New Roman" w:hint="eastAsia"/>
          <w:spacing w:val="-2"/>
          <w:kern w:val="20"/>
          <w:sz w:val="20"/>
          <w:szCs w:val="20"/>
        </w:rPr>
        <w:t>申請者は、</w:t>
      </w:r>
      <w:r w:rsidRPr="00232053">
        <w:rPr>
          <w:rFonts w:ascii="ＭＳ ゴシック" w:eastAsia="ＭＳ ゴシック" w:hAnsi="ＭＳ ゴシック" w:cs="Times New Roman" w:hint="eastAsia"/>
          <w:spacing w:val="-2"/>
          <w:kern w:val="20"/>
          <w:sz w:val="20"/>
          <w:szCs w:val="20"/>
        </w:rPr>
        <w:t>補助金の交付決定の通知を受けた</w:t>
      </w:r>
      <w:r w:rsidR="00CB29D6" w:rsidRPr="00232053">
        <w:rPr>
          <w:rFonts w:ascii="ＭＳ ゴシック" w:eastAsia="ＭＳ ゴシック" w:hAnsi="ＭＳ ゴシック" w:cs="Times New Roman" w:hint="eastAsia"/>
          <w:spacing w:val="-2"/>
          <w:kern w:val="20"/>
          <w:sz w:val="20"/>
          <w:szCs w:val="20"/>
        </w:rPr>
        <w:t>場合において、</w:t>
      </w:r>
      <w:r w:rsidRPr="00232053">
        <w:rPr>
          <w:rFonts w:ascii="ＭＳ ゴシック" w:eastAsia="ＭＳ ゴシック" w:hAnsi="ＭＳ ゴシック" w:cs="Times New Roman" w:hint="eastAsia"/>
          <w:spacing w:val="-2"/>
          <w:kern w:val="20"/>
          <w:sz w:val="20"/>
          <w:szCs w:val="20"/>
        </w:rPr>
        <w:t>交付</w:t>
      </w:r>
      <w:r w:rsidR="008A0B61" w:rsidRPr="00232053">
        <w:rPr>
          <w:rFonts w:ascii="ＭＳ ゴシック" w:eastAsia="ＭＳ ゴシック" w:hAnsi="ＭＳ ゴシック" w:cs="Times New Roman" w:hint="eastAsia"/>
          <w:spacing w:val="-2"/>
          <w:kern w:val="20"/>
          <w:sz w:val="20"/>
          <w:szCs w:val="20"/>
        </w:rPr>
        <w:t>の</w:t>
      </w:r>
      <w:r w:rsidRPr="00232053">
        <w:rPr>
          <w:rFonts w:ascii="ＭＳ ゴシック" w:eastAsia="ＭＳ ゴシック" w:hAnsi="ＭＳ ゴシック" w:cs="Times New Roman" w:hint="eastAsia"/>
          <w:spacing w:val="-2"/>
          <w:kern w:val="20"/>
          <w:sz w:val="20"/>
          <w:szCs w:val="20"/>
        </w:rPr>
        <w:t>決定の内容又はこれに付された条件に</w:t>
      </w:r>
      <w:r w:rsidR="008A0B61" w:rsidRPr="00232053">
        <w:rPr>
          <w:rFonts w:ascii="ＭＳ ゴシック" w:eastAsia="ＭＳ ゴシック" w:hAnsi="ＭＳ ゴシック" w:cs="Times New Roman" w:hint="eastAsia"/>
          <w:spacing w:val="-2"/>
          <w:kern w:val="20"/>
          <w:sz w:val="20"/>
          <w:szCs w:val="20"/>
        </w:rPr>
        <w:t>対して</w:t>
      </w:r>
      <w:r w:rsidRPr="00232053">
        <w:rPr>
          <w:rFonts w:ascii="ＭＳ ゴシック" w:eastAsia="ＭＳ ゴシック" w:hAnsi="ＭＳ ゴシック" w:cs="Times New Roman" w:hint="eastAsia"/>
          <w:spacing w:val="-2"/>
          <w:kern w:val="20"/>
          <w:sz w:val="20"/>
          <w:szCs w:val="20"/>
        </w:rPr>
        <w:t>不服があり、補助金の交付の申請を取り下げようとするときは、</w:t>
      </w:r>
      <w:r w:rsidR="008A0B61" w:rsidRPr="00232053">
        <w:rPr>
          <w:rFonts w:ascii="ＭＳ ゴシック" w:eastAsia="ＭＳ ゴシック" w:hAnsi="ＭＳ ゴシック" w:cs="Times New Roman" w:hint="eastAsia"/>
          <w:spacing w:val="-2"/>
          <w:kern w:val="20"/>
          <w:sz w:val="20"/>
          <w:szCs w:val="20"/>
        </w:rPr>
        <w:t>当該</w:t>
      </w:r>
      <w:r w:rsidRPr="00232053">
        <w:rPr>
          <w:rFonts w:ascii="ＭＳ ゴシック" w:eastAsia="ＭＳ ゴシック" w:hAnsi="ＭＳ ゴシック" w:cs="Times New Roman" w:hint="eastAsia"/>
          <w:spacing w:val="-2"/>
          <w:kern w:val="20"/>
          <w:sz w:val="20"/>
          <w:szCs w:val="20"/>
        </w:rPr>
        <w:t>通知を受けた日から１０日以内に</w:t>
      </w:r>
      <w:r w:rsidR="008A0B61" w:rsidRPr="00232053">
        <w:rPr>
          <w:rFonts w:ascii="ＭＳ ゴシック" w:eastAsia="ＭＳ ゴシック" w:hAnsi="ＭＳ ゴシック" w:cs="Times New Roman" w:hint="eastAsia"/>
          <w:spacing w:val="-2"/>
          <w:kern w:val="20"/>
          <w:sz w:val="20"/>
          <w:szCs w:val="20"/>
        </w:rPr>
        <w:t>コンソーシアムに</w:t>
      </w:r>
      <w:r w:rsidRPr="00232053">
        <w:rPr>
          <w:rFonts w:ascii="ＭＳ ゴシック" w:eastAsia="ＭＳ ゴシック" w:hAnsi="ＭＳ ゴシック" w:cs="Times New Roman" w:hint="eastAsia"/>
          <w:spacing w:val="-2"/>
          <w:kern w:val="20"/>
          <w:sz w:val="20"/>
          <w:szCs w:val="20"/>
        </w:rPr>
        <w:t>書面を</w:t>
      </w:r>
      <w:r w:rsidR="008A0B61" w:rsidRPr="00232053">
        <w:rPr>
          <w:rFonts w:ascii="ＭＳ ゴシック" w:eastAsia="ＭＳ ゴシック" w:hAnsi="ＭＳ ゴシック" w:cs="Times New Roman" w:hint="eastAsia"/>
          <w:spacing w:val="-2"/>
          <w:kern w:val="20"/>
          <w:sz w:val="20"/>
          <w:szCs w:val="20"/>
        </w:rPr>
        <w:t>もって申し出</w:t>
      </w:r>
      <w:r w:rsidRPr="00232053">
        <w:rPr>
          <w:rFonts w:ascii="ＭＳ ゴシック" w:eastAsia="ＭＳ ゴシック" w:hAnsi="ＭＳ ゴシック" w:cs="Times New Roman" w:hint="eastAsia"/>
          <w:spacing w:val="-2"/>
          <w:kern w:val="20"/>
          <w:sz w:val="20"/>
          <w:szCs w:val="20"/>
        </w:rPr>
        <w:t>なければならない。</w:t>
      </w:r>
    </w:p>
    <w:p w14:paraId="6481B1B4" w14:textId="05A117F6" w:rsidR="007F2C61" w:rsidRPr="00232053" w:rsidRDefault="007F2C61"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430C7E64" w14:textId="77777777" w:rsidR="0078435D" w:rsidRPr="00232053" w:rsidRDefault="0078435D" w:rsidP="0078435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（補助事業の経理等）</w:t>
      </w:r>
    </w:p>
    <w:p w14:paraId="515989A9" w14:textId="0323787A" w:rsidR="0078435D" w:rsidRPr="00232053" w:rsidRDefault="0078435D" w:rsidP="0078435D">
      <w:pPr>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DE5A5D" w:rsidRPr="00232053">
        <w:rPr>
          <w:rFonts w:ascii="ＭＳ ゴシック" w:eastAsia="ＭＳ ゴシック" w:hAnsi="ＭＳ ゴシック" w:cs="Times New Roman" w:hint="eastAsia"/>
          <w:spacing w:val="-2"/>
          <w:kern w:val="20"/>
          <w:sz w:val="20"/>
          <w:szCs w:val="20"/>
        </w:rPr>
        <w:t>７</w:t>
      </w:r>
      <w:r w:rsidRPr="00232053">
        <w:rPr>
          <w:rFonts w:ascii="ＭＳ ゴシック" w:eastAsia="ＭＳ ゴシック" w:hAnsi="ＭＳ ゴシック" w:cs="Times New Roman" w:hint="eastAsia"/>
          <w:spacing w:val="-2"/>
          <w:kern w:val="20"/>
          <w:sz w:val="20"/>
          <w:szCs w:val="20"/>
        </w:rPr>
        <w:t>条　間接補助事業者は、間接補助事業</w:t>
      </w:r>
      <w:r w:rsidR="00517F82" w:rsidRPr="00232053">
        <w:rPr>
          <w:rFonts w:ascii="ＭＳ ゴシック" w:eastAsia="ＭＳ ゴシック" w:hAnsi="ＭＳ ゴシック" w:cs="Times New Roman" w:hint="eastAsia"/>
          <w:spacing w:val="-2"/>
          <w:kern w:val="20"/>
          <w:sz w:val="20"/>
          <w:szCs w:val="20"/>
        </w:rPr>
        <w:t>の経費については</w:t>
      </w:r>
      <w:r w:rsidRPr="00232053">
        <w:rPr>
          <w:rFonts w:ascii="ＭＳ ゴシック" w:eastAsia="ＭＳ ゴシック" w:hAnsi="ＭＳ ゴシック" w:cs="Times New Roman" w:hint="eastAsia"/>
          <w:spacing w:val="-2"/>
          <w:kern w:val="20"/>
          <w:sz w:val="20"/>
          <w:szCs w:val="20"/>
        </w:rPr>
        <w:t>、帳簿及び全ての証拠書類を</w:t>
      </w:r>
      <w:r w:rsidR="00517F82" w:rsidRPr="00232053">
        <w:rPr>
          <w:rFonts w:ascii="ＭＳ ゴシック" w:eastAsia="ＭＳ ゴシック" w:hAnsi="ＭＳ ゴシック" w:cs="Times New Roman" w:hint="eastAsia"/>
          <w:spacing w:val="-2"/>
          <w:kern w:val="20"/>
          <w:sz w:val="20"/>
          <w:szCs w:val="20"/>
        </w:rPr>
        <w:t>備え</w:t>
      </w:r>
      <w:r w:rsidRPr="00232053">
        <w:rPr>
          <w:rFonts w:ascii="ＭＳ ゴシック" w:eastAsia="ＭＳ ゴシック" w:hAnsi="ＭＳ ゴシック" w:cs="Times New Roman" w:hint="eastAsia"/>
          <w:spacing w:val="-2"/>
          <w:kern w:val="20"/>
          <w:sz w:val="20"/>
          <w:szCs w:val="20"/>
        </w:rPr>
        <w:t>、</w:t>
      </w:r>
      <w:r w:rsidR="00517F82" w:rsidRPr="00232053">
        <w:rPr>
          <w:rFonts w:ascii="ＭＳ ゴシック" w:eastAsia="ＭＳ ゴシック" w:hAnsi="ＭＳ ゴシック" w:cs="Times New Roman" w:hint="eastAsia"/>
          <w:spacing w:val="-2"/>
          <w:kern w:val="20"/>
          <w:sz w:val="20"/>
          <w:szCs w:val="20"/>
        </w:rPr>
        <w:t>他の経理と明確に区分し</w:t>
      </w:r>
      <w:r w:rsidR="00BC01EB" w:rsidRPr="00232053">
        <w:rPr>
          <w:rFonts w:ascii="ＭＳ ゴシック" w:eastAsia="ＭＳ ゴシック" w:hAnsi="ＭＳ ゴシック" w:cs="Times New Roman" w:hint="eastAsia"/>
          <w:spacing w:val="-2"/>
          <w:kern w:val="20"/>
          <w:sz w:val="20"/>
          <w:szCs w:val="20"/>
        </w:rPr>
        <w:t>て経理し、常に</w:t>
      </w:r>
      <w:r w:rsidRPr="00232053">
        <w:rPr>
          <w:rFonts w:ascii="ＭＳ ゴシック" w:eastAsia="ＭＳ ゴシック" w:hAnsi="ＭＳ ゴシック" w:cs="Times New Roman" w:hint="eastAsia"/>
          <w:spacing w:val="-2"/>
          <w:kern w:val="20"/>
          <w:sz w:val="20"/>
          <w:szCs w:val="20"/>
        </w:rPr>
        <w:t>その収支状況を明らかにしておかなければならない。</w:t>
      </w:r>
    </w:p>
    <w:p w14:paraId="7302EF3C" w14:textId="5EF6BECD" w:rsidR="0078435D" w:rsidRPr="00232053" w:rsidRDefault="0078435D" w:rsidP="0078435D">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間接補助事業者は、前項の帳簿及び全ての証拠書類を間接補助事業の完了（廃止の承認を受けた場合を含む。）の日の属する会計年度の終了後５年間、コンソーシアムの要求があったときはいつでもその閲覧に供せるよう保存しておかなければならない。</w:t>
      </w:r>
    </w:p>
    <w:p w14:paraId="20BF4877" w14:textId="77777777" w:rsidR="0078435D" w:rsidRPr="00232053" w:rsidRDefault="0078435D" w:rsidP="00CD27B0">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37F0B493"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lastRenderedPageBreak/>
        <w:t>（計画変更の承認等）</w:t>
      </w:r>
    </w:p>
    <w:p w14:paraId="284C4CF6" w14:textId="2D22FB4D"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6C043C" w:rsidRPr="00232053">
        <w:rPr>
          <w:rFonts w:ascii="ＭＳ ゴシック" w:eastAsia="ＭＳ ゴシック" w:hAnsi="ＭＳ ゴシック" w:cs="Times New Roman" w:hint="eastAsia"/>
          <w:spacing w:val="-2"/>
          <w:kern w:val="20"/>
          <w:sz w:val="20"/>
          <w:szCs w:val="20"/>
        </w:rPr>
        <w:t>８</w:t>
      </w:r>
      <w:r w:rsidRPr="00232053">
        <w:rPr>
          <w:rFonts w:ascii="ＭＳ ゴシック" w:eastAsia="ＭＳ ゴシック" w:hAnsi="ＭＳ ゴシック" w:cs="Times New Roman" w:hint="eastAsia"/>
          <w:spacing w:val="-2"/>
          <w:kern w:val="20"/>
          <w:sz w:val="20"/>
          <w:szCs w:val="20"/>
        </w:rPr>
        <w:t xml:space="preserve">条　</w:t>
      </w:r>
      <w:r w:rsidR="0082565A"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は、次の</w:t>
      </w:r>
      <w:r w:rsidR="00875330" w:rsidRPr="00232053">
        <w:rPr>
          <w:rFonts w:ascii="ＭＳ ゴシック" w:eastAsia="ＭＳ ゴシック" w:hAnsi="ＭＳ ゴシック" w:cs="Times New Roman" w:hint="eastAsia"/>
          <w:spacing w:val="-2"/>
          <w:kern w:val="20"/>
          <w:sz w:val="20"/>
          <w:szCs w:val="20"/>
        </w:rPr>
        <w:t>各号の</w:t>
      </w:r>
      <w:r w:rsidRPr="00232053">
        <w:rPr>
          <w:rFonts w:ascii="ＭＳ ゴシック" w:eastAsia="ＭＳ ゴシック" w:hAnsi="ＭＳ ゴシック" w:cs="Times New Roman" w:hint="eastAsia"/>
          <w:spacing w:val="-2"/>
          <w:kern w:val="20"/>
          <w:sz w:val="20"/>
          <w:szCs w:val="20"/>
        </w:rPr>
        <w:t>いずれかに該当するときは、</w:t>
      </w:r>
      <w:r w:rsidR="0059566D" w:rsidRPr="00232053">
        <w:rPr>
          <w:rFonts w:ascii="ＭＳ ゴシック" w:eastAsia="ＭＳ ゴシック" w:hAnsi="ＭＳ ゴシック" w:cs="Times New Roman" w:hint="eastAsia"/>
          <w:spacing w:val="-2"/>
          <w:kern w:val="20"/>
          <w:sz w:val="20"/>
          <w:szCs w:val="20"/>
        </w:rPr>
        <w:t>あらかじめ</w:t>
      </w:r>
      <w:r w:rsidR="002D203B"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４</w:t>
      </w:r>
      <w:r w:rsidR="002D203B"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申請書を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w:t>
      </w:r>
      <w:r w:rsidR="00875330" w:rsidRPr="00232053">
        <w:rPr>
          <w:rFonts w:ascii="ＭＳ ゴシック" w:eastAsia="ＭＳ ゴシック" w:hAnsi="ＭＳ ゴシック" w:cs="Times New Roman" w:hint="eastAsia"/>
          <w:spacing w:val="-2"/>
          <w:kern w:val="20"/>
          <w:sz w:val="20"/>
          <w:szCs w:val="20"/>
        </w:rPr>
        <w:t>、</w:t>
      </w:r>
      <w:r w:rsidRPr="00232053">
        <w:rPr>
          <w:rFonts w:ascii="ＭＳ ゴシック" w:eastAsia="ＭＳ ゴシック" w:hAnsi="ＭＳ ゴシック" w:cs="Times New Roman" w:hint="eastAsia"/>
          <w:spacing w:val="-2"/>
          <w:kern w:val="20"/>
          <w:sz w:val="20"/>
          <w:szCs w:val="20"/>
        </w:rPr>
        <w:t>その承認を受けなければならない。</w:t>
      </w:r>
    </w:p>
    <w:p w14:paraId="12313FE1" w14:textId="4CB8A0BF" w:rsidR="000838AD" w:rsidRPr="00232053" w:rsidRDefault="000838AD" w:rsidP="00BE3BC9">
      <w:pPr>
        <w:adjustRightInd w:val="0"/>
        <w:ind w:leftChars="100" w:left="40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(1) </w:t>
      </w:r>
      <w:r w:rsidRPr="00232053">
        <w:rPr>
          <w:rFonts w:ascii="ＭＳ ゴシック" w:eastAsia="ＭＳ ゴシック" w:hAnsi="ＭＳ ゴシック" w:cs="Times New Roman" w:hint="eastAsia"/>
          <w:spacing w:val="-2"/>
          <w:kern w:val="20"/>
          <w:sz w:val="20"/>
          <w:szCs w:val="20"/>
        </w:rPr>
        <w:t>補助対象経費の区分ごと</w:t>
      </w:r>
      <w:r w:rsidR="00DB0102" w:rsidRPr="00232053">
        <w:rPr>
          <w:rFonts w:ascii="ＭＳ ゴシック" w:eastAsia="ＭＳ ゴシック" w:hAnsi="ＭＳ ゴシック" w:cs="Times New Roman" w:hint="eastAsia"/>
          <w:spacing w:val="-2"/>
          <w:kern w:val="20"/>
          <w:sz w:val="20"/>
          <w:szCs w:val="20"/>
        </w:rPr>
        <w:t>に配分された額を変更しようとするとき。ただし、各配分額の１０パー</w:t>
      </w:r>
      <w:r w:rsidRPr="00232053">
        <w:rPr>
          <w:rFonts w:ascii="ＭＳ ゴシック" w:eastAsia="ＭＳ ゴシック" w:hAnsi="ＭＳ ゴシック" w:cs="Times New Roman" w:hint="eastAsia"/>
          <w:spacing w:val="-2"/>
          <w:kern w:val="20"/>
          <w:sz w:val="20"/>
          <w:szCs w:val="20"/>
        </w:rPr>
        <w:t>セント以内の流用増減を除く。</w:t>
      </w:r>
    </w:p>
    <w:p w14:paraId="066C4B4C" w14:textId="77777777" w:rsidR="000838AD" w:rsidRPr="00232053" w:rsidRDefault="000838AD" w:rsidP="00BE3BC9">
      <w:pPr>
        <w:adjustRightInd w:val="0"/>
        <w:ind w:leftChars="100" w:left="40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(2) </w:t>
      </w:r>
      <w:r w:rsidR="00B44974" w:rsidRPr="00232053">
        <w:rPr>
          <w:rFonts w:ascii="ＭＳ ゴシック" w:eastAsia="ＭＳ ゴシック" w:hAnsi="ＭＳ ゴシック" w:cs="Times New Roman" w:hint="eastAsia"/>
          <w:spacing w:val="-2"/>
          <w:kern w:val="20"/>
          <w:sz w:val="20"/>
          <w:szCs w:val="20"/>
        </w:rPr>
        <w:t>間接</w:t>
      </w:r>
      <w:r w:rsidR="00DB0102" w:rsidRPr="00232053">
        <w:rPr>
          <w:rFonts w:ascii="ＭＳ ゴシック" w:eastAsia="ＭＳ ゴシック" w:hAnsi="ＭＳ ゴシック" w:cs="Times New Roman" w:hint="eastAsia"/>
          <w:spacing w:val="-2"/>
          <w:kern w:val="20"/>
          <w:sz w:val="20"/>
          <w:szCs w:val="20"/>
        </w:rPr>
        <w:t>補助事業</w:t>
      </w:r>
      <w:r w:rsidRPr="00232053">
        <w:rPr>
          <w:rFonts w:ascii="ＭＳ ゴシック" w:eastAsia="ＭＳ ゴシック" w:hAnsi="ＭＳ ゴシック" w:cs="Times New Roman" w:hint="eastAsia"/>
          <w:spacing w:val="-2"/>
          <w:kern w:val="20"/>
          <w:sz w:val="20"/>
          <w:szCs w:val="20"/>
        </w:rPr>
        <w:t>の内容を変更しようとするとき。ただし、次に掲げる軽微な変更を除く。</w:t>
      </w:r>
    </w:p>
    <w:p w14:paraId="03914AB3" w14:textId="77777777" w:rsidR="000838AD" w:rsidRPr="00232053" w:rsidRDefault="000838AD" w:rsidP="00560177">
      <w:pPr>
        <w:adjustRightInd w:val="0"/>
        <w:ind w:leftChars="200" w:left="61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ｱ</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補助目的に変更をもたらすものではなく、かつ、</w:t>
      </w:r>
      <w:r w:rsidR="00EE1392"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補助事業者の自由な創意により、より能率的な補助目的達成に資するものと考えられる場合</w:t>
      </w:r>
    </w:p>
    <w:p w14:paraId="77EB6F52" w14:textId="77777777" w:rsidR="000838AD" w:rsidRPr="00232053" w:rsidRDefault="000838AD" w:rsidP="00F83693">
      <w:pPr>
        <w:adjustRightInd w:val="0"/>
        <w:ind w:leftChars="200" w:left="42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ｲ</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補助目的及び事業能率に関係がない事業計画の細部の変更である場合</w:t>
      </w:r>
    </w:p>
    <w:p w14:paraId="1E1A82C5" w14:textId="77777777" w:rsidR="00DB0102" w:rsidRPr="00232053" w:rsidRDefault="00DB0102" w:rsidP="00BE3BC9">
      <w:pPr>
        <w:adjustRightInd w:val="0"/>
        <w:ind w:leftChars="100" w:left="21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(3)</w:t>
      </w:r>
      <w:r w:rsidR="00BE3BC9" w:rsidRPr="00232053">
        <w:rPr>
          <w:rFonts w:ascii="ＭＳ ゴシック" w:eastAsia="ＭＳ ゴシック" w:hAnsi="ＭＳ ゴシック" w:cs="Times New Roman"/>
          <w:spacing w:val="-2"/>
          <w:kern w:val="20"/>
          <w:sz w:val="20"/>
          <w:szCs w:val="20"/>
        </w:rPr>
        <w:t xml:space="preserve"> </w:t>
      </w:r>
      <w:r w:rsidR="00B44974"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spacing w:val="-2"/>
          <w:kern w:val="20"/>
          <w:sz w:val="20"/>
          <w:szCs w:val="20"/>
        </w:rPr>
        <w:t>補助事業の全部若しくは一部を中止し、又は廃止しようとするとき。</w:t>
      </w:r>
    </w:p>
    <w:p w14:paraId="7A177B48" w14:textId="067E1E14" w:rsidR="000838AD" w:rsidRPr="00232053" w:rsidRDefault="000838AD" w:rsidP="0005777D">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w:t>
      </w:r>
      <w:r w:rsidR="0005777D" w:rsidRPr="00232053">
        <w:rPr>
          <w:rFonts w:ascii="ＭＳ ゴシック" w:eastAsia="ＭＳ ゴシック" w:hAnsi="ＭＳ ゴシック" w:cs="Times New Roman" w:hint="eastAsia"/>
          <w:spacing w:val="-2"/>
          <w:kern w:val="20"/>
          <w:sz w:val="20"/>
          <w:szCs w:val="20"/>
        </w:rPr>
        <w:t>前項の承認をする場合において、必要に応じ交付の決定の内容を変更し、又は条件を付することができる。</w:t>
      </w:r>
    </w:p>
    <w:p w14:paraId="0063F0C2" w14:textId="77777777" w:rsidR="007F2C61" w:rsidRPr="00232053" w:rsidRDefault="007F2C61"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p>
    <w:p w14:paraId="70A37F7B" w14:textId="77777777" w:rsidR="003C7338" w:rsidRPr="00232053" w:rsidRDefault="003C7338"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（契約等）</w:t>
      </w:r>
    </w:p>
    <w:p w14:paraId="4B5E8932" w14:textId="684A3B66" w:rsidR="003C7338" w:rsidRPr="00232053" w:rsidRDefault="003C7338" w:rsidP="003C7338">
      <w:pPr>
        <w:adjustRightInd w:val="0"/>
        <w:ind w:left="216" w:hanging="21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6C043C" w:rsidRPr="00232053">
        <w:rPr>
          <w:rFonts w:ascii="ＭＳ ゴシック" w:eastAsia="ＭＳ ゴシック" w:hAnsi="ＭＳ ゴシック" w:cs="Times New Roman" w:hint="eastAsia"/>
          <w:spacing w:val="-2"/>
          <w:kern w:val="20"/>
          <w:sz w:val="20"/>
          <w:szCs w:val="20"/>
        </w:rPr>
        <w:t>９</w:t>
      </w:r>
      <w:r w:rsidRPr="00232053">
        <w:rPr>
          <w:rFonts w:ascii="ＭＳ ゴシック" w:eastAsia="ＭＳ ゴシック" w:hAnsi="ＭＳ ゴシック" w:cs="Times New Roman" w:hint="eastAsia"/>
          <w:spacing w:val="-2"/>
          <w:kern w:val="20"/>
          <w:sz w:val="20"/>
          <w:szCs w:val="20"/>
        </w:rPr>
        <w:t>条　間接補助事業者は、間接補助事業を遂行するため、売買、請負その他の契約をする場合は、一般の競争に付さなければならない。ただし、間接補助事業の運営上、一般の競争に付することが困難又は不適当である場合は、指名競争に付し</w:t>
      </w:r>
      <w:r w:rsidR="00EF1FE0" w:rsidRPr="00232053">
        <w:rPr>
          <w:rFonts w:ascii="ＭＳ ゴシック" w:eastAsia="ＭＳ ゴシック" w:hAnsi="ＭＳ ゴシック" w:cs="Times New Roman" w:hint="eastAsia"/>
          <w:spacing w:val="-2"/>
          <w:kern w:val="20"/>
          <w:sz w:val="20"/>
          <w:szCs w:val="20"/>
        </w:rPr>
        <w:t>、</w:t>
      </w:r>
      <w:r w:rsidRPr="00232053">
        <w:rPr>
          <w:rFonts w:ascii="ＭＳ ゴシック" w:eastAsia="ＭＳ ゴシック" w:hAnsi="ＭＳ ゴシック" w:cs="Times New Roman" w:hint="eastAsia"/>
          <w:spacing w:val="-2"/>
          <w:kern w:val="20"/>
          <w:sz w:val="20"/>
          <w:szCs w:val="20"/>
        </w:rPr>
        <w:t>又は随意契約によることができる。</w:t>
      </w:r>
    </w:p>
    <w:p w14:paraId="04C21238" w14:textId="6ECDC0DC" w:rsidR="003C7338" w:rsidRPr="00232053" w:rsidRDefault="003C7338" w:rsidP="00C205AF">
      <w:pPr>
        <w:adjustRightInd w:val="0"/>
        <w:ind w:left="216" w:hanging="21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間接補助事業者は、間接補助事業の一部を第三者に委託</w:t>
      </w:r>
      <w:r w:rsidR="00660E58" w:rsidRPr="00232053">
        <w:rPr>
          <w:rFonts w:ascii="ＭＳ ゴシック" w:eastAsia="ＭＳ ゴシック" w:hAnsi="ＭＳ ゴシック" w:cs="Times New Roman" w:hint="eastAsia"/>
          <w:spacing w:val="-2"/>
          <w:kern w:val="20"/>
          <w:sz w:val="20"/>
          <w:szCs w:val="20"/>
        </w:rPr>
        <w:t>（請負その他委託の形式を問わない。以下同じ。）</w:t>
      </w:r>
      <w:r w:rsidRPr="00232053">
        <w:rPr>
          <w:rFonts w:ascii="ＭＳ ゴシック" w:eastAsia="ＭＳ ゴシック" w:hAnsi="ＭＳ ゴシック" w:cs="Times New Roman" w:hint="eastAsia"/>
          <w:spacing w:val="-2"/>
          <w:kern w:val="20"/>
          <w:sz w:val="20"/>
          <w:szCs w:val="20"/>
        </w:rPr>
        <w:t>し、又は第三者と共同して実施しようとする場合は、</w:t>
      </w:r>
      <w:r w:rsidR="00992E2E" w:rsidRPr="00232053">
        <w:rPr>
          <w:rFonts w:ascii="ＭＳ ゴシック" w:eastAsia="ＭＳ ゴシック" w:hAnsi="ＭＳ ゴシック" w:cs="Times New Roman" w:hint="eastAsia"/>
          <w:spacing w:val="-2"/>
          <w:kern w:val="20"/>
          <w:sz w:val="20"/>
          <w:szCs w:val="20"/>
        </w:rPr>
        <w:t>実施に関する</w:t>
      </w:r>
      <w:r w:rsidRPr="00232053">
        <w:rPr>
          <w:rFonts w:ascii="ＭＳ ゴシック" w:eastAsia="ＭＳ ゴシック" w:hAnsi="ＭＳ ゴシック" w:cs="Times New Roman" w:hint="eastAsia"/>
          <w:spacing w:val="-2"/>
          <w:kern w:val="20"/>
          <w:sz w:val="20"/>
          <w:szCs w:val="20"/>
        </w:rPr>
        <w:t>契約を締結</w:t>
      </w:r>
      <w:r w:rsidR="00EF1FE0" w:rsidRPr="00232053">
        <w:rPr>
          <w:rFonts w:ascii="ＭＳ ゴシック" w:eastAsia="ＭＳ ゴシック" w:hAnsi="ＭＳ ゴシック" w:cs="Times New Roman" w:hint="eastAsia"/>
          <w:spacing w:val="-2"/>
          <w:kern w:val="20"/>
          <w:sz w:val="20"/>
          <w:szCs w:val="20"/>
        </w:rPr>
        <w:t>後速やかに</w:t>
      </w:r>
      <w:r w:rsidRPr="00232053">
        <w:rPr>
          <w:rFonts w:ascii="ＭＳ ゴシック" w:eastAsia="ＭＳ ゴシック" w:hAnsi="ＭＳ ゴシック" w:cs="Times New Roman" w:hint="eastAsia"/>
          <w:spacing w:val="-2"/>
          <w:kern w:val="20"/>
          <w:sz w:val="20"/>
          <w:szCs w:val="20"/>
        </w:rPr>
        <w:t>、</w:t>
      </w:r>
      <w:r w:rsidR="008D61E5" w:rsidRPr="00232053">
        <w:rPr>
          <w:rFonts w:ascii="ＭＳ ゴシック" w:eastAsia="ＭＳ ゴシック" w:hAnsi="ＭＳ ゴシック" w:cs="Times New Roman" w:hint="eastAsia"/>
          <w:spacing w:val="-2"/>
          <w:kern w:val="20"/>
          <w:sz w:val="20"/>
          <w:szCs w:val="20"/>
        </w:rPr>
        <w:t>別紙２</w:t>
      </w:r>
      <w:r w:rsidR="00C205AF" w:rsidRPr="00232053">
        <w:rPr>
          <w:rFonts w:ascii="ＭＳ ゴシック" w:eastAsia="ＭＳ ゴシック" w:hAnsi="ＭＳ ゴシック" w:cs="Times New Roman" w:hint="eastAsia"/>
          <w:spacing w:val="-2"/>
          <w:kern w:val="20"/>
          <w:sz w:val="20"/>
          <w:szCs w:val="20"/>
        </w:rPr>
        <w:t>に準じて届出書を作成し、</w:t>
      </w:r>
      <w:r w:rsidRPr="00232053">
        <w:rPr>
          <w:rFonts w:ascii="ＭＳ ゴシック" w:eastAsia="ＭＳ ゴシック" w:hAnsi="ＭＳ ゴシック" w:cs="Times New Roman" w:hint="eastAsia"/>
          <w:spacing w:val="-2"/>
          <w:kern w:val="20"/>
          <w:sz w:val="20"/>
          <w:szCs w:val="20"/>
        </w:rPr>
        <w:t>コンソーシアムに届け出なければならない。</w:t>
      </w:r>
    </w:p>
    <w:p w14:paraId="244193A9" w14:textId="51217010" w:rsidR="003C7338" w:rsidRPr="00232053" w:rsidRDefault="003C7338" w:rsidP="003C7338">
      <w:pPr>
        <w:pStyle w:val="af1"/>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３　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w:t>
      </w:r>
      <w:r w:rsidR="00992E2E" w:rsidRPr="00232053">
        <w:rPr>
          <w:rFonts w:ascii="ＭＳ ゴシック" w:eastAsia="ＭＳ ゴシック" w:hAnsi="ＭＳ ゴシック" w:hint="eastAsia"/>
          <w:spacing w:val="0"/>
          <w:sz w:val="20"/>
          <w:szCs w:val="20"/>
        </w:rPr>
        <w:t>第１項又は</w:t>
      </w:r>
      <w:r w:rsidR="0078435D" w:rsidRPr="00232053">
        <w:rPr>
          <w:rFonts w:ascii="ＭＳ ゴシック" w:eastAsia="ＭＳ ゴシック" w:hAnsi="ＭＳ ゴシック" w:hint="eastAsia"/>
          <w:spacing w:val="0"/>
          <w:sz w:val="20"/>
          <w:szCs w:val="20"/>
        </w:rPr>
        <w:t>前</w:t>
      </w:r>
      <w:r w:rsidRPr="00232053">
        <w:rPr>
          <w:rFonts w:ascii="ＭＳ ゴシック" w:eastAsia="ＭＳ ゴシック" w:hAnsi="ＭＳ ゴシック" w:hint="eastAsia"/>
          <w:spacing w:val="0"/>
          <w:sz w:val="20"/>
          <w:szCs w:val="20"/>
        </w:rPr>
        <w:t>項の契約に当たり、契約の相手方に対し、補助事業の適正な遂行のため必要な調査に協力を求めるための措置をとることとする。</w:t>
      </w:r>
    </w:p>
    <w:p w14:paraId="02CA7F68" w14:textId="77777777" w:rsidR="003C7338" w:rsidRPr="00232053" w:rsidRDefault="003C7338" w:rsidP="003C7338">
      <w:pPr>
        <w:pStyle w:val="af1"/>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４　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第１項又は第２項の契約（契約金額１００万円未満のものを除く）に当たり、経済産業省から補助金交付等停止措置又は指名停止措置が講じられている事業者を契約の相手方としてはならない。ただし、間接補助事業の運営上、当該事業者でなければ間接補助事業の遂行が困難又は不適当である場合は、コンソーシアムの承認を受けて当該事業者を契約の相手方とすることができる。</w:t>
      </w:r>
    </w:p>
    <w:p w14:paraId="2D86776C" w14:textId="77777777" w:rsidR="003C7338" w:rsidRPr="00232053" w:rsidRDefault="003C7338" w:rsidP="003C7338">
      <w:pPr>
        <w:pStyle w:val="af1"/>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５　コンソーシアムは、間接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が前項本文の規定に違反して経済産業省からの補助金交付等停止措置又は指名停止措置が講じられている事業者を契約の相手方としたことを知った場合は必要な措置を求めることができるものとし、間接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はコンソーシアムから求めがあった場合はその求めに応じなければならない。</w:t>
      </w:r>
    </w:p>
    <w:p w14:paraId="1AA03E62" w14:textId="77777777" w:rsidR="003C7338" w:rsidRPr="00232053" w:rsidRDefault="003C7338" w:rsidP="003C7338">
      <w:pPr>
        <w:pStyle w:val="af1"/>
        <w:ind w:left="200" w:hangingChars="100" w:hanging="200"/>
        <w:rPr>
          <w:rFonts w:ascii="ＭＳ ゴシック" w:eastAsia="ＭＳ ゴシック" w:hAnsi="ＭＳ ゴシック"/>
          <w:spacing w:val="0"/>
          <w:sz w:val="20"/>
          <w:szCs w:val="20"/>
          <w:u w:val="single"/>
        </w:rPr>
      </w:pPr>
      <w:r w:rsidRPr="00232053">
        <w:rPr>
          <w:rFonts w:ascii="ＭＳ ゴシック" w:eastAsia="ＭＳ ゴシック" w:hAnsi="ＭＳ ゴシック" w:hint="eastAsia"/>
          <w:spacing w:val="0"/>
          <w:sz w:val="20"/>
          <w:szCs w:val="20"/>
        </w:rPr>
        <w:t>６　前５項までの規定は、間接補助事業の一部を第三者に請負わせ、又は委託し、若しくは共同して実施する体制が何重であっても同様に取り扱うものとし、間接</w:t>
      </w:r>
      <w:r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pacing w:val="0"/>
          <w:sz w:val="20"/>
          <w:szCs w:val="20"/>
        </w:rPr>
        <w:t>は、必要な措置を講じるものとする。</w:t>
      </w:r>
    </w:p>
    <w:p w14:paraId="1085FF69"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7FA40F65" w14:textId="77777777" w:rsidR="000838AD" w:rsidRPr="00232053" w:rsidRDefault="000838AD" w:rsidP="007F2C61">
      <w:pPr>
        <w:adjustRightInd w:val="0"/>
        <w:ind w:left="1799" w:hangingChars="918" w:hanging="1799"/>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（債権譲渡の禁止）</w:t>
      </w:r>
    </w:p>
    <w:p w14:paraId="53EF94FE" w14:textId="5B568772" w:rsidR="000838AD" w:rsidRPr="00232053" w:rsidRDefault="000838AD" w:rsidP="00560177">
      <w:pPr>
        <w:adjustRightInd w:val="0"/>
        <w:ind w:left="200" w:hangingChars="102" w:hanging="200"/>
        <w:textAlignment w:val="baseline"/>
        <w:rPr>
          <w:rFonts w:asciiTheme="majorEastAsia" w:eastAsiaTheme="majorEastAsia" w:hAnsiTheme="majorEastAsia" w:cs="Times New Roman"/>
          <w:spacing w:val="-2"/>
          <w:kern w:val="20"/>
          <w:sz w:val="18"/>
          <w:szCs w:val="20"/>
        </w:rPr>
      </w:pPr>
      <w:r w:rsidRPr="00232053">
        <w:rPr>
          <w:rFonts w:asciiTheme="majorEastAsia" w:eastAsiaTheme="majorEastAsia" w:hAnsiTheme="majorEastAsia" w:cs="Times New Roman" w:hint="eastAsia"/>
          <w:spacing w:val="-2"/>
          <w:kern w:val="20"/>
          <w:sz w:val="20"/>
          <w:szCs w:val="20"/>
        </w:rPr>
        <w:t>第</w:t>
      </w:r>
      <w:r w:rsidR="006C043C" w:rsidRPr="00232053">
        <w:rPr>
          <w:rFonts w:asciiTheme="majorEastAsia" w:eastAsiaTheme="majorEastAsia" w:hAnsiTheme="majorEastAsia" w:cs="Times New Roman" w:hint="eastAsia"/>
          <w:spacing w:val="-2"/>
          <w:kern w:val="20"/>
          <w:sz w:val="20"/>
          <w:szCs w:val="20"/>
        </w:rPr>
        <w:t>１０</w:t>
      </w:r>
      <w:r w:rsidRPr="00232053">
        <w:rPr>
          <w:rFonts w:asciiTheme="majorEastAsia" w:eastAsiaTheme="majorEastAsia" w:hAnsiTheme="majorEastAsia" w:cs="Times New Roman" w:hint="eastAsia"/>
          <w:spacing w:val="-2"/>
          <w:kern w:val="20"/>
          <w:sz w:val="20"/>
          <w:szCs w:val="20"/>
        </w:rPr>
        <w:t xml:space="preserve">条　</w:t>
      </w:r>
      <w:r w:rsidR="00F4666B" w:rsidRPr="00232053">
        <w:rPr>
          <w:rFonts w:asciiTheme="majorEastAsia" w:eastAsiaTheme="majorEastAsia" w:hAnsiTheme="majorEastAsia" w:cs="Times New Roman" w:hint="eastAsia"/>
          <w:spacing w:val="-2"/>
          <w:kern w:val="20"/>
          <w:sz w:val="20"/>
          <w:szCs w:val="20"/>
        </w:rPr>
        <w:t>間接</w:t>
      </w:r>
      <w:r w:rsidR="00A04EE9" w:rsidRPr="00232053">
        <w:rPr>
          <w:rFonts w:asciiTheme="majorEastAsia" w:eastAsiaTheme="majorEastAsia" w:hAnsiTheme="majorEastAsia" w:cs="Times New Roman" w:hint="eastAsia"/>
          <w:spacing w:val="-2"/>
          <w:kern w:val="20"/>
          <w:sz w:val="20"/>
          <w:szCs w:val="20"/>
        </w:rPr>
        <w:t>補助事業者</w:t>
      </w:r>
      <w:r w:rsidRPr="00232053">
        <w:rPr>
          <w:rFonts w:asciiTheme="majorEastAsia" w:eastAsiaTheme="majorEastAsia" w:hAnsiTheme="majorEastAsia" w:cs="Times New Roman" w:hint="eastAsia"/>
          <w:spacing w:val="-2"/>
          <w:kern w:val="20"/>
          <w:sz w:val="20"/>
          <w:szCs w:val="20"/>
        </w:rPr>
        <w:t>は、第</w:t>
      </w:r>
      <w:r w:rsidR="001D1780" w:rsidRPr="00232053">
        <w:rPr>
          <w:rFonts w:asciiTheme="majorEastAsia" w:eastAsiaTheme="majorEastAsia" w:hAnsiTheme="majorEastAsia" w:cs="Times New Roman" w:hint="eastAsia"/>
          <w:spacing w:val="-2"/>
          <w:kern w:val="20"/>
          <w:sz w:val="20"/>
          <w:szCs w:val="20"/>
        </w:rPr>
        <w:t>５</w:t>
      </w:r>
      <w:r w:rsidRPr="00232053">
        <w:rPr>
          <w:rFonts w:asciiTheme="majorEastAsia" w:eastAsiaTheme="majorEastAsia" w:hAnsiTheme="majorEastAsia" w:cs="Times New Roman" w:hint="eastAsia"/>
          <w:spacing w:val="-2"/>
          <w:kern w:val="20"/>
          <w:sz w:val="20"/>
          <w:szCs w:val="20"/>
        </w:rPr>
        <w:t>条第１項の規定に基づく交付決定によって生じる権利の全部又は一部を</w:t>
      </w:r>
      <w:r w:rsidR="00A04EE9" w:rsidRPr="00232053">
        <w:rPr>
          <w:rFonts w:asciiTheme="majorEastAsia" w:eastAsiaTheme="majorEastAsia" w:hAnsiTheme="majorEastAsia" w:cs="Times New Roman" w:hint="eastAsia"/>
          <w:spacing w:val="-2"/>
          <w:kern w:val="20"/>
          <w:sz w:val="20"/>
          <w:szCs w:val="20"/>
        </w:rPr>
        <w:t>コンソーシアム</w:t>
      </w:r>
      <w:r w:rsidRPr="00232053">
        <w:rPr>
          <w:rFonts w:asciiTheme="majorEastAsia" w:eastAsiaTheme="majorEastAsia" w:hAnsiTheme="majorEastAsia" w:cs="Times New Roman" w:hint="eastAsia"/>
          <w:spacing w:val="-2"/>
          <w:kern w:val="20"/>
          <w:sz w:val="20"/>
          <w:szCs w:val="20"/>
        </w:rPr>
        <w:t>の承諾を得ずに、第三者に譲渡し、又は承継させてはならない。</w:t>
      </w:r>
      <w:r w:rsidR="00992E2E" w:rsidRPr="00232053">
        <w:rPr>
          <w:rFonts w:asciiTheme="majorEastAsia" w:eastAsiaTheme="majorEastAsia" w:hAnsiTheme="majorEastAsia" w:hint="eastAsia"/>
          <w:sz w:val="20"/>
        </w:rPr>
        <w:t>ただ</w:t>
      </w:r>
      <w:r w:rsidR="00992E2E" w:rsidRPr="00232053">
        <w:rPr>
          <w:rFonts w:asciiTheme="majorEastAsia" w:eastAsiaTheme="majorEastAsia" w:hAnsiTheme="majorEastAsia" w:hint="eastAsia"/>
          <w:sz w:val="20"/>
        </w:rPr>
        <w:lastRenderedPageBreak/>
        <w:t>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2933C57E" w14:textId="224529EF" w:rsidR="00992E2E" w:rsidRPr="00232053" w:rsidRDefault="00992E2E" w:rsidP="00992E2E">
      <w:pPr>
        <w:pStyle w:val="af1"/>
        <w:wordWrap/>
        <w:ind w:left="204" w:hangingChars="100" w:hanging="204"/>
        <w:rPr>
          <w:rFonts w:asciiTheme="majorEastAsia" w:eastAsiaTheme="majorEastAsia" w:hAnsiTheme="majorEastAsia"/>
          <w:sz w:val="20"/>
        </w:rPr>
      </w:pPr>
      <w:r w:rsidRPr="00232053">
        <w:rPr>
          <w:rFonts w:asciiTheme="majorEastAsia" w:eastAsiaTheme="majorEastAsia" w:hAnsiTheme="majorEastAsia" w:hint="eastAsia"/>
          <w:sz w:val="20"/>
        </w:rPr>
        <w:t>２　コンソーシアムが第１</w:t>
      </w:r>
      <w:r w:rsidR="00E942E8" w:rsidRPr="00232053">
        <w:rPr>
          <w:rFonts w:asciiTheme="majorEastAsia" w:eastAsiaTheme="majorEastAsia" w:hAnsiTheme="majorEastAsia" w:hint="eastAsia"/>
          <w:sz w:val="20"/>
        </w:rPr>
        <w:t>４</w:t>
      </w:r>
      <w:r w:rsidRPr="00232053">
        <w:rPr>
          <w:rFonts w:asciiTheme="majorEastAsia" w:eastAsiaTheme="majorEastAsia" w:hAnsiTheme="majorEastAsia" w:hint="eastAsia"/>
          <w:sz w:val="20"/>
        </w:rPr>
        <w:t>条第１項の規定に基づく確定を行った後、間接補助事業者が前項ただし書に基づいて債権の譲渡を行い、間接補助事業者がコンソーシアム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コンソーシアムは次の各号に掲げる事項を主張する権利を保留し又は次の各号に掲げる異議をとどめるものとする。また、間接補助事業者から債権を譲り受けた者がコンソーシアムに対し、債権譲渡特例法第４条第２項に規定する通知若しくは民法第４６７条又は債権譲渡特例法第４条第２項に規定する承諾の依頼を行う場合についても同様とする。</w:t>
      </w:r>
    </w:p>
    <w:p w14:paraId="422C37DC" w14:textId="77777777" w:rsidR="00992E2E" w:rsidRPr="00232053" w:rsidRDefault="00992E2E" w:rsidP="00992E2E">
      <w:pPr>
        <w:pStyle w:val="af1"/>
        <w:wordWrap/>
        <w:ind w:leftChars="85" w:left="586" w:hangingChars="200" w:hanging="408"/>
        <w:rPr>
          <w:rFonts w:asciiTheme="majorEastAsia" w:eastAsiaTheme="majorEastAsia" w:hAnsiTheme="majorEastAsia"/>
          <w:sz w:val="20"/>
        </w:rPr>
      </w:pPr>
      <w:r w:rsidRPr="00232053">
        <w:rPr>
          <w:rFonts w:asciiTheme="majorEastAsia" w:eastAsiaTheme="majorEastAsia" w:hAnsiTheme="majorEastAsia" w:hint="eastAsia"/>
          <w:sz w:val="20"/>
        </w:rPr>
        <w:t>（１）コンソーシアムは、間接補助事業者に対して有する請求債権については、譲渡対象債権金額と相殺し、又は、譲渡債権金額を軽減する権利を保留する。</w:t>
      </w:r>
    </w:p>
    <w:p w14:paraId="3567B888" w14:textId="77777777" w:rsidR="00992E2E" w:rsidRPr="00232053" w:rsidRDefault="00992E2E" w:rsidP="00992E2E">
      <w:pPr>
        <w:pStyle w:val="af1"/>
        <w:wordWrap/>
        <w:ind w:leftChars="85" w:left="586" w:hangingChars="200" w:hanging="408"/>
        <w:rPr>
          <w:rFonts w:asciiTheme="majorEastAsia" w:eastAsiaTheme="majorEastAsia" w:hAnsiTheme="majorEastAsia"/>
          <w:sz w:val="20"/>
        </w:rPr>
      </w:pPr>
      <w:r w:rsidRPr="00232053">
        <w:rPr>
          <w:rFonts w:asciiTheme="majorEastAsia" w:eastAsiaTheme="majorEastAsia" w:hAnsiTheme="majorEastAsia" w:hint="eastAsia"/>
          <w:sz w:val="20"/>
        </w:rPr>
        <w:t>（２）債権を譲り受けた者は、譲渡対象債権を前項ただし書に掲げる者以外への譲渡又はこれへの質権の設定その他債権の帰属及び行使を害すべきことを行わないこと。</w:t>
      </w:r>
    </w:p>
    <w:p w14:paraId="671F096D" w14:textId="77777777" w:rsidR="00992E2E" w:rsidRPr="00232053" w:rsidRDefault="00992E2E" w:rsidP="00992E2E">
      <w:pPr>
        <w:pStyle w:val="af1"/>
        <w:wordWrap/>
        <w:ind w:leftChars="85" w:left="586" w:hangingChars="200" w:hanging="408"/>
        <w:rPr>
          <w:rFonts w:asciiTheme="majorEastAsia" w:eastAsiaTheme="majorEastAsia" w:hAnsiTheme="majorEastAsia"/>
          <w:spacing w:val="0"/>
          <w:sz w:val="20"/>
        </w:rPr>
      </w:pPr>
      <w:r w:rsidRPr="00232053">
        <w:rPr>
          <w:rFonts w:asciiTheme="majorEastAsia" w:eastAsiaTheme="majorEastAsia" w:hAnsiTheme="majorEastAsia" w:hint="eastAsia"/>
          <w:sz w:val="20"/>
        </w:rPr>
        <w:t>（３）コンソーシアムは、間接補助事業者による債権譲渡後も、間接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間接補助事業者と債権を譲り受けた者の間の協議により決定されなければならないこと。</w:t>
      </w:r>
    </w:p>
    <w:p w14:paraId="2CB99A80" w14:textId="77777777" w:rsidR="00992E2E" w:rsidRPr="00232053" w:rsidRDefault="00992E2E" w:rsidP="00992E2E">
      <w:pPr>
        <w:pStyle w:val="af1"/>
        <w:wordWrap/>
        <w:ind w:left="204" w:hangingChars="100" w:hanging="204"/>
        <w:rPr>
          <w:rFonts w:asciiTheme="majorEastAsia" w:eastAsiaTheme="majorEastAsia" w:hAnsiTheme="majorEastAsia"/>
          <w:spacing w:val="0"/>
          <w:sz w:val="20"/>
        </w:rPr>
      </w:pPr>
      <w:r w:rsidRPr="00232053">
        <w:rPr>
          <w:rFonts w:asciiTheme="majorEastAsia" w:eastAsiaTheme="majorEastAsia" w:hAnsiTheme="majorEastAsia" w:hint="eastAsia"/>
          <w:sz w:val="20"/>
        </w:rPr>
        <w:t>３　第１項ただし書に基づいて間接補助事業者が第三者に債権の譲渡を行った場合においては、コンソーシアムが行う弁済の効力は、コンソーシアムが支出の通知を行ったときに生ずるものとする。</w:t>
      </w:r>
    </w:p>
    <w:p w14:paraId="6768FCA9" w14:textId="77777777" w:rsidR="00992E2E" w:rsidRPr="00232053" w:rsidRDefault="00992E2E" w:rsidP="000838AD">
      <w:pPr>
        <w:adjustRightInd w:val="0"/>
        <w:textAlignment w:val="baseline"/>
        <w:rPr>
          <w:rFonts w:ascii="ＭＳ ゴシック" w:eastAsia="ＭＳ ゴシック" w:hAnsi="ＭＳ ゴシック" w:cs="Times New Roman"/>
          <w:spacing w:val="-2"/>
          <w:kern w:val="20"/>
          <w:sz w:val="20"/>
          <w:szCs w:val="20"/>
        </w:rPr>
      </w:pPr>
    </w:p>
    <w:p w14:paraId="41B1C945"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w:t>
      </w:r>
      <w:r w:rsidR="00F4666B" w:rsidRPr="00232053">
        <w:rPr>
          <w:rFonts w:ascii="ＭＳ ゴシック" w:eastAsia="ＭＳ ゴシック" w:hAnsi="ＭＳ ゴシック" w:cs="Times New Roman" w:hint="eastAsia"/>
          <w:spacing w:val="-2"/>
          <w:kern w:val="20"/>
          <w:sz w:val="20"/>
          <w:szCs w:val="20"/>
        </w:rPr>
        <w:t>事故</w:t>
      </w:r>
      <w:r w:rsidRPr="00232053">
        <w:rPr>
          <w:rFonts w:ascii="ＭＳ ゴシック" w:eastAsia="ＭＳ ゴシック" w:hAnsi="ＭＳ ゴシック" w:cs="Times New Roman" w:hint="eastAsia"/>
          <w:spacing w:val="-2"/>
          <w:kern w:val="20"/>
          <w:sz w:val="20"/>
          <w:szCs w:val="20"/>
        </w:rPr>
        <w:t>の報告）</w:t>
      </w:r>
    </w:p>
    <w:p w14:paraId="5C8328CB" w14:textId="18686BAC" w:rsidR="000838AD" w:rsidRPr="00232053" w:rsidRDefault="000838AD" w:rsidP="00560177">
      <w:pPr>
        <w:tabs>
          <w:tab w:val="left" w:pos="-3060"/>
        </w:tabs>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E942E8" w:rsidRPr="00232053">
        <w:rPr>
          <w:rFonts w:ascii="ＭＳ ゴシック" w:eastAsia="ＭＳ ゴシック" w:hAnsi="ＭＳ ゴシック" w:cs="Times New Roman" w:hint="eastAsia"/>
          <w:spacing w:val="-2"/>
          <w:kern w:val="20"/>
          <w:sz w:val="20"/>
          <w:szCs w:val="20"/>
        </w:rPr>
        <w:t>１１</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補助事業が予定の期間内に完了することができないと見込まれる場合又は</w:t>
      </w:r>
      <w:r w:rsidR="00992E2E"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補助事業の遂行が困難となった場合においては、速やかに</w:t>
      </w:r>
      <w:r w:rsidR="00F4666B" w:rsidRPr="00232053">
        <w:rPr>
          <w:rFonts w:ascii="ＭＳ ゴシック" w:eastAsia="ＭＳ ゴシック" w:hAnsi="ＭＳ ゴシック" w:cs="Times New Roman" w:hint="eastAsia"/>
          <w:spacing w:val="-2"/>
          <w:kern w:val="20"/>
          <w:sz w:val="20"/>
          <w:szCs w:val="20"/>
        </w:rPr>
        <w:t>事故</w:t>
      </w:r>
      <w:r w:rsidRPr="00232053">
        <w:rPr>
          <w:rFonts w:ascii="ＭＳ ゴシック" w:eastAsia="ＭＳ ゴシック" w:hAnsi="ＭＳ ゴシック" w:cs="Times New Roman" w:hint="eastAsia"/>
          <w:spacing w:val="-2"/>
          <w:kern w:val="20"/>
          <w:sz w:val="20"/>
          <w:szCs w:val="20"/>
        </w:rPr>
        <w:t>報告書（様式第</w:t>
      </w:r>
      <w:r w:rsidR="00D66BA8" w:rsidRPr="00232053">
        <w:rPr>
          <w:rFonts w:ascii="ＭＳ ゴシック" w:eastAsia="ＭＳ ゴシック" w:hAnsi="ＭＳ ゴシック" w:cs="Times New Roman" w:hint="eastAsia"/>
          <w:spacing w:val="-2"/>
          <w:kern w:val="20"/>
          <w:sz w:val="20"/>
          <w:szCs w:val="20"/>
        </w:rPr>
        <w:t>５</w:t>
      </w:r>
      <w:r w:rsidRPr="00232053">
        <w:rPr>
          <w:rFonts w:ascii="ＭＳ ゴシック" w:eastAsia="ＭＳ ゴシック" w:hAnsi="ＭＳ ゴシック" w:cs="Times New Roman" w:hint="eastAsia"/>
          <w:spacing w:val="-2"/>
          <w:kern w:val="20"/>
          <w:sz w:val="20"/>
          <w:szCs w:val="20"/>
        </w:rPr>
        <w:t>）を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に提出し、その指示を受けなければならない。</w:t>
      </w:r>
    </w:p>
    <w:p w14:paraId="2EC0CD96" w14:textId="77777777" w:rsidR="000838AD" w:rsidRPr="00232053" w:rsidRDefault="000838AD" w:rsidP="00560177">
      <w:pPr>
        <w:tabs>
          <w:tab w:val="left" w:pos="1134"/>
        </w:tabs>
        <w:adjustRightInd w:val="0"/>
        <w:ind w:left="278" w:hangingChars="142" w:hanging="278"/>
        <w:textAlignment w:val="baseline"/>
        <w:rPr>
          <w:rFonts w:ascii="ＭＳ ゴシック" w:eastAsia="ＭＳ ゴシック" w:hAnsi="ＭＳ ゴシック" w:cs="Times New Roman"/>
          <w:spacing w:val="-2"/>
          <w:kern w:val="20"/>
          <w:sz w:val="20"/>
          <w:szCs w:val="20"/>
        </w:rPr>
      </w:pPr>
    </w:p>
    <w:p w14:paraId="359BC52A"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（状況報告）</w:t>
      </w:r>
    </w:p>
    <w:p w14:paraId="33E7B5A6" w14:textId="5F399474" w:rsidR="000838AD" w:rsidRPr="00232053" w:rsidRDefault="000838AD"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E942E8" w:rsidRPr="00232053">
        <w:rPr>
          <w:rFonts w:ascii="ＭＳ ゴシック" w:eastAsia="ＭＳ ゴシック" w:hAnsi="ＭＳ ゴシック" w:cs="Times New Roman" w:hint="eastAsia"/>
          <w:spacing w:val="-2"/>
          <w:kern w:val="20"/>
          <w:sz w:val="20"/>
          <w:szCs w:val="20"/>
        </w:rPr>
        <w:t>１２</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w:t>
      </w:r>
      <w:r w:rsidR="003C431C" w:rsidRPr="00232053">
        <w:rPr>
          <w:rFonts w:ascii="ＭＳ ゴシック" w:eastAsia="ＭＳ ゴシック" w:hAnsi="ＭＳ ゴシック" w:cs="Times New Roman" w:hint="eastAsia"/>
          <w:spacing w:val="-2"/>
          <w:kern w:val="20"/>
          <w:sz w:val="20"/>
          <w:szCs w:val="20"/>
        </w:rPr>
        <w:t>遂行</w:t>
      </w:r>
      <w:r w:rsidRPr="00232053">
        <w:rPr>
          <w:rFonts w:ascii="ＭＳ ゴシック" w:eastAsia="ＭＳ ゴシック" w:hAnsi="ＭＳ ゴシック" w:cs="Times New Roman" w:hint="eastAsia"/>
          <w:spacing w:val="-2"/>
          <w:kern w:val="20"/>
          <w:sz w:val="20"/>
          <w:szCs w:val="20"/>
        </w:rPr>
        <w:t>及び支出状況について</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の要求があったときは、速やかに</w:t>
      </w:r>
      <w:r w:rsidR="00370A91"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６</w:t>
      </w:r>
      <w:r w:rsidR="00370A91"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状況報告書を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に提出しなければならない。</w:t>
      </w:r>
    </w:p>
    <w:p w14:paraId="12CA9F8E" w14:textId="77777777" w:rsidR="007F2C61" w:rsidRPr="00232053" w:rsidRDefault="007F2C61" w:rsidP="00560177">
      <w:pPr>
        <w:adjustRightInd w:val="0"/>
        <w:ind w:left="200" w:hangingChars="102" w:hanging="200"/>
        <w:textAlignment w:val="baseline"/>
        <w:rPr>
          <w:rFonts w:ascii="ＭＳ ゴシック" w:eastAsia="ＭＳ ゴシック" w:hAnsi="ＭＳ ゴシック" w:cs="Times New Roman"/>
          <w:spacing w:val="-2"/>
          <w:kern w:val="20"/>
          <w:sz w:val="20"/>
          <w:szCs w:val="20"/>
        </w:rPr>
      </w:pPr>
    </w:p>
    <w:p w14:paraId="6C338028"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（実績報告）</w:t>
      </w:r>
    </w:p>
    <w:p w14:paraId="0C0286C0" w14:textId="521EC4A1" w:rsidR="00713E9D" w:rsidRPr="00232053" w:rsidRDefault="000838AD" w:rsidP="00560177">
      <w:pPr>
        <w:tabs>
          <w:tab w:val="left" w:pos="-3060"/>
          <w:tab w:val="center" w:pos="4252"/>
          <w:tab w:val="right" w:pos="8504"/>
        </w:tabs>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E942E8" w:rsidRPr="00232053">
        <w:rPr>
          <w:rFonts w:ascii="ＭＳ ゴシック" w:eastAsia="ＭＳ ゴシック" w:hAnsi="ＭＳ ゴシック" w:cs="Times New Roman" w:hint="eastAsia"/>
          <w:spacing w:val="-2"/>
          <w:kern w:val="20"/>
          <w:sz w:val="20"/>
          <w:szCs w:val="20"/>
        </w:rPr>
        <w:t>１３</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補助事業が完了（廃止の承認を受けた場合を含む。）したときは、その日から起算して３０日</w:t>
      </w:r>
      <w:r w:rsidR="0029346F" w:rsidRPr="00232053">
        <w:rPr>
          <w:rFonts w:ascii="ＭＳ ゴシック" w:eastAsia="ＭＳ ゴシック" w:hAnsi="ＭＳ ゴシック" w:cs="Times New Roman" w:hint="eastAsia"/>
          <w:spacing w:val="-2"/>
          <w:kern w:val="20"/>
          <w:sz w:val="20"/>
          <w:szCs w:val="20"/>
        </w:rPr>
        <w:t>を経過した日又は</w:t>
      </w:r>
      <w:r w:rsidR="00713E9D" w:rsidRPr="00232053">
        <w:rPr>
          <w:rFonts w:ascii="ＭＳ ゴシック" w:eastAsia="ＭＳ ゴシック" w:hAnsi="ＭＳ ゴシック" w:cs="Times New Roman" w:hint="eastAsia"/>
          <w:spacing w:val="-2"/>
          <w:kern w:val="20"/>
          <w:sz w:val="20"/>
          <w:szCs w:val="20"/>
        </w:rPr>
        <w:t>３月１５日のいずれか早い日までに様式第</w:t>
      </w:r>
      <w:r w:rsidR="008802D9" w:rsidRPr="00232053">
        <w:rPr>
          <w:rFonts w:ascii="ＭＳ ゴシック" w:eastAsia="ＭＳ ゴシック" w:hAnsi="ＭＳ ゴシック" w:cs="Times New Roman" w:hint="eastAsia"/>
          <w:spacing w:val="-2"/>
          <w:kern w:val="20"/>
          <w:sz w:val="20"/>
          <w:szCs w:val="20"/>
        </w:rPr>
        <w:t>７</w:t>
      </w:r>
      <w:r w:rsidR="00713E9D" w:rsidRPr="00232053">
        <w:rPr>
          <w:rFonts w:ascii="ＭＳ ゴシック" w:eastAsia="ＭＳ ゴシック" w:hAnsi="ＭＳ ゴシック" w:cs="Times New Roman" w:hint="eastAsia"/>
          <w:spacing w:val="-2"/>
          <w:kern w:val="20"/>
          <w:sz w:val="20"/>
          <w:szCs w:val="20"/>
        </w:rPr>
        <w:t>による実績報告書を、コンソーシアムに提出しなければならない。</w:t>
      </w:r>
    </w:p>
    <w:p w14:paraId="0275738C" w14:textId="1B189D70" w:rsidR="000838AD" w:rsidRPr="00232053" w:rsidRDefault="006D5F9C" w:rsidP="007F2C61">
      <w:pPr>
        <w:adjustRightInd w:val="0"/>
        <w:ind w:left="200" w:hangingChars="102" w:hanging="20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lastRenderedPageBreak/>
        <w:t>２</w:t>
      </w:r>
      <w:r w:rsidR="000838AD" w:rsidRPr="00232053">
        <w:rPr>
          <w:rFonts w:ascii="ＭＳ ゴシック" w:eastAsia="ＭＳ ゴシック" w:hAnsi="ＭＳ ゴシック" w:cs="Times New Roman" w:hint="eastAsia"/>
          <w:spacing w:val="-2"/>
          <w:kern w:val="20"/>
          <w:sz w:val="20"/>
          <w:szCs w:val="20"/>
        </w:rPr>
        <w:t xml:space="preserve">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000838AD" w:rsidRPr="00232053">
        <w:rPr>
          <w:rFonts w:ascii="ＭＳ ゴシック" w:eastAsia="ＭＳ ゴシック" w:hAnsi="ＭＳ ゴシック" w:cs="Times New Roman" w:hint="eastAsia"/>
          <w:spacing w:val="-2"/>
          <w:kern w:val="20"/>
          <w:sz w:val="20"/>
          <w:szCs w:val="20"/>
        </w:rPr>
        <w:t>は、第１項の実績報告書をやむを得ない理由により提出できない場合</w:t>
      </w:r>
      <w:r w:rsidRPr="00232053">
        <w:rPr>
          <w:rFonts w:ascii="ＭＳ ゴシック" w:eastAsia="ＭＳ ゴシック" w:hAnsi="ＭＳ ゴシック" w:cs="Times New Roman" w:hint="eastAsia"/>
          <w:spacing w:val="-2"/>
          <w:kern w:val="20"/>
          <w:sz w:val="20"/>
          <w:szCs w:val="20"/>
        </w:rPr>
        <w:t>は</w:t>
      </w:r>
      <w:r w:rsidR="000838AD" w:rsidRPr="00232053">
        <w:rPr>
          <w:rFonts w:ascii="ＭＳ ゴシック" w:eastAsia="ＭＳ ゴシック" w:hAnsi="ＭＳ ゴシック" w:cs="Times New Roman" w:hint="eastAsia"/>
          <w:spacing w:val="-2"/>
          <w:kern w:val="20"/>
          <w:sz w:val="20"/>
          <w:szCs w:val="20"/>
        </w:rPr>
        <w:t>、</w:t>
      </w:r>
      <w:r w:rsidR="00A04EE9" w:rsidRPr="00232053">
        <w:rPr>
          <w:rFonts w:ascii="ＭＳ ゴシック" w:eastAsia="ＭＳ ゴシック" w:hAnsi="ＭＳ ゴシック" w:cs="Times New Roman" w:hint="eastAsia"/>
          <w:spacing w:val="-2"/>
          <w:kern w:val="20"/>
          <w:sz w:val="20"/>
          <w:szCs w:val="20"/>
        </w:rPr>
        <w:t>コンソーシアム</w:t>
      </w:r>
      <w:r w:rsidR="00F4666B" w:rsidRPr="00232053">
        <w:rPr>
          <w:rFonts w:ascii="ＭＳ ゴシック" w:eastAsia="ＭＳ ゴシック" w:hAnsi="ＭＳ ゴシック" w:cs="Times New Roman" w:hint="eastAsia"/>
          <w:spacing w:val="-2"/>
          <w:kern w:val="20"/>
          <w:sz w:val="20"/>
          <w:szCs w:val="20"/>
        </w:rPr>
        <w:t>は</w:t>
      </w:r>
      <w:r w:rsidR="007A6A25" w:rsidRPr="00232053">
        <w:rPr>
          <w:rFonts w:ascii="ＭＳ ゴシック" w:eastAsia="ＭＳ ゴシック" w:hAnsi="ＭＳ ゴシック" w:cs="Times New Roman" w:hint="eastAsia"/>
          <w:spacing w:val="-2"/>
          <w:kern w:val="20"/>
          <w:sz w:val="20"/>
          <w:szCs w:val="20"/>
        </w:rPr>
        <w:t>期限</w:t>
      </w:r>
      <w:r w:rsidR="00F4666B" w:rsidRPr="00232053">
        <w:rPr>
          <w:rFonts w:ascii="ＭＳ ゴシック" w:eastAsia="ＭＳ ゴシック" w:hAnsi="ＭＳ ゴシック" w:cs="Times New Roman" w:hint="eastAsia"/>
          <w:spacing w:val="-2"/>
          <w:kern w:val="20"/>
          <w:sz w:val="20"/>
          <w:szCs w:val="20"/>
        </w:rPr>
        <w:t>について</w:t>
      </w:r>
      <w:r w:rsidR="007A6A25" w:rsidRPr="00232053">
        <w:rPr>
          <w:rFonts w:ascii="ＭＳ ゴシック" w:eastAsia="ＭＳ ゴシック" w:hAnsi="ＭＳ ゴシック" w:cs="Times New Roman" w:hint="eastAsia"/>
          <w:spacing w:val="-2"/>
          <w:kern w:val="20"/>
          <w:sz w:val="20"/>
          <w:szCs w:val="20"/>
        </w:rPr>
        <w:t>猶予することができる</w:t>
      </w:r>
      <w:r w:rsidR="000838AD" w:rsidRPr="00232053">
        <w:rPr>
          <w:rFonts w:ascii="ＭＳ ゴシック" w:eastAsia="ＭＳ ゴシック" w:hAnsi="ＭＳ ゴシック" w:cs="Times New Roman" w:hint="eastAsia"/>
          <w:spacing w:val="-2"/>
          <w:kern w:val="20"/>
          <w:sz w:val="20"/>
          <w:szCs w:val="20"/>
        </w:rPr>
        <w:t>。</w:t>
      </w:r>
    </w:p>
    <w:p w14:paraId="491CC71F" w14:textId="5DF98B4B" w:rsidR="005609B4" w:rsidRPr="00232053" w:rsidRDefault="006D5F9C" w:rsidP="007F2C61">
      <w:pPr>
        <w:adjustRightInd w:val="0"/>
        <w:ind w:left="204" w:hanging="22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w:t>
      </w:r>
      <w:r w:rsidR="005609B4" w:rsidRPr="00232053">
        <w:rPr>
          <w:rFonts w:ascii="ＭＳ ゴシック" w:eastAsia="ＭＳ ゴシック" w:hAnsi="ＭＳ ゴシック" w:cs="Times New Roman" w:hint="eastAsia"/>
          <w:spacing w:val="-2"/>
          <w:kern w:val="20"/>
          <w:sz w:val="20"/>
          <w:szCs w:val="20"/>
        </w:rPr>
        <w:t xml:space="preserve">　間接補助事業者は、第１項又は第２項の実績報告を行うに当たって、補助金に係る消費税等仕入控除税額が明らかな場合には、当該消費税等仕入控除税額を減額して報告しなければならない。</w:t>
      </w:r>
    </w:p>
    <w:p w14:paraId="6EDE6753"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652EBC78"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（補助金の額の確定等）</w:t>
      </w:r>
    </w:p>
    <w:p w14:paraId="4D014626" w14:textId="2196F862"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AA308C" w:rsidRPr="00232053">
        <w:rPr>
          <w:rFonts w:ascii="ＭＳ ゴシック" w:eastAsia="ＭＳ ゴシック" w:hAnsi="ＭＳ ゴシック" w:cs="Times New Roman" w:hint="eastAsia"/>
          <w:spacing w:val="-2"/>
          <w:kern w:val="20"/>
          <w:sz w:val="20"/>
          <w:szCs w:val="20"/>
        </w:rPr>
        <w:t>１４</w:t>
      </w:r>
      <w:r w:rsidRPr="00232053">
        <w:rPr>
          <w:rFonts w:ascii="ＭＳ ゴシック" w:eastAsia="ＭＳ ゴシック" w:hAnsi="ＭＳ ゴシック" w:cs="Times New Roman" w:hint="eastAsia"/>
          <w:spacing w:val="-2"/>
          <w:kern w:val="20"/>
          <w:sz w:val="20"/>
          <w:szCs w:val="20"/>
        </w:rPr>
        <w:t xml:space="preserve">条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は、前条第１項の報告を受けた場合は、報告</w:t>
      </w:r>
      <w:r w:rsidR="00992E2E" w:rsidRPr="00232053">
        <w:rPr>
          <w:rFonts w:ascii="ＭＳ ゴシック" w:eastAsia="ＭＳ ゴシック" w:hAnsi="ＭＳ ゴシック" w:cs="Times New Roman" w:hint="eastAsia"/>
          <w:spacing w:val="-2"/>
          <w:kern w:val="20"/>
          <w:sz w:val="20"/>
          <w:szCs w:val="20"/>
        </w:rPr>
        <w:t>書等の書類の</w:t>
      </w:r>
      <w:r w:rsidRPr="00232053">
        <w:rPr>
          <w:rFonts w:ascii="ＭＳ ゴシック" w:eastAsia="ＭＳ ゴシック" w:hAnsi="ＭＳ ゴシック" w:cs="Times New Roman" w:hint="eastAsia"/>
          <w:spacing w:val="-2"/>
          <w:kern w:val="20"/>
          <w:sz w:val="20"/>
          <w:szCs w:val="20"/>
        </w:rPr>
        <w:t>審査</w:t>
      </w:r>
      <w:r w:rsidR="00992E2E" w:rsidRPr="00232053">
        <w:rPr>
          <w:rFonts w:ascii="ＭＳ ゴシック" w:eastAsia="ＭＳ ゴシック" w:hAnsi="ＭＳ ゴシック" w:cs="Times New Roman" w:hint="eastAsia"/>
          <w:spacing w:val="-2"/>
          <w:kern w:val="20"/>
          <w:sz w:val="20"/>
          <w:szCs w:val="20"/>
        </w:rPr>
        <w:t>及び</w:t>
      </w:r>
      <w:r w:rsidRPr="00232053">
        <w:rPr>
          <w:rFonts w:ascii="ＭＳ ゴシック" w:eastAsia="ＭＳ ゴシック" w:hAnsi="ＭＳ ゴシック" w:cs="Times New Roman" w:hint="eastAsia"/>
          <w:spacing w:val="-2"/>
          <w:kern w:val="20"/>
          <w:sz w:val="20"/>
          <w:szCs w:val="20"/>
        </w:rPr>
        <w:t>必要に応じ現地調査等を行い、その報告に係る</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補助事業の実施結果が補助金の交付決定の内容（第</w:t>
      </w:r>
      <w:r w:rsidR="001D1780" w:rsidRPr="00232053">
        <w:rPr>
          <w:rFonts w:ascii="ＭＳ ゴシック" w:eastAsia="ＭＳ ゴシック" w:hAnsi="ＭＳ ゴシック" w:cs="Times New Roman" w:hint="eastAsia"/>
          <w:spacing w:val="-2"/>
          <w:kern w:val="20"/>
          <w:sz w:val="20"/>
          <w:szCs w:val="20"/>
        </w:rPr>
        <w:t>８</w:t>
      </w:r>
      <w:r w:rsidRPr="00232053">
        <w:rPr>
          <w:rFonts w:ascii="ＭＳ ゴシック" w:eastAsia="ＭＳ ゴシック" w:hAnsi="ＭＳ ゴシック" w:cs="Times New Roman" w:hint="eastAsia"/>
          <w:spacing w:val="-2"/>
          <w:kern w:val="20"/>
          <w:sz w:val="20"/>
          <w:szCs w:val="20"/>
        </w:rPr>
        <w:t>条第１項に基づく承認をしたときは、その承認された内容）及びこれに付した条件に適合すると認めたときは、交付すべき補助金の額を確定し、</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に通知する</w:t>
      </w:r>
      <w:r w:rsidR="003C431C" w:rsidRPr="00232053">
        <w:rPr>
          <w:rFonts w:ascii="ＭＳ ゴシック" w:eastAsia="ＭＳ ゴシック" w:hAnsi="ＭＳ ゴシック" w:cs="Times New Roman" w:hint="eastAsia"/>
          <w:spacing w:val="-2"/>
          <w:kern w:val="20"/>
          <w:sz w:val="20"/>
          <w:szCs w:val="20"/>
        </w:rPr>
        <w:t>。</w:t>
      </w:r>
    </w:p>
    <w:p w14:paraId="44ECF1A0" w14:textId="40BB7E7C" w:rsidR="000838AD" w:rsidRPr="00232053" w:rsidRDefault="000838AD" w:rsidP="000838AD">
      <w:pPr>
        <w:adjustRightInd w:val="0"/>
        <w:ind w:left="234" w:hanging="22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w:t>
      </w:r>
      <w:r w:rsidR="00992E2E" w:rsidRPr="00232053">
        <w:rPr>
          <w:rFonts w:ascii="ＭＳ ゴシック" w:eastAsia="ＭＳ ゴシック" w:hAnsi="ＭＳ ゴシック" w:cs="Times New Roman" w:hint="eastAsia"/>
          <w:spacing w:val="-2"/>
          <w:kern w:val="20"/>
          <w:sz w:val="20"/>
          <w:szCs w:val="20"/>
        </w:rPr>
        <w:t>間接補助事業者に交付すべき補助金の額を確定した</w:t>
      </w:r>
      <w:r w:rsidRPr="00232053">
        <w:rPr>
          <w:rFonts w:ascii="ＭＳ ゴシック" w:eastAsia="ＭＳ ゴシック" w:hAnsi="ＭＳ ゴシック" w:cs="Times New Roman" w:hint="eastAsia"/>
          <w:spacing w:val="-2"/>
          <w:kern w:val="20"/>
          <w:sz w:val="20"/>
          <w:szCs w:val="20"/>
        </w:rPr>
        <w:t>場合において、既にその額を超える補助金が交付されているときは、その超える部分の補助金の返還を命ずる。</w:t>
      </w:r>
    </w:p>
    <w:p w14:paraId="50FE6E73" w14:textId="77777777"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前項の補助金の返還期限は、当該命令のなされた日から２０日以内とし、期限内に納付がない場合、</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は、未納に係る金額に対して、その未納に係る期間に応じて年利１０．９５パーセントの割合で計算した延滞金を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に納付しなければならない。</w:t>
      </w:r>
    </w:p>
    <w:p w14:paraId="4BE01E20" w14:textId="7E56A41B" w:rsidR="00660E58" w:rsidRPr="00232053" w:rsidRDefault="00660E58"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　コンソーシアムは、間接補助事業の適正な遂行のため必要があると認めたときは、第１項に基づく現地調査等のほか、事業に係る取引先（請負先、委託先</w:t>
      </w:r>
      <w:r w:rsidR="00E15515" w:rsidRPr="00232053">
        <w:rPr>
          <w:rFonts w:ascii="ＭＳ ゴシック" w:eastAsia="ＭＳ ゴシック" w:hAnsi="ＭＳ ゴシック" w:cs="Times New Roman" w:hint="eastAsia"/>
          <w:spacing w:val="-2"/>
          <w:kern w:val="20"/>
          <w:sz w:val="20"/>
          <w:szCs w:val="20"/>
        </w:rPr>
        <w:t>及びそれ以下の請負先、委託先</w:t>
      </w:r>
      <w:r w:rsidRPr="00232053">
        <w:rPr>
          <w:rFonts w:ascii="ＭＳ ゴシック" w:eastAsia="ＭＳ ゴシック" w:hAnsi="ＭＳ ゴシック" w:cs="Times New Roman" w:hint="eastAsia"/>
          <w:spacing w:val="-2"/>
          <w:kern w:val="20"/>
          <w:sz w:val="20"/>
          <w:szCs w:val="20"/>
        </w:rPr>
        <w:t>も含む）に対して、現地調査等を行うことができるものとし、間接補助事業者は当該調査の実施に必要な措置を講じるものとする。</w:t>
      </w:r>
    </w:p>
    <w:p w14:paraId="6FF07E20" w14:textId="77777777" w:rsidR="000838AD" w:rsidRPr="00232053" w:rsidRDefault="000838AD" w:rsidP="000838AD">
      <w:pPr>
        <w:tabs>
          <w:tab w:val="left" w:pos="1134"/>
        </w:tabs>
        <w:adjustRightInd w:val="0"/>
        <w:ind w:left="282" w:hangingChars="144" w:hanging="282"/>
        <w:textAlignment w:val="baseline"/>
        <w:rPr>
          <w:rFonts w:ascii="ＭＳ ゴシック" w:eastAsia="ＭＳ ゴシック" w:hAnsi="ＭＳ ゴシック" w:cs="Times New Roman"/>
          <w:spacing w:val="-2"/>
          <w:kern w:val="20"/>
          <w:sz w:val="20"/>
          <w:szCs w:val="20"/>
        </w:rPr>
      </w:pPr>
    </w:p>
    <w:p w14:paraId="78237CEB" w14:textId="77777777" w:rsidR="000838AD" w:rsidRPr="00232053"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（補助金の支払）</w:t>
      </w:r>
    </w:p>
    <w:p w14:paraId="047C47C6" w14:textId="462CC09A"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１５</w:t>
      </w:r>
      <w:r w:rsidRPr="00232053">
        <w:rPr>
          <w:rFonts w:ascii="ＭＳ ゴシック" w:eastAsia="ＭＳ ゴシック" w:hAnsi="ＭＳ ゴシック" w:cs="Times New Roman" w:hint="eastAsia"/>
          <w:spacing w:val="-2"/>
          <w:kern w:val="20"/>
          <w:sz w:val="20"/>
          <w:szCs w:val="20"/>
        </w:rPr>
        <w:t>条　補助金は前条第１項の規定により交付すべき補助金の額を確定した後に支払うものとする。ただし、必要があると認められる場合には、概算払をすることができる。</w:t>
      </w:r>
    </w:p>
    <w:p w14:paraId="2EDA28E9" w14:textId="1C66CDF2"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は、前項の規定により補助金の支払を受けようとするときは、</w:t>
      </w:r>
      <w:r w:rsidR="005609B4"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８</w:t>
      </w:r>
      <w:r w:rsidR="005609B4"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補助金</w:t>
      </w:r>
      <w:r w:rsidR="00BD1FF3" w:rsidRPr="00232053">
        <w:rPr>
          <w:rFonts w:ascii="ＭＳ ゴシック" w:eastAsia="ＭＳ ゴシック" w:hAnsi="ＭＳ ゴシック" w:cs="Times New Roman" w:hint="eastAsia"/>
          <w:spacing w:val="-2"/>
          <w:kern w:val="20"/>
          <w:sz w:val="20"/>
          <w:szCs w:val="20"/>
        </w:rPr>
        <w:t>精算（概算）</w:t>
      </w:r>
      <w:r w:rsidRPr="00232053">
        <w:rPr>
          <w:rFonts w:ascii="ＭＳ ゴシック" w:eastAsia="ＭＳ ゴシック" w:hAnsi="ＭＳ ゴシック" w:cs="Times New Roman" w:hint="eastAsia"/>
          <w:spacing w:val="-2"/>
          <w:kern w:val="20"/>
          <w:sz w:val="20"/>
          <w:szCs w:val="20"/>
        </w:rPr>
        <w:t>払請求書を</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に提出しなければならない。</w:t>
      </w:r>
    </w:p>
    <w:p w14:paraId="02602C0B" w14:textId="77777777" w:rsidR="000838AD" w:rsidRPr="00232053" w:rsidRDefault="000838AD" w:rsidP="000838AD">
      <w:pPr>
        <w:tabs>
          <w:tab w:val="left" w:pos="1134"/>
        </w:tabs>
        <w:adjustRightInd w:val="0"/>
        <w:textAlignment w:val="baseline"/>
        <w:rPr>
          <w:rFonts w:ascii="ＭＳ ゴシック" w:eastAsia="ＭＳ ゴシック" w:hAnsi="ＭＳ ゴシック" w:cs="Times New Roman"/>
          <w:spacing w:val="-2"/>
          <w:kern w:val="20"/>
          <w:sz w:val="20"/>
          <w:szCs w:val="20"/>
        </w:rPr>
      </w:pPr>
    </w:p>
    <w:p w14:paraId="3E865AB8" w14:textId="77777777" w:rsidR="000838AD" w:rsidRPr="00232053"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（消費税等仕入控除税額の確定に伴う補助金の返還）</w:t>
      </w:r>
    </w:p>
    <w:p w14:paraId="43530B94" w14:textId="3F80E4F7" w:rsidR="000838AD" w:rsidRPr="00232053" w:rsidRDefault="000838AD"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１６</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補助事業完了後に、消費税及び地方消費税の申告により補助金に係る消費税等仕入控除税額が確定した場合には、</w:t>
      </w:r>
      <w:r w:rsidR="005609B4"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９</w:t>
      </w:r>
      <w:r w:rsidR="005609B4" w:rsidRPr="00232053">
        <w:rPr>
          <w:rFonts w:ascii="ＭＳ ゴシック" w:eastAsia="ＭＳ ゴシック" w:hAnsi="ＭＳ ゴシック" w:cs="Times New Roman" w:hint="eastAsia"/>
          <w:spacing w:val="-2"/>
          <w:kern w:val="20"/>
          <w:sz w:val="20"/>
          <w:szCs w:val="20"/>
        </w:rPr>
        <w:t>により</w:t>
      </w:r>
      <w:r w:rsidRPr="00232053">
        <w:rPr>
          <w:rFonts w:ascii="ＭＳ ゴシック" w:eastAsia="ＭＳ ゴシック" w:hAnsi="ＭＳ ゴシック" w:cs="Times New Roman" w:hint="eastAsia"/>
          <w:spacing w:val="-2"/>
          <w:kern w:val="20"/>
          <w:sz w:val="20"/>
          <w:szCs w:val="20"/>
        </w:rPr>
        <w:t>速やかに</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に報告しなければならない。</w:t>
      </w:r>
    </w:p>
    <w:p w14:paraId="63F0093A" w14:textId="77777777"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は、前項の報告があった場合には、当該消費税等仕入控除税額の全部又は一部の返還を命ずる。</w:t>
      </w:r>
    </w:p>
    <w:p w14:paraId="0A9ED575" w14:textId="4A04A96C"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　第</w:t>
      </w:r>
      <w:r w:rsidR="000F398F" w:rsidRPr="00232053">
        <w:rPr>
          <w:rFonts w:ascii="ＭＳ ゴシック" w:eastAsia="ＭＳ ゴシック" w:hAnsi="ＭＳ ゴシック" w:cs="Times New Roman" w:hint="eastAsia"/>
          <w:spacing w:val="-2"/>
          <w:kern w:val="20"/>
          <w:sz w:val="20"/>
          <w:szCs w:val="20"/>
        </w:rPr>
        <w:t>１４</w:t>
      </w:r>
      <w:r w:rsidRPr="00232053">
        <w:rPr>
          <w:rFonts w:ascii="ＭＳ ゴシック" w:eastAsia="ＭＳ ゴシック" w:hAnsi="ＭＳ ゴシック" w:cs="Times New Roman" w:hint="eastAsia"/>
          <w:spacing w:val="-2"/>
          <w:kern w:val="20"/>
          <w:sz w:val="20"/>
          <w:szCs w:val="20"/>
        </w:rPr>
        <w:t>条第３項の規定は、前項の返還の規定について準用する。</w:t>
      </w:r>
    </w:p>
    <w:p w14:paraId="0A6FA5C0"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78366BB9" w14:textId="77777777" w:rsidR="000838AD" w:rsidRPr="00232053" w:rsidRDefault="000838AD" w:rsidP="000838AD">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（交付決定の取消し等）</w:t>
      </w:r>
    </w:p>
    <w:p w14:paraId="5ACF8228" w14:textId="44201261" w:rsidR="000838AD" w:rsidRPr="00232053" w:rsidRDefault="000838AD" w:rsidP="00560177">
      <w:pPr>
        <w:tabs>
          <w:tab w:val="left" w:pos="-3060"/>
        </w:tabs>
        <w:adjustRightInd w:val="0"/>
        <w:ind w:left="204"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１７</w:t>
      </w:r>
      <w:r w:rsidRPr="00232053">
        <w:rPr>
          <w:rFonts w:ascii="ＭＳ ゴシック" w:eastAsia="ＭＳ ゴシック" w:hAnsi="ＭＳ ゴシック" w:cs="Times New Roman" w:hint="eastAsia"/>
          <w:spacing w:val="-2"/>
          <w:kern w:val="20"/>
          <w:sz w:val="20"/>
          <w:szCs w:val="20"/>
        </w:rPr>
        <w:t xml:space="preserve">条　</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は、</w:t>
      </w:r>
      <w:r w:rsidR="00DB0102"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８</w:t>
      </w:r>
      <w:r w:rsidR="00DB0102" w:rsidRPr="00232053">
        <w:rPr>
          <w:rFonts w:ascii="ＭＳ ゴシック" w:eastAsia="ＭＳ ゴシック" w:hAnsi="ＭＳ ゴシック" w:cs="Times New Roman" w:hint="eastAsia"/>
          <w:spacing w:val="-2"/>
          <w:kern w:val="20"/>
          <w:sz w:val="20"/>
          <w:szCs w:val="20"/>
        </w:rPr>
        <w:t>条第１項第３号</w:t>
      </w:r>
      <w:r w:rsidRPr="00232053">
        <w:rPr>
          <w:rFonts w:ascii="ＭＳ ゴシック" w:eastAsia="ＭＳ ゴシック" w:hAnsi="ＭＳ ゴシック" w:cs="Times New Roman" w:hint="eastAsia"/>
          <w:spacing w:val="-2"/>
          <w:kern w:val="20"/>
          <w:sz w:val="20"/>
          <w:szCs w:val="20"/>
        </w:rPr>
        <w:t>の</w:t>
      </w:r>
      <w:r w:rsidR="00F4666B" w:rsidRPr="00232053">
        <w:rPr>
          <w:rFonts w:ascii="ＭＳ ゴシック" w:eastAsia="ＭＳ ゴシック" w:hAnsi="ＭＳ ゴシック" w:cs="Times New Roman" w:hint="eastAsia"/>
          <w:spacing w:val="-2"/>
          <w:kern w:val="20"/>
          <w:sz w:val="20"/>
          <w:szCs w:val="20"/>
        </w:rPr>
        <w:t>間接</w:t>
      </w:r>
      <w:r w:rsidR="00621ABA" w:rsidRPr="00232053">
        <w:rPr>
          <w:rFonts w:ascii="ＭＳ ゴシック" w:eastAsia="ＭＳ ゴシック" w:hAnsi="ＭＳ ゴシック" w:cs="Times New Roman" w:hint="eastAsia"/>
          <w:spacing w:val="-2"/>
          <w:kern w:val="20"/>
          <w:sz w:val="20"/>
          <w:szCs w:val="20"/>
        </w:rPr>
        <w:t>補助事業の</w:t>
      </w:r>
      <w:r w:rsidRPr="00232053">
        <w:rPr>
          <w:rFonts w:ascii="ＭＳ ゴシック" w:eastAsia="ＭＳ ゴシック" w:hAnsi="ＭＳ ゴシック" w:cs="Times New Roman" w:hint="eastAsia"/>
          <w:spacing w:val="-2"/>
          <w:kern w:val="20"/>
          <w:sz w:val="20"/>
          <w:szCs w:val="20"/>
        </w:rPr>
        <w:t>全部若しくは一部の中止若</w:t>
      </w:r>
      <w:r w:rsidRPr="00232053">
        <w:rPr>
          <w:rFonts w:ascii="ＭＳ ゴシック" w:eastAsia="ＭＳ ゴシック" w:hAnsi="ＭＳ ゴシック" w:cs="Times New Roman" w:hint="eastAsia"/>
          <w:spacing w:val="-2"/>
          <w:kern w:val="20"/>
          <w:sz w:val="20"/>
          <w:szCs w:val="20"/>
        </w:rPr>
        <w:lastRenderedPageBreak/>
        <w:t>しくは廃止の申請があった場合又は次の各号の</w:t>
      </w:r>
      <w:r w:rsidR="008A417F" w:rsidRPr="00232053">
        <w:rPr>
          <w:rFonts w:ascii="ＭＳ ゴシック" w:eastAsia="ＭＳ ゴシック" w:hAnsi="ＭＳ ゴシック" w:cs="Times New Roman" w:hint="eastAsia"/>
          <w:spacing w:val="-2"/>
          <w:kern w:val="20"/>
          <w:sz w:val="20"/>
          <w:szCs w:val="20"/>
        </w:rPr>
        <w:t>いずれか</w:t>
      </w:r>
      <w:r w:rsidRPr="00232053">
        <w:rPr>
          <w:rFonts w:ascii="ＭＳ ゴシック" w:eastAsia="ＭＳ ゴシック" w:hAnsi="ＭＳ ゴシック" w:cs="Times New Roman" w:hint="eastAsia"/>
          <w:spacing w:val="-2"/>
          <w:kern w:val="20"/>
          <w:sz w:val="20"/>
          <w:szCs w:val="20"/>
        </w:rPr>
        <w:t>に該当する場合は、第</w:t>
      </w:r>
      <w:r w:rsidR="00513B63" w:rsidRPr="00232053">
        <w:rPr>
          <w:rFonts w:ascii="ＭＳ ゴシック" w:eastAsia="ＭＳ ゴシック" w:hAnsi="ＭＳ ゴシック" w:cs="Times New Roman" w:hint="eastAsia"/>
          <w:spacing w:val="-2"/>
          <w:kern w:val="20"/>
          <w:sz w:val="20"/>
          <w:szCs w:val="20"/>
        </w:rPr>
        <w:t>５</w:t>
      </w:r>
      <w:r w:rsidRPr="00232053">
        <w:rPr>
          <w:rFonts w:ascii="ＭＳ ゴシック" w:eastAsia="ＭＳ ゴシック" w:hAnsi="ＭＳ ゴシック" w:cs="Times New Roman" w:hint="eastAsia"/>
          <w:spacing w:val="-2"/>
          <w:kern w:val="20"/>
          <w:sz w:val="20"/>
          <w:szCs w:val="20"/>
        </w:rPr>
        <w:t>条第１項の交付の決定の全部若しくは一部を取り消し、又は変更することができる。</w:t>
      </w:r>
    </w:p>
    <w:p w14:paraId="65C10C60" w14:textId="2B114A23" w:rsidR="000838AD" w:rsidRPr="00232053" w:rsidRDefault="000838AD" w:rsidP="00560177">
      <w:pPr>
        <w:tabs>
          <w:tab w:val="left" w:pos="-3060"/>
        </w:tabs>
        <w:adjustRightInd w:val="0"/>
        <w:ind w:leftChars="102" w:left="418"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(1)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w:t>
      </w:r>
      <w:r w:rsidR="00B612A6" w:rsidRPr="00232053">
        <w:rPr>
          <w:rFonts w:ascii="ＭＳ ゴシック" w:eastAsia="ＭＳ ゴシック" w:hAnsi="ＭＳ ゴシック" w:cs="Times New Roman" w:hint="eastAsia"/>
          <w:spacing w:val="-2"/>
          <w:kern w:val="20"/>
          <w:sz w:val="20"/>
          <w:szCs w:val="20"/>
        </w:rPr>
        <w:t>法令、</w:t>
      </w:r>
      <w:r w:rsidRPr="00232053">
        <w:rPr>
          <w:rFonts w:ascii="ＭＳ ゴシック" w:eastAsia="ＭＳ ゴシック" w:hAnsi="ＭＳ ゴシック" w:cs="Times New Roman" w:hint="eastAsia"/>
          <w:spacing w:val="-2"/>
          <w:kern w:val="20"/>
          <w:sz w:val="20"/>
          <w:szCs w:val="20"/>
        </w:rPr>
        <w:t>本</w:t>
      </w:r>
      <w:r w:rsidR="007864A3" w:rsidRPr="00232053">
        <w:rPr>
          <w:rFonts w:ascii="ＭＳ ゴシック" w:eastAsia="ＭＳ ゴシック" w:hAnsi="ＭＳ ゴシック" w:cs="Times New Roman" w:hint="eastAsia"/>
          <w:spacing w:val="-2"/>
          <w:kern w:val="20"/>
          <w:sz w:val="20"/>
          <w:szCs w:val="20"/>
        </w:rPr>
        <w:t>交付規程又は法令若しくは本交付規程に</w:t>
      </w:r>
      <w:r w:rsidRPr="00232053">
        <w:rPr>
          <w:rFonts w:ascii="ＭＳ ゴシック" w:eastAsia="ＭＳ ゴシック" w:hAnsi="ＭＳ ゴシック" w:cs="Times New Roman" w:hint="eastAsia"/>
          <w:spacing w:val="-2"/>
          <w:kern w:val="20"/>
          <w:sz w:val="20"/>
          <w:szCs w:val="20"/>
        </w:rPr>
        <w:t>基づく</w:t>
      </w:r>
      <w:r w:rsidR="00A04EE9" w:rsidRPr="00232053">
        <w:rPr>
          <w:rFonts w:ascii="ＭＳ ゴシック" w:eastAsia="ＭＳ ゴシック" w:hAnsi="ＭＳ ゴシック" w:cs="Times New Roman" w:hint="eastAsia"/>
          <w:spacing w:val="-2"/>
          <w:kern w:val="20"/>
          <w:sz w:val="20"/>
          <w:szCs w:val="20"/>
        </w:rPr>
        <w:t>コンソーシアム</w:t>
      </w:r>
      <w:r w:rsidRPr="00232053">
        <w:rPr>
          <w:rFonts w:ascii="ＭＳ ゴシック" w:eastAsia="ＭＳ ゴシック" w:hAnsi="ＭＳ ゴシック" w:cs="Times New Roman" w:hint="eastAsia"/>
          <w:spacing w:val="-2"/>
          <w:kern w:val="20"/>
          <w:sz w:val="20"/>
          <w:szCs w:val="20"/>
        </w:rPr>
        <w:t>の処分若しくは指示に違反した場合。</w:t>
      </w:r>
    </w:p>
    <w:p w14:paraId="3A04A288" w14:textId="77777777" w:rsidR="000838AD" w:rsidRPr="00232053" w:rsidRDefault="000838AD" w:rsidP="000838AD">
      <w:pPr>
        <w:tabs>
          <w:tab w:val="left" w:pos="-3060"/>
        </w:tabs>
        <w:adjustRightInd w:val="0"/>
        <w:ind w:leftChars="102" w:left="418" w:hangingChars="1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(2)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が、補助金を</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補助事業以外の用途に使用した場合。</w:t>
      </w:r>
    </w:p>
    <w:p w14:paraId="5EDC0536" w14:textId="77777777" w:rsidR="000838AD" w:rsidRPr="00232053" w:rsidRDefault="000838AD" w:rsidP="000838AD">
      <w:pPr>
        <w:adjustRightInd w:val="0"/>
        <w:ind w:leftChars="102" w:left="410"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(3)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補助事業に関して不正、怠慢その他不適正な行為をした場合。</w:t>
      </w:r>
    </w:p>
    <w:p w14:paraId="39C0BF3C" w14:textId="73F03B54" w:rsidR="000838AD" w:rsidRPr="00232053" w:rsidRDefault="000838AD" w:rsidP="000838AD">
      <w:pPr>
        <w:adjustRightInd w:val="0"/>
        <w:ind w:leftChars="102" w:left="434" w:hangingChars="112" w:hanging="22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 xml:space="preserve">(4) </w:t>
      </w:r>
      <w:r w:rsidRPr="00232053">
        <w:rPr>
          <w:rFonts w:ascii="ＭＳ ゴシック" w:eastAsia="ＭＳ ゴシック" w:hAnsi="ＭＳ ゴシック" w:cs="Times New Roman" w:hint="eastAsia"/>
          <w:spacing w:val="-2"/>
          <w:kern w:val="20"/>
          <w:sz w:val="20"/>
          <w:szCs w:val="20"/>
        </w:rPr>
        <w:t>交付の決定後生じた事情の変更等により、</w:t>
      </w:r>
      <w:r w:rsidR="00F4666B"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補助事業の全部又は一部を継続する必要がなくなった場合。</w:t>
      </w:r>
    </w:p>
    <w:p w14:paraId="327539BD" w14:textId="77777777" w:rsidR="00621ABA" w:rsidRPr="00232053" w:rsidRDefault="00621ABA" w:rsidP="00621ABA">
      <w:pPr>
        <w:ind w:leftChars="102" w:left="434" w:hangingChars="112" w:hanging="22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(5)</w:t>
      </w:r>
      <w:r w:rsidR="00842525" w:rsidRPr="00232053">
        <w:rPr>
          <w:rFonts w:ascii="ＭＳ ゴシック" w:eastAsia="ＭＳ ゴシック" w:hAnsi="ＭＳ ゴシック" w:cs="Times New Roman"/>
          <w:spacing w:val="-2"/>
          <w:kern w:val="20"/>
          <w:sz w:val="20"/>
          <w:szCs w:val="20"/>
        </w:rPr>
        <w:t xml:space="preserve">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が、別紙暴力団排除に関する誓約事項に違反した場合。</w:t>
      </w:r>
    </w:p>
    <w:p w14:paraId="4379F72B" w14:textId="144CEFCE" w:rsidR="000838AD" w:rsidRPr="00232053" w:rsidRDefault="00072FFE" w:rsidP="000838AD">
      <w:pPr>
        <w:adjustRightInd w:val="0"/>
        <w:ind w:left="204" w:hanging="204"/>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w:t>
      </w:r>
      <w:r w:rsidR="000838AD" w:rsidRPr="00232053">
        <w:rPr>
          <w:rFonts w:ascii="ＭＳ ゴシック" w:eastAsia="ＭＳ ゴシック" w:hAnsi="ＭＳ ゴシック" w:cs="Times New Roman" w:hint="eastAsia"/>
          <w:spacing w:val="-2"/>
          <w:kern w:val="20"/>
          <w:sz w:val="20"/>
          <w:szCs w:val="20"/>
        </w:rPr>
        <w:t xml:space="preserve">　</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は、</w:t>
      </w:r>
      <w:r w:rsidR="003C431C" w:rsidRPr="00232053">
        <w:rPr>
          <w:rFonts w:ascii="ＭＳ ゴシック" w:eastAsia="ＭＳ ゴシック" w:hAnsi="ＭＳ ゴシック" w:cs="Times New Roman" w:hint="eastAsia"/>
          <w:spacing w:val="-2"/>
          <w:kern w:val="20"/>
          <w:sz w:val="20"/>
          <w:szCs w:val="20"/>
        </w:rPr>
        <w:t>前</w:t>
      </w:r>
      <w:r w:rsidR="000838AD" w:rsidRPr="00232053">
        <w:rPr>
          <w:rFonts w:ascii="ＭＳ ゴシック" w:eastAsia="ＭＳ ゴシック" w:hAnsi="ＭＳ ゴシック" w:cs="Times New Roman" w:hint="eastAsia"/>
          <w:spacing w:val="-2"/>
          <w:kern w:val="20"/>
          <w:sz w:val="20"/>
          <w:szCs w:val="20"/>
        </w:rPr>
        <w:t>項の取消しをした場合において、既に当該取消しに係る部分に対する補助金が交付されているときは、期限を付して当該補助金の全部又は一部の返還を命ずる。</w:t>
      </w:r>
    </w:p>
    <w:p w14:paraId="390BF65A" w14:textId="01266FFC" w:rsidR="000838AD"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w:t>
      </w:r>
      <w:r w:rsidR="000838AD" w:rsidRPr="00232053">
        <w:rPr>
          <w:rFonts w:ascii="ＭＳ ゴシック" w:eastAsia="ＭＳ ゴシック" w:hAnsi="ＭＳ ゴシック" w:cs="Times New Roman" w:hint="eastAsia"/>
          <w:spacing w:val="-2"/>
          <w:kern w:val="20"/>
          <w:sz w:val="20"/>
          <w:szCs w:val="20"/>
        </w:rPr>
        <w:t xml:space="preserve">　</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w:t>
      </w:r>
    </w:p>
    <w:p w14:paraId="1AF6AA59" w14:textId="6FB6C747" w:rsidR="000838AD" w:rsidRPr="00232053" w:rsidRDefault="00072FFE" w:rsidP="007F2C61">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w:t>
      </w:r>
      <w:r w:rsidR="000838AD" w:rsidRPr="00232053">
        <w:rPr>
          <w:rFonts w:ascii="ＭＳ ゴシック" w:eastAsia="ＭＳ ゴシック" w:hAnsi="ＭＳ ゴシック" w:cs="Times New Roman" w:hint="eastAsia"/>
          <w:spacing w:val="-2"/>
          <w:kern w:val="20"/>
          <w:sz w:val="20"/>
          <w:szCs w:val="20"/>
        </w:rPr>
        <w:t xml:space="preserve">　第</w:t>
      </w:r>
      <w:r w:rsidRPr="00232053">
        <w:rPr>
          <w:rFonts w:ascii="ＭＳ ゴシック" w:eastAsia="ＭＳ ゴシック" w:hAnsi="ＭＳ ゴシック" w:cs="Times New Roman" w:hint="eastAsia"/>
          <w:spacing w:val="-2"/>
          <w:kern w:val="20"/>
          <w:sz w:val="20"/>
          <w:szCs w:val="20"/>
        </w:rPr>
        <w:t>２</w:t>
      </w:r>
      <w:r w:rsidR="000838AD" w:rsidRPr="00232053">
        <w:rPr>
          <w:rFonts w:ascii="ＭＳ ゴシック" w:eastAsia="ＭＳ ゴシック" w:hAnsi="ＭＳ ゴシック" w:cs="Times New Roman" w:hint="eastAsia"/>
          <w:spacing w:val="-2"/>
          <w:kern w:val="20"/>
          <w:sz w:val="20"/>
          <w:szCs w:val="20"/>
        </w:rPr>
        <w:t>項に基づく補助金の返還については、第</w:t>
      </w:r>
      <w:r w:rsidR="000F398F" w:rsidRPr="00232053">
        <w:rPr>
          <w:rFonts w:ascii="ＭＳ ゴシック" w:eastAsia="ＭＳ ゴシック" w:hAnsi="ＭＳ ゴシック" w:cs="Times New Roman" w:hint="eastAsia"/>
          <w:spacing w:val="-2"/>
          <w:kern w:val="20"/>
          <w:sz w:val="20"/>
          <w:szCs w:val="20"/>
        </w:rPr>
        <w:t>１４</w:t>
      </w:r>
      <w:r w:rsidR="000838AD" w:rsidRPr="00232053">
        <w:rPr>
          <w:rFonts w:ascii="ＭＳ ゴシック" w:eastAsia="ＭＳ ゴシック" w:hAnsi="ＭＳ ゴシック" w:cs="Times New Roman" w:hint="eastAsia"/>
          <w:spacing w:val="-2"/>
          <w:kern w:val="20"/>
          <w:sz w:val="20"/>
          <w:szCs w:val="20"/>
        </w:rPr>
        <w:t>条第３項の規定を準用する。</w:t>
      </w:r>
    </w:p>
    <w:p w14:paraId="1C70F03D" w14:textId="77777777" w:rsidR="00513B63" w:rsidRPr="00232053" w:rsidRDefault="00513B63" w:rsidP="000838AD">
      <w:pPr>
        <w:adjustRightInd w:val="0"/>
        <w:textAlignment w:val="baseline"/>
        <w:rPr>
          <w:rFonts w:ascii="ＭＳ ゴシック" w:eastAsia="ＭＳ ゴシック" w:hAnsi="ＭＳ ゴシック" w:cs="Times New Roman"/>
          <w:spacing w:val="-2"/>
          <w:kern w:val="20"/>
          <w:sz w:val="20"/>
          <w:szCs w:val="20"/>
        </w:rPr>
      </w:pPr>
    </w:p>
    <w:p w14:paraId="6EA0304F" w14:textId="3857D6E6" w:rsidR="000838AD" w:rsidRPr="00232053" w:rsidRDefault="000838AD" w:rsidP="007F2C61">
      <w:pPr>
        <w:adjustRightInd w:val="0"/>
        <w:textAlignment w:val="baseline"/>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（財産の管理等）</w:t>
      </w:r>
    </w:p>
    <w:p w14:paraId="126A2EB4" w14:textId="63628DD3"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１８</w:t>
      </w:r>
      <w:r w:rsidRPr="00232053">
        <w:rPr>
          <w:rFonts w:ascii="ＭＳ ゴシック" w:eastAsia="ＭＳ ゴシック" w:hAnsi="ＭＳ ゴシック" w:cs="Times New Roman" w:hint="eastAsia"/>
          <w:spacing w:val="-2"/>
          <w:kern w:val="20"/>
          <w:sz w:val="20"/>
          <w:szCs w:val="20"/>
        </w:rPr>
        <w:t xml:space="preserve">条　</w:t>
      </w:r>
      <w:r w:rsidR="00F4666B"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w:t>
      </w:r>
      <w:r w:rsidR="00992E2E" w:rsidRPr="00232053">
        <w:rPr>
          <w:rFonts w:ascii="ＭＳ ゴシック" w:eastAsia="ＭＳ ゴシック" w:hAnsi="ＭＳ ゴシック" w:cs="Times New Roman" w:hint="eastAsia"/>
          <w:spacing w:val="-2"/>
          <w:kern w:val="20"/>
          <w:sz w:val="20"/>
          <w:szCs w:val="20"/>
        </w:rPr>
        <w:t>補助対象経費（間接補助事業の一部を第三者に実施させた場合における対応経費を含む。）</w:t>
      </w:r>
      <w:r w:rsidRPr="00232053">
        <w:rPr>
          <w:rFonts w:ascii="ＭＳ ゴシック" w:eastAsia="ＭＳ ゴシック" w:hAnsi="ＭＳ ゴシック" w:cs="Times New Roman" w:hint="eastAsia"/>
          <w:spacing w:val="-2"/>
          <w:kern w:val="20"/>
          <w:sz w:val="20"/>
          <w:szCs w:val="20"/>
        </w:rPr>
        <w:t>により取得し、又は効用の増加した財産（以下「取得財産等」という。）については、</w:t>
      </w:r>
      <w:r w:rsidR="00D363BE" w:rsidRPr="00232053">
        <w:rPr>
          <w:rFonts w:ascii="ＭＳ ゴシック" w:eastAsia="ＭＳ ゴシック" w:hAnsi="ＭＳ ゴシック" w:cs="Times New Roman" w:hint="eastAsia"/>
          <w:spacing w:val="-2"/>
          <w:kern w:val="20"/>
          <w:sz w:val="20"/>
          <w:szCs w:val="20"/>
        </w:rPr>
        <w:t>間接</w:t>
      </w:r>
      <w:r w:rsidRPr="00232053">
        <w:rPr>
          <w:rFonts w:ascii="ＭＳ ゴシック" w:eastAsia="ＭＳ ゴシック" w:hAnsi="ＭＳ ゴシック" w:cs="Times New Roman" w:hint="eastAsia"/>
          <w:spacing w:val="-2"/>
          <w:kern w:val="20"/>
          <w:sz w:val="20"/>
          <w:szCs w:val="20"/>
        </w:rPr>
        <w:t>補助事業の完了後においても、善良な管理者の注意をもって管理し、補助金の交付の目的に従って、その効率的運用を図らなければならない。</w:t>
      </w:r>
    </w:p>
    <w:p w14:paraId="76694D01" w14:textId="58C0C79A" w:rsidR="00072FFE"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２　間接補助事業者は、取得財産等について、様式第</w:t>
      </w:r>
      <w:r w:rsidR="008802D9" w:rsidRPr="00232053">
        <w:rPr>
          <w:rFonts w:ascii="ＭＳ ゴシック" w:eastAsia="ＭＳ ゴシック" w:hAnsi="ＭＳ ゴシック" w:cs="Times New Roman" w:hint="eastAsia"/>
          <w:spacing w:val="-2"/>
          <w:kern w:val="20"/>
          <w:sz w:val="20"/>
          <w:szCs w:val="20"/>
        </w:rPr>
        <w:t>１０</w:t>
      </w:r>
      <w:r w:rsidRPr="00232053">
        <w:rPr>
          <w:rFonts w:ascii="ＭＳ ゴシック" w:eastAsia="ＭＳ ゴシック" w:hAnsi="ＭＳ ゴシック" w:cs="Times New Roman" w:hint="eastAsia"/>
          <w:spacing w:val="-2"/>
          <w:kern w:val="20"/>
          <w:sz w:val="20"/>
          <w:szCs w:val="20"/>
        </w:rPr>
        <w:t>による取得財産等管理台帳を備え管理しなければならない。</w:t>
      </w:r>
    </w:p>
    <w:p w14:paraId="0E8E675E" w14:textId="19D9240C" w:rsidR="000838AD"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３</w:t>
      </w:r>
      <w:r w:rsidR="000838AD" w:rsidRPr="00232053">
        <w:rPr>
          <w:rFonts w:ascii="ＭＳ ゴシック" w:eastAsia="ＭＳ ゴシック" w:hAnsi="ＭＳ ゴシック" w:cs="Times New Roman" w:hint="eastAsia"/>
          <w:spacing w:val="-2"/>
          <w:kern w:val="20"/>
          <w:sz w:val="20"/>
          <w:szCs w:val="20"/>
        </w:rPr>
        <w:t xml:space="preserve">　</w:t>
      </w:r>
      <w:r w:rsidR="00D363BE"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000838AD" w:rsidRPr="00232053">
        <w:rPr>
          <w:rFonts w:ascii="ＭＳ ゴシック" w:eastAsia="ＭＳ ゴシック" w:hAnsi="ＭＳ ゴシック" w:cs="Times New Roman" w:hint="eastAsia"/>
          <w:spacing w:val="-2"/>
          <w:kern w:val="20"/>
          <w:sz w:val="20"/>
          <w:szCs w:val="20"/>
        </w:rPr>
        <w:t>は、当該年度に取得財産等があるときは、</w:t>
      </w: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１３</w:t>
      </w:r>
      <w:r w:rsidRPr="00232053">
        <w:rPr>
          <w:rFonts w:ascii="ＭＳ ゴシック" w:eastAsia="ＭＳ ゴシック" w:hAnsi="ＭＳ ゴシック" w:cs="Times New Roman" w:hint="eastAsia"/>
          <w:spacing w:val="-2"/>
          <w:kern w:val="20"/>
          <w:sz w:val="20"/>
          <w:szCs w:val="20"/>
        </w:rPr>
        <w:t>第１項に定める実績報告書に様式第</w:t>
      </w:r>
      <w:r w:rsidR="008802D9" w:rsidRPr="00232053">
        <w:rPr>
          <w:rFonts w:ascii="ＭＳ ゴシック" w:eastAsia="ＭＳ ゴシック" w:hAnsi="ＭＳ ゴシック" w:cs="Times New Roman" w:hint="eastAsia"/>
          <w:spacing w:val="-2"/>
          <w:kern w:val="20"/>
          <w:sz w:val="20"/>
          <w:szCs w:val="20"/>
        </w:rPr>
        <w:t>１１</w:t>
      </w:r>
      <w:r w:rsidRPr="00232053">
        <w:rPr>
          <w:rFonts w:ascii="ＭＳ ゴシック" w:eastAsia="ＭＳ ゴシック" w:hAnsi="ＭＳ ゴシック" w:cs="Times New Roman" w:hint="eastAsia"/>
          <w:spacing w:val="-2"/>
          <w:kern w:val="20"/>
          <w:sz w:val="20"/>
          <w:szCs w:val="20"/>
        </w:rPr>
        <w:t>による</w:t>
      </w:r>
      <w:r w:rsidR="000838AD" w:rsidRPr="00232053">
        <w:rPr>
          <w:rFonts w:ascii="ＭＳ ゴシック" w:eastAsia="ＭＳ ゴシック" w:hAnsi="ＭＳ ゴシック" w:cs="Times New Roman" w:hint="eastAsia"/>
          <w:spacing w:val="-2"/>
          <w:kern w:val="20"/>
          <w:sz w:val="20"/>
          <w:szCs w:val="20"/>
        </w:rPr>
        <w:t>取得財産等明細表を添付し</w:t>
      </w:r>
      <w:r w:rsidRPr="00232053">
        <w:rPr>
          <w:rFonts w:ascii="ＭＳ ゴシック" w:eastAsia="ＭＳ ゴシック" w:hAnsi="ＭＳ ゴシック" w:cs="Times New Roman" w:hint="eastAsia"/>
          <w:spacing w:val="-2"/>
          <w:kern w:val="20"/>
          <w:sz w:val="20"/>
          <w:szCs w:val="20"/>
        </w:rPr>
        <w:t>なければならない</w:t>
      </w:r>
      <w:r w:rsidR="000838AD" w:rsidRPr="00232053">
        <w:rPr>
          <w:rFonts w:ascii="ＭＳ ゴシック" w:eastAsia="ＭＳ ゴシック" w:hAnsi="ＭＳ ゴシック" w:cs="Times New Roman" w:hint="eastAsia"/>
          <w:spacing w:val="-2"/>
          <w:kern w:val="20"/>
          <w:sz w:val="20"/>
          <w:szCs w:val="20"/>
        </w:rPr>
        <w:t>。</w:t>
      </w:r>
    </w:p>
    <w:p w14:paraId="08202891" w14:textId="44CC7F32" w:rsidR="000838AD" w:rsidRPr="00232053" w:rsidRDefault="00072FFE"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w:t>
      </w:r>
      <w:r w:rsidR="000838AD" w:rsidRPr="00232053">
        <w:rPr>
          <w:rFonts w:ascii="ＭＳ ゴシック" w:eastAsia="ＭＳ ゴシック" w:hAnsi="ＭＳ ゴシック" w:cs="Times New Roman" w:hint="eastAsia"/>
          <w:spacing w:val="-2"/>
          <w:kern w:val="20"/>
          <w:sz w:val="20"/>
          <w:szCs w:val="20"/>
        </w:rPr>
        <w:t xml:space="preserve">　</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は、</w:t>
      </w:r>
      <w:r w:rsidR="00D363BE"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000838AD" w:rsidRPr="00232053">
        <w:rPr>
          <w:rFonts w:ascii="ＭＳ ゴシック" w:eastAsia="ＭＳ ゴシック" w:hAnsi="ＭＳ ゴシック" w:cs="Times New Roman" w:hint="eastAsia"/>
          <w:spacing w:val="-2"/>
          <w:kern w:val="20"/>
          <w:sz w:val="20"/>
          <w:szCs w:val="20"/>
        </w:rPr>
        <w:t>が取得財産等を処分することにより収入があり、又はあると見込まれるときは、その収入の全部若しくは一部を</w:t>
      </w:r>
      <w:r w:rsidR="00A04EE9" w:rsidRPr="00232053">
        <w:rPr>
          <w:rFonts w:ascii="ＭＳ ゴシック" w:eastAsia="ＭＳ ゴシック" w:hAnsi="ＭＳ ゴシック" w:cs="Times New Roman" w:hint="eastAsia"/>
          <w:spacing w:val="-2"/>
          <w:kern w:val="20"/>
          <w:sz w:val="20"/>
          <w:szCs w:val="20"/>
        </w:rPr>
        <w:t>コンソーシアム</w:t>
      </w:r>
      <w:r w:rsidR="000838AD" w:rsidRPr="00232053">
        <w:rPr>
          <w:rFonts w:ascii="ＭＳ ゴシック" w:eastAsia="ＭＳ ゴシック" w:hAnsi="ＭＳ ゴシック" w:cs="Times New Roman" w:hint="eastAsia"/>
          <w:spacing w:val="-2"/>
          <w:kern w:val="20"/>
          <w:sz w:val="20"/>
          <w:szCs w:val="20"/>
        </w:rPr>
        <w:t>に納付させることがある。</w:t>
      </w:r>
    </w:p>
    <w:p w14:paraId="54C0E49E" w14:textId="77777777"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p>
    <w:p w14:paraId="070F661B" w14:textId="5E3EC703"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（財産の処分の制限）</w:t>
      </w:r>
    </w:p>
    <w:p w14:paraId="74CCD214" w14:textId="191084D2"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0F398F" w:rsidRPr="00232053">
        <w:rPr>
          <w:rFonts w:ascii="ＭＳ ゴシック" w:eastAsia="ＭＳ ゴシック" w:hAnsi="ＭＳ ゴシック" w:cs="Times New Roman" w:hint="eastAsia"/>
          <w:spacing w:val="-2"/>
          <w:kern w:val="20"/>
          <w:sz w:val="20"/>
          <w:szCs w:val="20"/>
        </w:rPr>
        <w:t>１９</w:t>
      </w:r>
      <w:r w:rsidRPr="00232053">
        <w:rPr>
          <w:rFonts w:ascii="ＭＳ ゴシック" w:eastAsia="ＭＳ ゴシック" w:hAnsi="ＭＳ ゴシック" w:cs="Times New Roman" w:hint="eastAsia"/>
          <w:spacing w:val="-2"/>
          <w:kern w:val="20"/>
          <w:sz w:val="20"/>
          <w:szCs w:val="20"/>
        </w:rPr>
        <w:t>条　取得財産等のうち、取得価格又は効用の増加価格が単価５０万円以上の機械、器具、備品及びその他の財産</w:t>
      </w:r>
      <w:r w:rsidR="002316F9" w:rsidRPr="00232053">
        <w:rPr>
          <w:rFonts w:ascii="ＭＳ ゴシック" w:eastAsia="ＭＳ ゴシック" w:hAnsi="ＭＳ ゴシック" w:cs="Times New Roman" w:hint="eastAsia"/>
          <w:spacing w:val="-2"/>
          <w:kern w:val="20"/>
          <w:sz w:val="20"/>
          <w:szCs w:val="20"/>
        </w:rPr>
        <w:t>については、一定期間その処分を行ってはならない</w:t>
      </w:r>
      <w:r w:rsidRPr="00232053">
        <w:rPr>
          <w:rFonts w:ascii="ＭＳ ゴシック" w:eastAsia="ＭＳ ゴシック" w:hAnsi="ＭＳ ゴシック" w:cs="Times New Roman" w:hint="eastAsia"/>
          <w:spacing w:val="-2"/>
          <w:kern w:val="20"/>
          <w:sz w:val="20"/>
          <w:szCs w:val="20"/>
        </w:rPr>
        <w:t>。</w:t>
      </w:r>
    </w:p>
    <w:p w14:paraId="70A432E9" w14:textId="7C9F2AC1" w:rsidR="000838AD" w:rsidRPr="00232053" w:rsidRDefault="000838AD" w:rsidP="000838AD">
      <w:pPr>
        <w:adjustRightInd w:val="0"/>
        <w:ind w:left="204" w:hanging="19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２　</w:t>
      </w:r>
      <w:r w:rsidR="002316F9" w:rsidRPr="00232053">
        <w:rPr>
          <w:rFonts w:ascii="ＭＳ ゴシック" w:eastAsia="ＭＳ ゴシック" w:hAnsi="ＭＳ ゴシック" w:cs="Times New Roman" w:hint="eastAsia"/>
          <w:spacing w:val="-2"/>
          <w:kern w:val="20"/>
          <w:sz w:val="20"/>
          <w:szCs w:val="20"/>
        </w:rPr>
        <w:t>前項の規定による</w:t>
      </w:r>
      <w:r w:rsidRPr="00232053">
        <w:rPr>
          <w:rFonts w:ascii="ＭＳ ゴシック" w:eastAsia="ＭＳ ゴシック" w:hAnsi="ＭＳ ゴシック" w:cs="Times New Roman" w:hint="eastAsia"/>
          <w:spacing w:val="-2"/>
          <w:kern w:val="20"/>
          <w:sz w:val="20"/>
          <w:szCs w:val="20"/>
        </w:rPr>
        <w:t>財産の処分を制限する期間は、</w:t>
      </w:r>
      <w:r w:rsidR="002316F9" w:rsidRPr="00232053">
        <w:rPr>
          <w:rFonts w:ascii="ＭＳ ゴシック" w:eastAsia="ＭＳ ゴシック" w:hAnsi="ＭＳ ゴシック" w:cs="Times New Roman" w:hint="eastAsia"/>
          <w:spacing w:val="-2"/>
          <w:kern w:val="20"/>
          <w:sz w:val="20"/>
          <w:szCs w:val="20"/>
        </w:rPr>
        <w:t>補助事業等により取得し、又は効用の増加した財産の処分制限期間（昭和５３年８月５日付け通商産業省告示第３６０号）の</w:t>
      </w:r>
      <w:r w:rsidR="00B3768B" w:rsidRPr="00232053">
        <w:rPr>
          <w:rFonts w:ascii="ＭＳ ゴシック" w:eastAsia="ＭＳ ゴシック" w:hAnsi="ＭＳ ゴシック" w:cs="Times New Roman" w:hint="eastAsia"/>
          <w:spacing w:val="-2"/>
          <w:kern w:val="20"/>
          <w:sz w:val="20"/>
          <w:szCs w:val="20"/>
        </w:rPr>
        <w:t>別表</w:t>
      </w:r>
      <w:r w:rsidR="002316F9" w:rsidRPr="00232053">
        <w:rPr>
          <w:rFonts w:ascii="ＭＳ ゴシック" w:eastAsia="ＭＳ ゴシック" w:hAnsi="ＭＳ ゴシック" w:cs="Times New Roman" w:hint="eastAsia"/>
          <w:spacing w:val="-2"/>
          <w:kern w:val="20"/>
          <w:sz w:val="20"/>
          <w:szCs w:val="20"/>
        </w:rPr>
        <w:t>一</w:t>
      </w:r>
      <w:r w:rsidR="00B3768B" w:rsidRPr="00232053">
        <w:rPr>
          <w:rFonts w:ascii="ＭＳ ゴシック" w:eastAsia="ＭＳ ゴシック" w:hAnsi="ＭＳ ゴシック" w:cs="Times New Roman" w:hint="eastAsia"/>
          <w:spacing w:val="-2"/>
          <w:kern w:val="20"/>
          <w:sz w:val="20"/>
          <w:szCs w:val="20"/>
        </w:rPr>
        <w:t>を準用</w:t>
      </w:r>
      <w:r w:rsidRPr="00232053">
        <w:rPr>
          <w:rFonts w:ascii="ＭＳ ゴシック" w:eastAsia="ＭＳ ゴシック" w:hAnsi="ＭＳ ゴシック" w:cs="Times New Roman" w:hint="eastAsia"/>
          <w:spacing w:val="-2"/>
          <w:kern w:val="20"/>
          <w:sz w:val="20"/>
          <w:szCs w:val="20"/>
        </w:rPr>
        <w:t>する。</w:t>
      </w:r>
    </w:p>
    <w:p w14:paraId="66421957" w14:textId="6F9A17C9" w:rsidR="000838AD" w:rsidRPr="00232053" w:rsidRDefault="000838AD" w:rsidP="000838AD">
      <w:pPr>
        <w:adjustRightInd w:val="0"/>
        <w:ind w:left="204" w:hanging="228"/>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 xml:space="preserve">３　</w:t>
      </w:r>
      <w:r w:rsidR="00D363BE" w:rsidRPr="00232053">
        <w:rPr>
          <w:rFonts w:ascii="ＭＳ ゴシック" w:eastAsia="ＭＳ ゴシック" w:hAnsi="ＭＳ ゴシック" w:cs="Times New Roman" w:hint="eastAsia"/>
          <w:spacing w:val="-2"/>
          <w:kern w:val="20"/>
          <w:sz w:val="20"/>
          <w:szCs w:val="20"/>
        </w:rPr>
        <w:t>間接</w:t>
      </w:r>
      <w:r w:rsidR="00A04EE9" w:rsidRPr="00232053">
        <w:rPr>
          <w:rFonts w:ascii="ＭＳ ゴシック" w:eastAsia="ＭＳ ゴシック" w:hAnsi="ＭＳ ゴシック" w:cs="Times New Roman" w:hint="eastAsia"/>
          <w:spacing w:val="-2"/>
          <w:kern w:val="20"/>
          <w:sz w:val="20"/>
          <w:szCs w:val="20"/>
        </w:rPr>
        <w:t>補助事業者</w:t>
      </w:r>
      <w:r w:rsidRPr="00232053">
        <w:rPr>
          <w:rFonts w:ascii="ＭＳ ゴシック" w:eastAsia="ＭＳ ゴシック" w:hAnsi="ＭＳ ゴシック" w:cs="Times New Roman" w:hint="eastAsia"/>
          <w:spacing w:val="-2"/>
          <w:kern w:val="20"/>
          <w:sz w:val="20"/>
          <w:szCs w:val="20"/>
        </w:rPr>
        <w:t>は、前項の規定により定められた期間内において処分を制限された取得財産等を処分しようとするときは、あらかじめ</w:t>
      </w:r>
      <w:r w:rsidR="00397C8B" w:rsidRPr="00232053">
        <w:rPr>
          <w:rFonts w:ascii="ＭＳ ゴシック" w:eastAsia="ＭＳ ゴシック" w:hAnsi="ＭＳ ゴシック" w:cs="Times New Roman" w:hint="eastAsia"/>
          <w:spacing w:val="-2"/>
          <w:kern w:val="20"/>
          <w:sz w:val="20"/>
          <w:szCs w:val="20"/>
        </w:rPr>
        <w:t>様式第</w:t>
      </w:r>
      <w:r w:rsidR="008802D9" w:rsidRPr="00232053">
        <w:rPr>
          <w:rFonts w:ascii="ＭＳ ゴシック" w:eastAsia="ＭＳ ゴシック" w:hAnsi="ＭＳ ゴシック" w:cs="Times New Roman" w:hint="eastAsia"/>
          <w:spacing w:val="-2"/>
          <w:kern w:val="20"/>
          <w:sz w:val="20"/>
          <w:szCs w:val="20"/>
        </w:rPr>
        <w:t>１２</w:t>
      </w:r>
      <w:r w:rsidR="00397C8B" w:rsidRPr="00232053">
        <w:rPr>
          <w:rFonts w:ascii="ＭＳ ゴシック" w:eastAsia="ＭＳ ゴシック" w:hAnsi="ＭＳ ゴシック" w:cs="Times New Roman" w:hint="eastAsia"/>
          <w:spacing w:val="-2"/>
          <w:kern w:val="20"/>
          <w:sz w:val="20"/>
          <w:szCs w:val="20"/>
        </w:rPr>
        <w:t>による</w:t>
      </w:r>
      <w:r w:rsidRPr="00232053">
        <w:rPr>
          <w:rFonts w:ascii="ＭＳ ゴシック" w:eastAsia="ＭＳ ゴシック" w:hAnsi="ＭＳ ゴシック" w:cs="Times New Roman" w:hint="eastAsia"/>
          <w:spacing w:val="-2"/>
          <w:kern w:val="20"/>
          <w:sz w:val="20"/>
          <w:szCs w:val="20"/>
        </w:rPr>
        <w:t>財産処分承認申請書を</w:t>
      </w:r>
      <w:r w:rsidR="00A04EE9" w:rsidRPr="00232053">
        <w:rPr>
          <w:rFonts w:ascii="ＭＳ ゴシック" w:eastAsia="ＭＳ ゴシック" w:hAnsi="ＭＳ ゴシック" w:cs="Times New Roman" w:hint="eastAsia"/>
          <w:spacing w:val="-2"/>
          <w:kern w:val="20"/>
          <w:sz w:val="20"/>
          <w:szCs w:val="20"/>
        </w:rPr>
        <w:t>コンソーシ</w:t>
      </w:r>
      <w:r w:rsidR="00A04EE9" w:rsidRPr="00232053">
        <w:rPr>
          <w:rFonts w:ascii="ＭＳ ゴシック" w:eastAsia="ＭＳ ゴシック" w:hAnsi="ＭＳ ゴシック" w:cs="Times New Roman" w:hint="eastAsia"/>
          <w:spacing w:val="-2"/>
          <w:kern w:val="20"/>
          <w:sz w:val="20"/>
          <w:szCs w:val="20"/>
        </w:rPr>
        <w:lastRenderedPageBreak/>
        <w:t>アム</w:t>
      </w:r>
      <w:r w:rsidRPr="00232053">
        <w:rPr>
          <w:rFonts w:ascii="ＭＳ ゴシック" w:eastAsia="ＭＳ ゴシック" w:hAnsi="ＭＳ ゴシック" w:cs="Times New Roman" w:hint="eastAsia"/>
          <w:spacing w:val="-2"/>
          <w:kern w:val="20"/>
          <w:sz w:val="20"/>
          <w:szCs w:val="20"/>
        </w:rPr>
        <w:t>に提出し</w:t>
      </w:r>
      <w:r w:rsidR="00B570A5" w:rsidRPr="00232053">
        <w:rPr>
          <w:rFonts w:ascii="ＭＳ ゴシック" w:eastAsia="ＭＳ ゴシック" w:hAnsi="ＭＳ ゴシック" w:cs="Times New Roman" w:hint="eastAsia"/>
          <w:spacing w:val="-2"/>
          <w:kern w:val="20"/>
          <w:sz w:val="20"/>
          <w:szCs w:val="20"/>
        </w:rPr>
        <w:t>、その</w:t>
      </w:r>
      <w:r w:rsidRPr="00232053">
        <w:rPr>
          <w:rFonts w:ascii="ＭＳ ゴシック" w:eastAsia="ＭＳ ゴシック" w:hAnsi="ＭＳ ゴシック" w:cs="Times New Roman" w:hint="eastAsia"/>
          <w:spacing w:val="-2"/>
          <w:kern w:val="20"/>
          <w:sz w:val="20"/>
          <w:szCs w:val="20"/>
        </w:rPr>
        <w:t>承認を得なければならない。</w:t>
      </w:r>
    </w:p>
    <w:p w14:paraId="10D312D3" w14:textId="39E6F29B" w:rsidR="000838AD" w:rsidRPr="00232053" w:rsidRDefault="000838AD" w:rsidP="000838AD">
      <w:pPr>
        <w:adjustRightInd w:val="0"/>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４　前条第</w:t>
      </w:r>
      <w:r w:rsidR="00397C8B" w:rsidRPr="00232053">
        <w:rPr>
          <w:rFonts w:ascii="ＭＳ ゴシック" w:eastAsia="ＭＳ ゴシック" w:hAnsi="ＭＳ ゴシック" w:cs="Times New Roman" w:hint="eastAsia"/>
          <w:spacing w:val="-2"/>
          <w:kern w:val="20"/>
          <w:sz w:val="20"/>
          <w:szCs w:val="20"/>
        </w:rPr>
        <w:t>４</w:t>
      </w:r>
      <w:r w:rsidRPr="00232053">
        <w:rPr>
          <w:rFonts w:ascii="ＭＳ ゴシック" w:eastAsia="ＭＳ ゴシック" w:hAnsi="ＭＳ ゴシック" w:cs="Times New Roman" w:hint="eastAsia"/>
          <w:spacing w:val="-2"/>
          <w:kern w:val="20"/>
          <w:sz w:val="20"/>
          <w:szCs w:val="20"/>
        </w:rPr>
        <w:t>項の規定は、前項の承認をする場合において準用する。</w:t>
      </w:r>
    </w:p>
    <w:p w14:paraId="0C85D191" w14:textId="77777777" w:rsidR="00652E60" w:rsidRPr="00232053" w:rsidRDefault="00652E60" w:rsidP="00652E60">
      <w:pPr>
        <w:pStyle w:val="af1"/>
        <w:wordWrap/>
        <w:rPr>
          <w:rFonts w:ascii="ＭＳ ゴシック" w:eastAsia="ＭＳ ゴシック" w:hAnsi="ＭＳ ゴシック"/>
          <w:spacing w:val="0"/>
        </w:rPr>
      </w:pPr>
    </w:p>
    <w:p w14:paraId="04C561E6" w14:textId="68CA4FB3" w:rsidR="00652E60" w:rsidRPr="00232053" w:rsidRDefault="00652E60" w:rsidP="007F2C61">
      <w:pPr>
        <w:pStyle w:val="af1"/>
        <w:wordWrap/>
        <w:outlineLvl w:val="0"/>
        <w:rPr>
          <w:rFonts w:ascii="ＭＳ ゴシック" w:eastAsia="ＭＳ ゴシック" w:hAnsi="ＭＳ ゴシック"/>
          <w:spacing w:val="0"/>
          <w:sz w:val="20"/>
          <w:szCs w:val="20"/>
        </w:rPr>
      </w:pPr>
      <w:r w:rsidRPr="00232053">
        <w:rPr>
          <w:rFonts w:ascii="ＭＳ ゴシック" w:eastAsia="ＭＳ ゴシック" w:hAnsi="ＭＳ ゴシック" w:hint="eastAsia"/>
          <w:sz w:val="20"/>
          <w:szCs w:val="20"/>
        </w:rPr>
        <w:t>（情報管理及び秘密保持）</w:t>
      </w:r>
    </w:p>
    <w:p w14:paraId="23496D34" w14:textId="4E6833D1" w:rsidR="00652E60" w:rsidRPr="00232053" w:rsidRDefault="00652E60" w:rsidP="00B66463">
      <w:pPr>
        <w:pStyle w:val="af1"/>
        <w:wordWrap/>
        <w:ind w:left="200" w:hangingChars="100" w:hanging="200"/>
        <w:rPr>
          <w:rFonts w:ascii="ＭＳ ゴシック" w:eastAsia="ＭＳ ゴシック" w:hAnsi="ＭＳ ゴシック"/>
          <w:sz w:val="20"/>
          <w:szCs w:val="20"/>
        </w:rPr>
      </w:pPr>
      <w:r w:rsidRPr="00232053">
        <w:rPr>
          <w:rFonts w:ascii="ＭＳ ゴシック" w:eastAsia="ＭＳ ゴシック" w:hAnsi="ＭＳ ゴシック" w:hint="eastAsia"/>
          <w:spacing w:val="0"/>
          <w:sz w:val="20"/>
          <w:szCs w:val="20"/>
        </w:rPr>
        <w:t>第</w:t>
      </w:r>
      <w:r w:rsidR="005D60B3" w:rsidRPr="00232053">
        <w:rPr>
          <w:rFonts w:ascii="ＭＳ ゴシック" w:eastAsia="ＭＳ ゴシック" w:hAnsi="ＭＳ ゴシック" w:hint="eastAsia"/>
          <w:spacing w:val="0"/>
          <w:sz w:val="20"/>
          <w:szCs w:val="20"/>
        </w:rPr>
        <w:t>２０</w:t>
      </w:r>
      <w:r w:rsidRPr="00232053">
        <w:rPr>
          <w:rFonts w:ascii="ＭＳ ゴシック" w:eastAsia="ＭＳ ゴシック" w:hAnsi="ＭＳ ゴシック" w:hint="eastAsia"/>
          <w:spacing w:val="0"/>
          <w:sz w:val="20"/>
          <w:szCs w:val="20"/>
        </w:rPr>
        <w:t xml:space="preserve">条　</w:t>
      </w:r>
      <w:r w:rsidR="00F252D1" w:rsidRPr="00232053">
        <w:rPr>
          <w:rFonts w:ascii="ＭＳ ゴシック" w:eastAsia="ＭＳ ゴシック" w:hAnsi="ＭＳ ゴシック" w:hint="eastAsia"/>
          <w:spacing w:val="0"/>
          <w:sz w:val="20"/>
          <w:szCs w:val="20"/>
        </w:rPr>
        <w:t>間接補助事業者</w:t>
      </w:r>
      <w:r w:rsidRPr="00232053">
        <w:rPr>
          <w:rFonts w:ascii="ＭＳ ゴシック" w:eastAsia="ＭＳ ゴシック" w:hAnsi="ＭＳ ゴシック" w:hint="eastAsia"/>
          <w:sz w:val="20"/>
          <w:szCs w:val="20"/>
        </w:rPr>
        <w:t>は、</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補助事業の遂行に際し知り得た第三者の情報については、当該情報を提供する者の指示に従い、又は、特段の指示がないときは情報の性質に応じて、法令を遵守し適正な管理をするものとし、</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補助事業の目的又は提供された目的以外に利用してはならない。</w:t>
      </w:r>
    </w:p>
    <w:p w14:paraId="52EF23A7" w14:textId="77777777" w:rsidR="00652E60" w:rsidRPr="00232053" w:rsidRDefault="00652E60" w:rsidP="00B66463">
      <w:pPr>
        <w:pStyle w:val="af1"/>
        <w:wordWrap/>
        <w:ind w:left="204" w:hangingChars="100" w:hanging="204"/>
        <w:rPr>
          <w:rFonts w:ascii="ＭＳ ゴシック" w:eastAsia="ＭＳ ゴシック" w:hAnsi="ＭＳ ゴシック"/>
          <w:spacing w:val="0"/>
          <w:sz w:val="20"/>
          <w:szCs w:val="20"/>
        </w:rPr>
      </w:pPr>
      <w:r w:rsidRPr="00232053">
        <w:rPr>
          <w:rFonts w:ascii="ＭＳ ゴシック" w:eastAsia="ＭＳ ゴシック" w:hAnsi="ＭＳ ゴシック" w:hint="eastAsia"/>
          <w:sz w:val="20"/>
          <w:szCs w:val="20"/>
        </w:rPr>
        <w:t xml:space="preserve">　　なお、情報のうち</w:t>
      </w:r>
      <w:r w:rsidR="00D363BE" w:rsidRPr="00232053">
        <w:rPr>
          <w:rFonts w:ascii="ＭＳ ゴシック" w:eastAsia="ＭＳ ゴシック" w:hAnsi="ＭＳ ゴシック" w:hint="eastAsia"/>
          <w:sz w:val="20"/>
          <w:szCs w:val="20"/>
        </w:rPr>
        <w:t>間接</w:t>
      </w:r>
      <w:r w:rsidR="00A04EE9" w:rsidRPr="00232053">
        <w:rPr>
          <w:rFonts w:ascii="ＭＳ ゴシック" w:eastAsia="ＭＳ ゴシック" w:hAnsi="ＭＳ ゴシック" w:hint="eastAsia"/>
          <w:sz w:val="20"/>
          <w:szCs w:val="20"/>
        </w:rPr>
        <w:t>補助事業者</w:t>
      </w:r>
      <w:r w:rsidRPr="00232053">
        <w:rPr>
          <w:rFonts w:ascii="ＭＳ ゴシック" w:eastAsia="ＭＳ ゴシック" w:hAnsi="ＭＳ ゴシック" w:hint="eastAsia"/>
          <w:sz w:val="20"/>
          <w:szCs w:val="20"/>
        </w:rPr>
        <w:t>その他の第三者の秘密情報（</w:t>
      </w:r>
      <w:r w:rsidR="005A42B7"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3B37AD9D" w14:textId="77777777" w:rsidR="00652E60" w:rsidRPr="00232053" w:rsidRDefault="00652E60" w:rsidP="00B66463">
      <w:pPr>
        <w:pStyle w:val="af1"/>
        <w:wordWrap/>
        <w:ind w:left="200" w:hangingChars="100" w:hanging="200"/>
        <w:rPr>
          <w:rFonts w:ascii="ＭＳ ゴシック" w:eastAsia="ＭＳ ゴシック" w:hAnsi="ＭＳ ゴシック"/>
          <w:spacing w:val="0"/>
          <w:sz w:val="20"/>
          <w:szCs w:val="20"/>
        </w:rPr>
      </w:pPr>
      <w:r w:rsidRPr="00232053">
        <w:rPr>
          <w:rFonts w:ascii="ＭＳ ゴシック" w:eastAsia="ＭＳ ゴシック" w:hAnsi="ＭＳ ゴシック" w:hint="eastAsia"/>
          <w:spacing w:val="0"/>
          <w:sz w:val="20"/>
          <w:szCs w:val="20"/>
        </w:rPr>
        <w:t xml:space="preserve">２　</w:t>
      </w:r>
      <w:r w:rsidR="00F252D1" w:rsidRPr="00232053">
        <w:rPr>
          <w:rFonts w:ascii="ＭＳ ゴシック" w:eastAsia="ＭＳ ゴシック" w:hAnsi="ＭＳ ゴシック" w:hint="eastAsia"/>
          <w:spacing w:val="0"/>
          <w:sz w:val="20"/>
          <w:szCs w:val="20"/>
        </w:rPr>
        <w:t>間接補助事業者</w:t>
      </w:r>
      <w:r w:rsidRPr="00232053">
        <w:rPr>
          <w:rFonts w:ascii="ＭＳ ゴシック" w:eastAsia="ＭＳ ゴシック" w:hAnsi="ＭＳ ゴシック" w:hint="eastAsia"/>
          <w:sz w:val="20"/>
          <w:szCs w:val="20"/>
        </w:rPr>
        <w:t>は、</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補助事業の一部を第三者（以下「履行補助者」という。）に行わせる場合には、履行</w:t>
      </w:r>
      <w:r w:rsidR="00346982" w:rsidRPr="00232053">
        <w:rPr>
          <w:rFonts w:ascii="ＭＳ ゴシック" w:eastAsia="ＭＳ ゴシック" w:hAnsi="ＭＳ ゴシック" w:hint="eastAsia"/>
          <w:sz w:val="20"/>
          <w:szCs w:val="20"/>
        </w:rPr>
        <w:t>補助</w:t>
      </w:r>
      <w:r w:rsidRPr="00232053">
        <w:rPr>
          <w:rFonts w:ascii="ＭＳ ゴシック" w:eastAsia="ＭＳ ゴシック" w:hAnsi="ＭＳ ゴシック" w:hint="eastAsia"/>
          <w:sz w:val="20"/>
          <w:szCs w:val="20"/>
        </w:rPr>
        <w:t>者にも本条の定めを遵守させなければならない。</w:t>
      </w:r>
      <w:r w:rsidR="00F252D1" w:rsidRPr="00232053">
        <w:rPr>
          <w:rFonts w:ascii="ＭＳ ゴシック" w:eastAsia="ＭＳ ゴシック" w:hAnsi="ＭＳ ゴシック" w:hint="eastAsia"/>
          <w:sz w:val="20"/>
          <w:szCs w:val="20"/>
        </w:rPr>
        <w:t>間接補助事業者</w:t>
      </w:r>
      <w:r w:rsidRPr="00232053">
        <w:rPr>
          <w:rFonts w:ascii="ＭＳ ゴシック" w:eastAsia="ＭＳ ゴシック" w:hAnsi="ＭＳ ゴシック" w:hint="eastAsia"/>
          <w:sz w:val="20"/>
          <w:szCs w:val="20"/>
        </w:rPr>
        <w:t>又は履行補助者の役員又は従業員による情報漏えい行為も</w:t>
      </w:r>
      <w:r w:rsidR="00F252D1" w:rsidRPr="00232053">
        <w:rPr>
          <w:rFonts w:ascii="ＭＳ ゴシック" w:eastAsia="ＭＳ ゴシック" w:hAnsi="ＭＳ ゴシック" w:hint="eastAsia"/>
          <w:sz w:val="20"/>
          <w:szCs w:val="20"/>
        </w:rPr>
        <w:t>間接補助事業者</w:t>
      </w:r>
      <w:r w:rsidRPr="00232053">
        <w:rPr>
          <w:rFonts w:ascii="ＭＳ ゴシック" w:eastAsia="ＭＳ ゴシック" w:hAnsi="ＭＳ ゴシック" w:hint="eastAsia"/>
          <w:sz w:val="20"/>
          <w:szCs w:val="20"/>
        </w:rPr>
        <w:t>による違反行為とみなす。</w:t>
      </w:r>
    </w:p>
    <w:p w14:paraId="620C21BF" w14:textId="77777777" w:rsidR="00652E60" w:rsidRPr="00232053" w:rsidRDefault="00652E60" w:rsidP="00652E60">
      <w:pPr>
        <w:pStyle w:val="af1"/>
        <w:wordWrap/>
        <w:rPr>
          <w:rFonts w:ascii="ＭＳ ゴシック" w:eastAsia="ＭＳ ゴシック" w:hAnsi="ＭＳ ゴシック"/>
          <w:sz w:val="20"/>
          <w:szCs w:val="20"/>
        </w:rPr>
      </w:pPr>
      <w:r w:rsidRPr="00232053">
        <w:rPr>
          <w:rFonts w:ascii="ＭＳ ゴシック" w:eastAsia="ＭＳ ゴシック" w:hAnsi="ＭＳ ゴシック" w:hint="eastAsia"/>
          <w:spacing w:val="0"/>
          <w:sz w:val="20"/>
          <w:szCs w:val="20"/>
        </w:rPr>
        <w:t xml:space="preserve">３　</w:t>
      </w:r>
      <w:r w:rsidRPr="00232053">
        <w:rPr>
          <w:rFonts w:ascii="ＭＳ ゴシック" w:eastAsia="ＭＳ ゴシック" w:hAnsi="ＭＳ ゴシック" w:hint="eastAsia"/>
          <w:sz w:val="20"/>
          <w:szCs w:val="20"/>
        </w:rPr>
        <w:t>本条の規定は</w:t>
      </w:r>
      <w:r w:rsidR="00D363BE" w:rsidRPr="00232053">
        <w:rPr>
          <w:rFonts w:ascii="ＭＳ ゴシック" w:eastAsia="ＭＳ ゴシック" w:hAnsi="ＭＳ ゴシック" w:hint="eastAsia"/>
          <w:sz w:val="20"/>
          <w:szCs w:val="20"/>
        </w:rPr>
        <w:t>間接</w:t>
      </w:r>
      <w:r w:rsidRPr="00232053">
        <w:rPr>
          <w:rFonts w:ascii="ＭＳ ゴシック" w:eastAsia="ＭＳ ゴシック" w:hAnsi="ＭＳ ゴシック" w:hint="eastAsia"/>
          <w:sz w:val="20"/>
          <w:szCs w:val="20"/>
        </w:rPr>
        <w:t>補助事業の完了後（廃止の承認を受けた場合を含む。）も有効とする。</w:t>
      </w:r>
    </w:p>
    <w:p w14:paraId="067781B2" w14:textId="77777777" w:rsidR="002B1471" w:rsidRPr="00232053" w:rsidRDefault="002B1471" w:rsidP="000838AD">
      <w:pPr>
        <w:adjustRightInd w:val="0"/>
        <w:textAlignment w:val="baseline"/>
        <w:rPr>
          <w:rFonts w:ascii="ＭＳ ゴシック" w:eastAsia="ＭＳ ゴシック" w:hAnsi="ＭＳ ゴシック" w:cs="Times New Roman"/>
          <w:spacing w:val="-2"/>
          <w:kern w:val="20"/>
          <w:sz w:val="20"/>
          <w:szCs w:val="20"/>
        </w:rPr>
      </w:pPr>
    </w:p>
    <w:p w14:paraId="31B72CF5" w14:textId="77777777" w:rsidR="00651FB8" w:rsidRPr="00232053" w:rsidRDefault="00651FB8" w:rsidP="007F2C61">
      <w:pPr>
        <w:pStyle w:val="af1"/>
        <w:outlineLvl w:val="0"/>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（暴力団排除に関する誓約）</w:t>
      </w:r>
    </w:p>
    <w:p w14:paraId="5B447BAF" w14:textId="5896E8ED" w:rsidR="00651FB8" w:rsidRPr="00232053" w:rsidRDefault="002B1471" w:rsidP="00BE3BC9">
      <w:pPr>
        <w:adjustRightInd w:val="0"/>
        <w:ind w:left="196" w:hangingChars="100" w:hanging="196"/>
        <w:textAlignment w:val="baseline"/>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第</w:t>
      </w:r>
      <w:r w:rsidR="005D60B3" w:rsidRPr="00232053">
        <w:rPr>
          <w:rFonts w:ascii="ＭＳ ゴシック" w:eastAsia="ＭＳ ゴシック" w:hAnsi="ＭＳ ゴシック" w:cs="Times New Roman" w:hint="eastAsia"/>
          <w:spacing w:val="-2"/>
          <w:kern w:val="20"/>
          <w:sz w:val="20"/>
          <w:szCs w:val="20"/>
        </w:rPr>
        <w:t>２１</w:t>
      </w:r>
      <w:r w:rsidRPr="00232053">
        <w:rPr>
          <w:rFonts w:ascii="ＭＳ ゴシック" w:eastAsia="ＭＳ ゴシック" w:hAnsi="ＭＳ ゴシック" w:cs="Times New Roman" w:hint="eastAsia"/>
          <w:spacing w:val="-2"/>
          <w:kern w:val="20"/>
          <w:sz w:val="20"/>
          <w:szCs w:val="20"/>
        </w:rPr>
        <w:t>条</w:t>
      </w:r>
      <w:r w:rsidR="00651FB8" w:rsidRPr="00232053">
        <w:rPr>
          <w:rFonts w:ascii="ＭＳ ゴシック" w:eastAsia="ＭＳ ゴシック" w:hAnsi="ＭＳ ゴシック" w:cs="Times New Roman" w:hint="eastAsia"/>
          <w:spacing w:val="-2"/>
          <w:kern w:val="20"/>
          <w:sz w:val="20"/>
          <w:szCs w:val="20"/>
        </w:rPr>
        <w:t xml:space="preserve">　</w:t>
      </w:r>
      <w:r w:rsidR="00024514" w:rsidRPr="00232053">
        <w:rPr>
          <w:rFonts w:ascii="ＭＳ ゴシック" w:eastAsia="ＭＳ ゴシック" w:hAnsi="ＭＳ ゴシック" w:cs="Times New Roman" w:hint="eastAsia"/>
          <w:spacing w:val="-2"/>
          <w:kern w:val="20"/>
          <w:sz w:val="20"/>
          <w:szCs w:val="20"/>
        </w:rPr>
        <w:t>申請者</w:t>
      </w:r>
      <w:r w:rsidR="00651FB8" w:rsidRPr="00232053">
        <w:rPr>
          <w:rFonts w:ascii="ＭＳ ゴシック" w:eastAsia="ＭＳ ゴシック" w:hAnsi="ＭＳ ゴシック" w:cs="Times New Roman" w:hint="eastAsia"/>
          <w:spacing w:val="-2"/>
          <w:kern w:val="20"/>
          <w:sz w:val="20"/>
          <w:szCs w:val="20"/>
        </w:rPr>
        <w:t>は、別紙記載の暴力団排除に関する誓約事項について補助金の交付申請前に確認しなければならず、交付申請書の提出をもってこれに同意したものとする。</w:t>
      </w:r>
    </w:p>
    <w:p w14:paraId="6D49C9C1" w14:textId="77777777" w:rsidR="00BB1771" w:rsidRPr="00232053" w:rsidRDefault="00BB1771" w:rsidP="00BB1771">
      <w:pPr>
        <w:adjustRightInd w:val="0"/>
        <w:textAlignment w:val="baseline"/>
        <w:rPr>
          <w:rFonts w:ascii="ＭＳ ゴシック" w:eastAsia="ＭＳ ゴシック" w:hAnsi="ＭＳ ゴシック" w:cs="Times New Roman"/>
          <w:spacing w:val="-2"/>
          <w:kern w:val="20"/>
          <w:sz w:val="20"/>
          <w:szCs w:val="20"/>
        </w:rPr>
      </w:pPr>
    </w:p>
    <w:p w14:paraId="77773FB0" w14:textId="77777777" w:rsidR="00893E5F" w:rsidRPr="00232053" w:rsidRDefault="00893E5F" w:rsidP="00893E5F">
      <w:pPr>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0561FA94" w14:textId="77777777" w:rsidR="00BA6F75" w:rsidRPr="00232053" w:rsidRDefault="00BA6F75" w:rsidP="003249CC">
      <w:pPr>
        <w:adjustRightInd w:val="0"/>
        <w:ind w:left="204" w:hangingChars="104" w:hanging="204"/>
        <w:textAlignment w:val="baseline"/>
        <w:rPr>
          <w:rFonts w:ascii="ＭＳ ゴシック" w:eastAsia="ＭＳ ゴシック" w:hAnsi="ＭＳ ゴシック" w:cs="Times New Roman"/>
          <w:spacing w:val="-2"/>
          <w:kern w:val="20"/>
          <w:sz w:val="20"/>
          <w:szCs w:val="20"/>
        </w:rPr>
      </w:pPr>
    </w:p>
    <w:p w14:paraId="77B3F62B" w14:textId="77777777" w:rsidR="0033627A" w:rsidRPr="00232053" w:rsidRDefault="00D95EBD" w:rsidP="0033627A">
      <w:pPr>
        <w:pStyle w:val="af1"/>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br w:type="page"/>
      </w:r>
      <w:r w:rsidR="0033627A" w:rsidRPr="00232053">
        <w:rPr>
          <w:rFonts w:ascii="ＭＳ ゴシック" w:eastAsia="ＭＳ ゴシック" w:hAnsi="ＭＳ ゴシック" w:cs="Times New Roman" w:hint="eastAsia"/>
          <w:spacing w:val="-2"/>
          <w:kern w:val="20"/>
          <w:sz w:val="20"/>
          <w:szCs w:val="20"/>
        </w:rPr>
        <w:lastRenderedPageBreak/>
        <w:t>別紙</w:t>
      </w:r>
    </w:p>
    <w:p w14:paraId="4DF7C3AF" w14:textId="77777777" w:rsidR="0033627A" w:rsidRPr="00232053" w:rsidRDefault="0033627A" w:rsidP="0033627A">
      <w:pPr>
        <w:pStyle w:val="af1"/>
        <w:rPr>
          <w:rFonts w:ascii="ＭＳ ゴシック" w:eastAsia="ＭＳ ゴシック" w:hAnsi="ＭＳ ゴシック" w:cs="Times New Roman"/>
          <w:spacing w:val="-2"/>
          <w:kern w:val="20"/>
          <w:sz w:val="20"/>
          <w:szCs w:val="20"/>
        </w:rPr>
      </w:pPr>
    </w:p>
    <w:p w14:paraId="351AF85A" w14:textId="77777777" w:rsidR="0033627A" w:rsidRPr="00232053" w:rsidRDefault="0033627A" w:rsidP="0033627A">
      <w:pPr>
        <w:pStyle w:val="af1"/>
        <w:rPr>
          <w:rFonts w:ascii="ＭＳ ゴシック" w:eastAsia="ＭＳ ゴシック" w:hAnsi="ＭＳ ゴシック" w:cs="Times New Roman"/>
          <w:spacing w:val="-2"/>
          <w:kern w:val="20"/>
          <w:sz w:val="20"/>
          <w:szCs w:val="20"/>
        </w:rPr>
      </w:pPr>
    </w:p>
    <w:p w14:paraId="66B65E1F" w14:textId="77777777" w:rsidR="0033627A" w:rsidRPr="00232053" w:rsidRDefault="0033627A" w:rsidP="0033627A">
      <w:pPr>
        <w:autoSpaceDE w:val="0"/>
        <w:autoSpaceDN w:val="0"/>
        <w:jc w:val="center"/>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暴力団排除に関する誓約事項</w:t>
      </w:r>
    </w:p>
    <w:p w14:paraId="7D45CBC3" w14:textId="77777777" w:rsidR="0033627A" w:rsidRPr="00232053" w:rsidRDefault="0033627A" w:rsidP="0033627A">
      <w:pPr>
        <w:autoSpaceDE w:val="0"/>
        <w:autoSpaceDN w:val="0"/>
        <w:jc w:val="center"/>
        <w:rPr>
          <w:rFonts w:ascii="ＭＳ ゴシック" w:eastAsia="ＭＳ ゴシック" w:hAnsi="ＭＳ ゴシック" w:cs="Times New Roman"/>
          <w:spacing w:val="-2"/>
          <w:kern w:val="20"/>
          <w:sz w:val="20"/>
          <w:szCs w:val="20"/>
        </w:rPr>
      </w:pPr>
    </w:p>
    <w:p w14:paraId="79A6E562" w14:textId="77777777" w:rsidR="0033627A" w:rsidRPr="00232053" w:rsidRDefault="0033627A" w:rsidP="00560177">
      <w:pPr>
        <w:autoSpaceDE w:val="0"/>
        <w:autoSpaceDN w:val="0"/>
        <w:ind w:firstLineChars="100" w:firstLine="196"/>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2BAD006" w14:textId="77777777" w:rsidR="0033627A" w:rsidRPr="00232053" w:rsidRDefault="0033627A" w:rsidP="0033627A">
      <w:pPr>
        <w:autoSpaceDE w:val="0"/>
        <w:autoSpaceDN w:val="0"/>
        <w:jc w:val="left"/>
        <w:rPr>
          <w:rFonts w:ascii="ＭＳ ゴシック" w:eastAsia="ＭＳ ゴシック" w:hAnsi="ＭＳ ゴシック" w:cs="Times New Roman"/>
          <w:spacing w:val="-2"/>
          <w:kern w:val="20"/>
          <w:sz w:val="20"/>
          <w:szCs w:val="20"/>
        </w:rPr>
      </w:pPr>
    </w:p>
    <w:p w14:paraId="23CB2D8E" w14:textId="77777777" w:rsidR="0033627A" w:rsidRPr="00232053" w:rsidRDefault="0033627A" w:rsidP="0033627A">
      <w:pPr>
        <w:autoSpaceDE w:val="0"/>
        <w:autoSpaceDN w:val="0"/>
        <w:jc w:val="center"/>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hint="eastAsia"/>
          <w:spacing w:val="-2"/>
          <w:kern w:val="20"/>
          <w:sz w:val="20"/>
          <w:szCs w:val="20"/>
        </w:rPr>
        <w:t>記</w:t>
      </w:r>
    </w:p>
    <w:p w14:paraId="449F5CFA" w14:textId="77777777" w:rsidR="0033627A" w:rsidRPr="00232053" w:rsidRDefault="0033627A" w:rsidP="0033627A">
      <w:pPr>
        <w:autoSpaceDE w:val="0"/>
        <w:autoSpaceDN w:val="0"/>
        <w:jc w:val="left"/>
        <w:rPr>
          <w:rFonts w:ascii="ＭＳ ゴシック" w:eastAsia="ＭＳ ゴシック" w:hAnsi="ＭＳ ゴシック" w:cs="Times New Roman"/>
          <w:spacing w:val="-2"/>
          <w:kern w:val="20"/>
          <w:sz w:val="20"/>
          <w:szCs w:val="20"/>
        </w:rPr>
      </w:pPr>
    </w:p>
    <w:p w14:paraId="30BECC19"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１</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法人等（個人、法人又は団体をいう。）が、暴力団（暴力団員による不当な行為の防止等に関する法律（平成３年法律第</w:t>
      </w:r>
      <w:r w:rsidRPr="00232053">
        <w:rPr>
          <w:rFonts w:ascii="ＭＳ ゴシック" w:eastAsia="ＭＳ ゴシック" w:hAnsi="ＭＳ ゴシック" w:cs="Times New Roman"/>
          <w:spacing w:val="-2"/>
          <w:kern w:val="20"/>
          <w:sz w:val="20"/>
          <w:szCs w:val="20"/>
        </w:rPr>
        <w:t>77</w:t>
      </w:r>
      <w:r w:rsidRPr="00232053">
        <w:rPr>
          <w:rFonts w:ascii="ＭＳ ゴシック" w:eastAsia="ＭＳ ゴシック" w:hAnsi="ＭＳ ゴシック" w:cs="Times New Roman" w:hint="eastAsia"/>
          <w:spacing w:val="-2"/>
          <w:kern w:val="20"/>
          <w:sz w:val="20"/>
          <w:szCs w:val="20"/>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2A8966D"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２</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役員等が、自己、自社若しくは第三者の不正の利益を図る目的又は第三者に損害を加える目的をもって、暴力団又は暴力団員を利用するなどしているとき</w:t>
      </w:r>
    </w:p>
    <w:p w14:paraId="389FA80B"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３</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役員等が、暴力団又は暴力団員に対して、資金等を供給し、又は便宜を供与するなど直接的あるいは積極的に暴力団の維持、運営に協力し、若しくは関与しているとき</w:t>
      </w:r>
    </w:p>
    <w:p w14:paraId="5FFE7CAB" w14:textId="77777777" w:rsidR="0033627A" w:rsidRPr="00232053" w:rsidRDefault="0033627A" w:rsidP="00560177">
      <w:pPr>
        <w:autoSpaceDE w:val="0"/>
        <w:autoSpaceDN w:val="0"/>
        <w:ind w:left="265" w:hangingChars="135" w:hanging="265"/>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t>(</w:t>
      </w:r>
      <w:r w:rsidRPr="00232053">
        <w:rPr>
          <w:rFonts w:ascii="ＭＳ ゴシック" w:eastAsia="ＭＳ ゴシック" w:hAnsi="ＭＳ ゴシック" w:cs="Times New Roman" w:hint="eastAsia"/>
          <w:spacing w:val="-2"/>
          <w:kern w:val="20"/>
          <w:sz w:val="20"/>
          <w:szCs w:val="20"/>
        </w:rPr>
        <w:t>４</w:t>
      </w:r>
      <w:r w:rsidRPr="00232053">
        <w:rPr>
          <w:rFonts w:ascii="ＭＳ ゴシック" w:eastAsia="ＭＳ ゴシック" w:hAnsi="ＭＳ ゴシック" w:cs="Times New Roman"/>
          <w:spacing w:val="-2"/>
          <w:kern w:val="20"/>
          <w:sz w:val="20"/>
          <w:szCs w:val="20"/>
        </w:rPr>
        <w:t xml:space="preserve">) </w:t>
      </w:r>
      <w:r w:rsidRPr="00232053">
        <w:rPr>
          <w:rFonts w:ascii="ＭＳ ゴシック" w:eastAsia="ＭＳ ゴシック" w:hAnsi="ＭＳ ゴシック" w:cs="Times New Roman" w:hint="eastAsia"/>
          <w:spacing w:val="-2"/>
          <w:kern w:val="20"/>
          <w:sz w:val="20"/>
          <w:szCs w:val="20"/>
        </w:rPr>
        <w:t>役員等が、暴力団又は暴力団員であることを知りながらこれと社会的に非難されるべき関係を有しているとき</w:t>
      </w:r>
    </w:p>
    <w:p w14:paraId="4101A1AF" w14:textId="77777777" w:rsidR="0033627A" w:rsidRPr="00232053" w:rsidRDefault="0033627A" w:rsidP="005F4E50">
      <w:pPr>
        <w:rPr>
          <w:rFonts w:ascii="ＭＳ ゴシック" w:eastAsia="ＭＳ ゴシック" w:hAnsi="ＭＳ ゴシック" w:cs="Times New Roman"/>
          <w:spacing w:val="-2"/>
          <w:kern w:val="20"/>
          <w:sz w:val="20"/>
          <w:szCs w:val="20"/>
        </w:rPr>
      </w:pPr>
    </w:p>
    <w:p w14:paraId="76A4902F" w14:textId="77777777" w:rsidR="004C187B" w:rsidRPr="00232053" w:rsidRDefault="004C187B" w:rsidP="005F4E50">
      <w:pPr>
        <w:rPr>
          <w:rFonts w:ascii="ＭＳ ゴシック" w:eastAsia="ＭＳ ゴシック" w:hAnsi="ＭＳ ゴシック" w:cs="Times New Roman"/>
          <w:spacing w:val="-2"/>
          <w:kern w:val="20"/>
          <w:sz w:val="20"/>
          <w:szCs w:val="20"/>
        </w:rPr>
      </w:pPr>
    </w:p>
    <w:p w14:paraId="223C6492" w14:textId="77777777" w:rsidR="004C187B" w:rsidRPr="00232053" w:rsidRDefault="004C187B" w:rsidP="005F4E50">
      <w:pPr>
        <w:rPr>
          <w:rFonts w:ascii="ＭＳ ゴシック" w:eastAsia="ＭＳ ゴシック" w:hAnsi="ＭＳ ゴシック" w:cs="Times New Roman"/>
          <w:spacing w:val="-2"/>
          <w:kern w:val="20"/>
          <w:sz w:val="20"/>
          <w:szCs w:val="20"/>
        </w:rPr>
      </w:pPr>
    </w:p>
    <w:p w14:paraId="01EAF482" w14:textId="073906B7" w:rsidR="00D175F7" w:rsidRPr="00232053" w:rsidRDefault="00D175F7">
      <w:pPr>
        <w:widowControl/>
        <w:jc w:val="left"/>
        <w:rPr>
          <w:rFonts w:ascii="ＭＳ ゴシック" w:eastAsia="ＭＳ ゴシック" w:hAnsi="ＭＳ ゴシック" w:cs="Times New Roman"/>
          <w:spacing w:val="-2"/>
          <w:kern w:val="20"/>
          <w:sz w:val="20"/>
          <w:szCs w:val="20"/>
        </w:rPr>
      </w:pPr>
      <w:r w:rsidRPr="00232053">
        <w:rPr>
          <w:rFonts w:ascii="ＭＳ ゴシック" w:eastAsia="ＭＳ ゴシック" w:hAnsi="ＭＳ ゴシック" w:cs="Times New Roman"/>
          <w:spacing w:val="-2"/>
          <w:kern w:val="20"/>
          <w:sz w:val="20"/>
          <w:szCs w:val="20"/>
        </w:rPr>
        <w:br w:type="page"/>
      </w:r>
    </w:p>
    <w:p w14:paraId="2F83A6F5" w14:textId="4DFC1403" w:rsidR="00CA34C1" w:rsidRPr="00232053" w:rsidRDefault="00CA34C1" w:rsidP="00CA34C1">
      <w:r w:rsidRPr="00232053">
        <w:rPr>
          <w:rFonts w:hint="eastAsia"/>
        </w:rPr>
        <w:lastRenderedPageBreak/>
        <w:t>（様式第</w:t>
      </w:r>
      <w:r w:rsidR="008802D9" w:rsidRPr="00232053">
        <w:rPr>
          <w:rFonts w:hint="eastAsia"/>
        </w:rPr>
        <w:t>１</w:t>
      </w:r>
      <w:r w:rsidRPr="00232053">
        <w:rPr>
          <w:rFonts w:hint="eastAsia"/>
        </w:rPr>
        <w:t>）</w:t>
      </w:r>
    </w:p>
    <w:p w14:paraId="68A8C8A9" w14:textId="77777777" w:rsidR="00CA34C1" w:rsidRPr="00232053" w:rsidRDefault="00CA34C1" w:rsidP="00CA34C1">
      <w:pPr>
        <w:jc w:val="center"/>
      </w:pPr>
      <w:r w:rsidRPr="00232053">
        <w:rPr>
          <w:rFonts w:hint="eastAsia"/>
        </w:rPr>
        <w:t>補</w:t>
      </w:r>
      <w:r w:rsidRPr="00232053">
        <w:rPr>
          <w:rFonts w:hint="eastAsia"/>
        </w:rPr>
        <w:t xml:space="preserve"> </w:t>
      </w:r>
      <w:r w:rsidRPr="00232053">
        <w:rPr>
          <w:rFonts w:hint="eastAsia"/>
        </w:rPr>
        <w:t>助</w:t>
      </w:r>
      <w:r w:rsidRPr="00232053">
        <w:rPr>
          <w:rFonts w:hint="eastAsia"/>
        </w:rPr>
        <w:t xml:space="preserve"> </w:t>
      </w:r>
      <w:r w:rsidRPr="00232053">
        <w:rPr>
          <w:rFonts w:hint="eastAsia"/>
        </w:rPr>
        <w:t>金</w:t>
      </w:r>
      <w:r w:rsidRPr="00232053">
        <w:rPr>
          <w:rFonts w:hint="eastAsia"/>
        </w:rPr>
        <w:t xml:space="preserve"> </w:t>
      </w:r>
      <w:r w:rsidRPr="00232053">
        <w:rPr>
          <w:rFonts w:hint="eastAsia"/>
        </w:rPr>
        <w:t>交</w:t>
      </w:r>
      <w:r w:rsidRPr="00232053">
        <w:rPr>
          <w:rFonts w:hint="eastAsia"/>
        </w:rPr>
        <w:t xml:space="preserve"> </w:t>
      </w:r>
      <w:r w:rsidRPr="00232053">
        <w:rPr>
          <w:rFonts w:hint="eastAsia"/>
        </w:rPr>
        <w:t>付</w:t>
      </w:r>
      <w:r w:rsidRPr="00232053">
        <w:rPr>
          <w:rFonts w:hint="eastAsia"/>
        </w:rPr>
        <w:t xml:space="preserve"> </w:t>
      </w:r>
      <w:r w:rsidRPr="00232053">
        <w:rPr>
          <w:rFonts w:hint="eastAsia"/>
        </w:rPr>
        <w:t>申</w:t>
      </w:r>
      <w:r w:rsidRPr="00232053">
        <w:rPr>
          <w:rFonts w:hint="eastAsia"/>
        </w:rPr>
        <w:t xml:space="preserve"> </w:t>
      </w:r>
      <w:r w:rsidRPr="00232053">
        <w:rPr>
          <w:rFonts w:hint="eastAsia"/>
        </w:rPr>
        <w:t>請</w:t>
      </w:r>
      <w:r w:rsidRPr="00232053">
        <w:rPr>
          <w:rFonts w:hint="eastAsia"/>
        </w:rPr>
        <w:t xml:space="preserve"> </w:t>
      </w:r>
      <w:r w:rsidRPr="00232053">
        <w:rPr>
          <w:rFonts w:hint="eastAsia"/>
        </w:rPr>
        <w:t>書</w:t>
      </w:r>
    </w:p>
    <w:p w14:paraId="2E26FC6C" w14:textId="77777777" w:rsidR="00CA34C1" w:rsidRPr="00232053" w:rsidRDefault="00CA34C1" w:rsidP="00CA34C1">
      <w:pPr>
        <w:pStyle w:val="af4"/>
      </w:pPr>
      <w:r w:rsidRPr="00232053">
        <w:rPr>
          <w:rFonts w:hint="eastAsia"/>
        </w:rPr>
        <w:t>令和　　　年　　月　　日</w:t>
      </w:r>
    </w:p>
    <w:p w14:paraId="28AE8CD5" w14:textId="77777777" w:rsidR="00CA34C1" w:rsidRPr="00232053" w:rsidRDefault="00CA34C1" w:rsidP="00CA34C1">
      <w:pPr>
        <w:pStyle w:val="af4"/>
      </w:pPr>
    </w:p>
    <w:p w14:paraId="4B5D99CD" w14:textId="77777777" w:rsidR="00CA34C1" w:rsidRPr="00232053" w:rsidRDefault="00CA34C1" w:rsidP="00CA34C1">
      <w:r w:rsidRPr="00232053">
        <w:rPr>
          <w:rFonts w:hint="eastAsia"/>
        </w:rPr>
        <w:t>エネルギー供給構造高度化事業コンソーシアム</w:t>
      </w:r>
    </w:p>
    <w:p w14:paraId="60E21FD1" w14:textId="77777777" w:rsidR="00CA34C1" w:rsidRPr="00232053" w:rsidRDefault="00CA34C1" w:rsidP="00CA34C1">
      <w:r w:rsidRPr="00232053">
        <w:rPr>
          <w:rFonts w:hint="eastAsia"/>
        </w:rPr>
        <w:t xml:space="preserve">　代表　　　　　　　　　殿</w:t>
      </w:r>
    </w:p>
    <w:p w14:paraId="5DEB86AA" w14:textId="77777777" w:rsidR="00CA34C1" w:rsidRPr="00232053" w:rsidRDefault="00CA34C1" w:rsidP="00CA34C1"/>
    <w:p w14:paraId="2F9A1D9F" w14:textId="77777777" w:rsidR="00CA34C1" w:rsidRPr="00232053" w:rsidRDefault="00CA34C1" w:rsidP="00CA34C1">
      <w:pPr>
        <w:ind w:leftChars="1300" w:left="2730"/>
      </w:pPr>
      <w:r w:rsidRPr="00232053">
        <w:rPr>
          <w:rFonts w:hint="eastAsia"/>
        </w:rPr>
        <w:t>申請者　　住　　所</w:t>
      </w:r>
    </w:p>
    <w:p w14:paraId="466F2BE3" w14:textId="77777777" w:rsidR="00CA34C1" w:rsidRPr="00232053" w:rsidRDefault="00CA34C1" w:rsidP="00CA34C1">
      <w:pPr>
        <w:ind w:leftChars="1800" w:left="3780"/>
        <w:jc w:val="left"/>
      </w:pPr>
      <w:r w:rsidRPr="00232053">
        <w:rPr>
          <w:rFonts w:hint="eastAsia"/>
        </w:rPr>
        <w:t>事業者名</w:t>
      </w:r>
    </w:p>
    <w:p w14:paraId="31F3761D" w14:textId="77777777" w:rsidR="00CA34C1" w:rsidRPr="00232053" w:rsidRDefault="00CA34C1" w:rsidP="00CA34C1">
      <w:pPr>
        <w:ind w:leftChars="1800" w:left="3780"/>
        <w:jc w:val="left"/>
      </w:pPr>
      <w:r w:rsidRPr="00232053">
        <w:rPr>
          <w:rFonts w:hint="eastAsia"/>
        </w:rPr>
        <w:t xml:space="preserve">代表者名　　　　　　　　　　　　</w:t>
      </w:r>
      <w:r w:rsidRPr="00232053">
        <w:t xml:space="preserve">        </w:t>
      </w:r>
    </w:p>
    <w:p w14:paraId="6406F76C" w14:textId="77777777" w:rsidR="00CA34C1" w:rsidRPr="00232053" w:rsidRDefault="00CA34C1" w:rsidP="00CA34C1">
      <w:pPr>
        <w:ind w:leftChars="1800" w:left="3780"/>
        <w:jc w:val="left"/>
      </w:pPr>
    </w:p>
    <w:p w14:paraId="7A4ECF9C" w14:textId="77777777" w:rsidR="00CA34C1" w:rsidRPr="00232053" w:rsidRDefault="00CA34C1" w:rsidP="00CA34C1">
      <w:pPr>
        <w:ind w:leftChars="1800" w:left="3780"/>
        <w:jc w:val="left"/>
      </w:pPr>
      <w:r w:rsidRPr="00232053">
        <w:rPr>
          <w:rFonts w:hint="eastAsia"/>
        </w:rPr>
        <w:t>住　　所</w:t>
      </w:r>
    </w:p>
    <w:p w14:paraId="3C7F8AA9" w14:textId="77777777" w:rsidR="00CA34C1" w:rsidRPr="00232053" w:rsidRDefault="00CA34C1" w:rsidP="00CA34C1">
      <w:pPr>
        <w:ind w:leftChars="1800" w:left="3780"/>
        <w:jc w:val="left"/>
      </w:pPr>
      <w:r w:rsidRPr="00232053">
        <w:rPr>
          <w:rFonts w:hint="eastAsia"/>
        </w:rPr>
        <w:t>事業者名</w:t>
      </w:r>
    </w:p>
    <w:p w14:paraId="03F739F5" w14:textId="77777777" w:rsidR="00CA34C1" w:rsidRPr="00232053" w:rsidRDefault="00CA34C1" w:rsidP="00CA34C1">
      <w:pPr>
        <w:ind w:leftChars="1800" w:left="3780"/>
        <w:jc w:val="left"/>
      </w:pPr>
      <w:r w:rsidRPr="00232053">
        <w:rPr>
          <w:rFonts w:hint="eastAsia"/>
        </w:rPr>
        <w:t xml:space="preserve">代表者名　　　　　　　　　　　　</w:t>
      </w:r>
      <w:r w:rsidRPr="00232053">
        <w:t xml:space="preserve">        </w:t>
      </w:r>
    </w:p>
    <w:p w14:paraId="3E772733" w14:textId="77777777" w:rsidR="00CA34C1" w:rsidRPr="00232053" w:rsidRDefault="00CA34C1" w:rsidP="00CA34C1">
      <w:pPr>
        <w:ind w:leftChars="1800" w:left="3780"/>
        <w:jc w:val="left"/>
      </w:pPr>
    </w:p>
    <w:p w14:paraId="7C279608" w14:textId="77777777" w:rsidR="00CA34C1" w:rsidRPr="00232053" w:rsidRDefault="00CA34C1" w:rsidP="00CA34C1"/>
    <w:p w14:paraId="15B3AE30" w14:textId="5A988996" w:rsidR="00CA34C1" w:rsidRPr="00232053" w:rsidRDefault="00CA34C1" w:rsidP="00CA34C1">
      <w:pPr>
        <w:pStyle w:val="afa"/>
        <w:ind w:leftChars="1" w:left="2"/>
        <w:rPr>
          <w:color w:val="auto"/>
        </w:rPr>
      </w:pPr>
      <w:r w:rsidRPr="00232053">
        <w:rPr>
          <w:rFonts w:hint="eastAsia"/>
          <w:color w:val="auto"/>
        </w:rPr>
        <w:t>非化石エネルギー等導入促進対策費補助金（水素等供給基盤整備事業）交付規程（以下「交付規程」という。）第４条第</w:t>
      </w:r>
      <w:r w:rsidR="0052466E" w:rsidRPr="00232053">
        <w:rPr>
          <w:rFonts w:hint="eastAsia"/>
          <w:color w:val="auto"/>
        </w:rPr>
        <w:t>１</w:t>
      </w:r>
      <w:r w:rsidRPr="00232053">
        <w:rPr>
          <w:rFonts w:hint="eastAsia"/>
          <w:color w:val="auto"/>
        </w:rPr>
        <w:t>項の規定に基づき、補助金の交付について下記のとおり申請します。</w:t>
      </w:r>
    </w:p>
    <w:p w14:paraId="292E35E4" w14:textId="77777777" w:rsidR="00CA34C1" w:rsidRPr="00232053" w:rsidRDefault="00CA34C1" w:rsidP="00CA34C1">
      <w:pPr>
        <w:pStyle w:val="afa"/>
        <w:ind w:leftChars="1" w:left="2"/>
        <w:rPr>
          <w:color w:val="auto"/>
        </w:rPr>
      </w:pPr>
      <w:r w:rsidRPr="00232053">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6CD6261F" w14:textId="77777777" w:rsidR="00CA34C1" w:rsidRPr="00232053" w:rsidRDefault="00CA34C1" w:rsidP="00CA34C1">
      <w:pPr>
        <w:pStyle w:val="afa"/>
        <w:ind w:leftChars="1" w:left="2"/>
        <w:rPr>
          <w:color w:val="auto"/>
        </w:rPr>
      </w:pPr>
    </w:p>
    <w:p w14:paraId="6E81593D" w14:textId="77777777" w:rsidR="00CA34C1" w:rsidRPr="00232053" w:rsidRDefault="00CA34C1" w:rsidP="00CA34C1">
      <w:pPr>
        <w:pStyle w:val="afa"/>
        <w:jc w:val="center"/>
        <w:rPr>
          <w:color w:val="auto"/>
        </w:rPr>
      </w:pPr>
      <w:r w:rsidRPr="00232053">
        <w:rPr>
          <w:rFonts w:hint="eastAsia"/>
          <w:color w:val="auto"/>
        </w:rPr>
        <w:t>記</w:t>
      </w:r>
    </w:p>
    <w:p w14:paraId="73495B3D" w14:textId="77777777" w:rsidR="00CA34C1" w:rsidRPr="00232053" w:rsidRDefault="00CA34C1" w:rsidP="00CA34C1">
      <w:pPr>
        <w:pStyle w:val="afa"/>
        <w:jc w:val="center"/>
        <w:rPr>
          <w:color w:val="auto"/>
        </w:rPr>
      </w:pPr>
      <w:bookmarkStart w:id="5" w:name="_Hlk162627949"/>
    </w:p>
    <w:p w14:paraId="4C6574CE" w14:textId="77777777" w:rsidR="007D1FCD" w:rsidRPr="00232053" w:rsidRDefault="007D1FCD" w:rsidP="007D1FCD">
      <w:pPr>
        <w:rPr>
          <w:rFonts w:ascii="ＭＳ 明朝" w:eastAsia="ＭＳ 明朝" w:hAnsi="ＭＳ 明朝"/>
          <w:szCs w:val="20"/>
        </w:rPr>
      </w:pPr>
      <w:r w:rsidRPr="00232053">
        <w:rPr>
          <w:rFonts w:ascii="ＭＳ 明朝" w:eastAsia="ＭＳ 明朝" w:hAnsi="ＭＳ 明朝" w:hint="eastAsia"/>
          <w:szCs w:val="20"/>
        </w:rPr>
        <w:t>１．申請者（連名の場合は代表法人）の法人番号（１３桁）</w:t>
      </w:r>
    </w:p>
    <w:p w14:paraId="6B3EEDAE" w14:textId="77777777" w:rsidR="007D1FCD" w:rsidRPr="00232053" w:rsidRDefault="007D1FCD" w:rsidP="007D1FCD">
      <w:pPr>
        <w:rPr>
          <w:rFonts w:ascii="ＭＳ 明朝" w:eastAsia="ＭＳ 明朝" w:hAnsi="ＭＳ 明朝"/>
          <w:szCs w:val="20"/>
        </w:rPr>
      </w:pPr>
    </w:p>
    <w:p w14:paraId="603E2A85" w14:textId="56AD0922" w:rsidR="00CA34C1" w:rsidRPr="00232053" w:rsidRDefault="007D1FCD" w:rsidP="00CA34C1">
      <w:pPr>
        <w:pStyle w:val="afa"/>
        <w:ind w:firstLineChars="0" w:firstLine="0"/>
        <w:rPr>
          <w:color w:val="auto"/>
        </w:rPr>
      </w:pPr>
      <w:r w:rsidRPr="00232053">
        <w:rPr>
          <w:rFonts w:hint="eastAsia"/>
          <w:color w:val="auto"/>
        </w:rPr>
        <w:t>２</w:t>
      </w:r>
      <w:r w:rsidR="00CA34C1" w:rsidRPr="00232053">
        <w:rPr>
          <w:rFonts w:hint="eastAsia"/>
          <w:color w:val="auto"/>
        </w:rPr>
        <w:t>．間接補助事業の名称</w:t>
      </w:r>
    </w:p>
    <w:p w14:paraId="4BF217CB" w14:textId="77777777" w:rsidR="00CA34C1" w:rsidRPr="00232053" w:rsidRDefault="00CA34C1" w:rsidP="00CA34C1">
      <w:pPr>
        <w:pStyle w:val="afa"/>
        <w:ind w:leftChars="200" w:left="420" w:firstLineChars="0" w:firstLine="0"/>
        <w:rPr>
          <w:color w:val="auto"/>
        </w:rPr>
      </w:pPr>
    </w:p>
    <w:p w14:paraId="21879AAB" w14:textId="79903DDC" w:rsidR="00CA34C1" w:rsidRPr="00232053" w:rsidRDefault="007D1FCD" w:rsidP="00CA34C1">
      <w:pPr>
        <w:pStyle w:val="afa"/>
        <w:autoSpaceDE/>
        <w:autoSpaceDN/>
        <w:adjustRightInd/>
        <w:ind w:firstLineChars="0" w:firstLine="0"/>
        <w:jc w:val="both"/>
        <w:rPr>
          <w:color w:val="auto"/>
        </w:rPr>
      </w:pPr>
      <w:r w:rsidRPr="00232053">
        <w:rPr>
          <w:rFonts w:hint="eastAsia"/>
          <w:color w:val="auto"/>
        </w:rPr>
        <w:t>３</w:t>
      </w:r>
      <w:r w:rsidR="00CA34C1" w:rsidRPr="00232053">
        <w:rPr>
          <w:rFonts w:hint="eastAsia"/>
          <w:color w:val="auto"/>
        </w:rPr>
        <w:t>．間接補助事業の目的及び内容</w:t>
      </w:r>
    </w:p>
    <w:p w14:paraId="6A455661" w14:textId="77777777" w:rsidR="00CA34C1" w:rsidRPr="00232053" w:rsidRDefault="00CA34C1" w:rsidP="00CA34C1">
      <w:pPr>
        <w:pStyle w:val="afa"/>
        <w:autoSpaceDE/>
        <w:autoSpaceDN/>
        <w:adjustRightInd/>
        <w:ind w:firstLineChars="0" w:firstLine="0"/>
        <w:jc w:val="both"/>
        <w:rPr>
          <w:color w:val="auto"/>
        </w:rPr>
      </w:pPr>
    </w:p>
    <w:p w14:paraId="010FB34A" w14:textId="43F431E7" w:rsidR="00CA34C1" w:rsidRPr="00232053" w:rsidRDefault="007D1FCD" w:rsidP="00CA34C1">
      <w:pPr>
        <w:pStyle w:val="afa"/>
        <w:ind w:firstLineChars="0" w:firstLine="0"/>
        <w:rPr>
          <w:color w:val="auto"/>
        </w:rPr>
      </w:pPr>
      <w:r w:rsidRPr="00232053">
        <w:rPr>
          <w:rFonts w:hint="eastAsia"/>
          <w:color w:val="auto"/>
        </w:rPr>
        <w:t>４</w:t>
      </w:r>
      <w:r w:rsidR="00CA34C1" w:rsidRPr="00232053">
        <w:rPr>
          <w:rFonts w:hint="eastAsia"/>
          <w:color w:val="auto"/>
        </w:rPr>
        <w:t>．間接補助事業の開始予定日及び完了予定日</w:t>
      </w:r>
    </w:p>
    <w:p w14:paraId="525DCE83" w14:textId="77777777" w:rsidR="00CA34C1" w:rsidRPr="00232053" w:rsidRDefault="00CA34C1" w:rsidP="00CA34C1">
      <w:pPr>
        <w:pStyle w:val="afa"/>
        <w:rPr>
          <w:color w:val="auto"/>
          <w:lang w:eastAsia="zh-TW"/>
        </w:rPr>
      </w:pPr>
      <w:r w:rsidRPr="00232053">
        <w:rPr>
          <w:rFonts w:hint="eastAsia"/>
          <w:color w:val="auto"/>
          <w:lang w:eastAsia="zh-TW"/>
        </w:rPr>
        <w:t xml:space="preserve">（１）開始予定年月日　　　　　</w:t>
      </w:r>
      <w:r w:rsidRPr="00232053">
        <w:rPr>
          <w:rFonts w:hint="eastAsia"/>
          <w:color w:val="auto"/>
        </w:rPr>
        <w:t xml:space="preserve">令和　　　</w:t>
      </w:r>
      <w:r w:rsidRPr="00232053">
        <w:rPr>
          <w:rFonts w:hint="eastAsia"/>
          <w:color w:val="auto"/>
          <w:lang w:eastAsia="zh-TW"/>
        </w:rPr>
        <w:t xml:space="preserve">年　</w:t>
      </w:r>
      <w:r w:rsidRPr="00232053">
        <w:rPr>
          <w:rFonts w:hint="eastAsia"/>
          <w:color w:val="auto"/>
        </w:rPr>
        <w:t xml:space="preserve">　</w:t>
      </w:r>
      <w:r w:rsidRPr="00232053">
        <w:rPr>
          <w:rFonts w:hint="eastAsia"/>
          <w:color w:val="auto"/>
          <w:lang w:eastAsia="zh-TW"/>
        </w:rPr>
        <w:t xml:space="preserve">　月　</w:t>
      </w:r>
      <w:r w:rsidRPr="00232053">
        <w:rPr>
          <w:rFonts w:hint="eastAsia"/>
          <w:color w:val="auto"/>
        </w:rPr>
        <w:t xml:space="preserve">　</w:t>
      </w:r>
      <w:r w:rsidRPr="00232053">
        <w:rPr>
          <w:rFonts w:hint="eastAsia"/>
          <w:color w:val="auto"/>
          <w:lang w:eastAsia="zh-TW"/>
        </w:rPr>
        <w:t xml:space="preserve">　日</w:t>
      </w:r>
    </w:p>
    <w:p w14:paraId="73C84D02" w14:textId="77777777" w:rsidR="00CA34C1" w:rsidRPr="00232053" w:rsidRDefault="00CA34C1" w:rsidP="00CA34C1">
      <w:pPr>
        <w:pStyle w:val="afa"/>
        <w:rPr>
          <w:color w:val="auto"/>
        </w:rPr>
      </w:pPr>
      <w:r w:rsidRPr="00232053">
        <w:rPr>
          <w:rFonts w:hint="eastAsia"/>
          <w:color w:val="auto"/>
        </w:rPr>
        <w:t>（２）完了予定年月日　　　　　令和　　　年　　　月　　　日</w:t>
      </w:r>
    </w:p>
    <w:p w14:paraId="663F2DBA" w14:textId="77777777" w:rsidR="00CA34C1" w:rsidRPr="00232053" w:rsidRDefault="00CA34C1" w:rsidP="00CA34C1">
      <w:pPr>
        <w:pStyle w:val="afa"/>
        <w:autoSpaceDE/>
        <w:autoSpaceDN/>
        <w:adjustRightInd/>
        <w:ind w:firstLineChars="0" w:firstLine="0"/>
        <w:jc w:val="both"/>
        <w:rPr>
          <w:color w:val="auto"/>
        </w:rPr>
      </w:pPr>
    </w:p>
    <w:p w14:paraId="20CA16E8" w14:textId="7D58947C" w:rsidR="00CA34C1" w:rsidRPr="00232053" w:rsidRDefault="007D1FCD" w:rsidP="00CA34C1">
      <w:pPr>
        <w:pStyle w:val="afa"/>
        <w:autoSpaceDE/>
        <w:autoSpaceDN/>
        <w:adjustRightInd/>
        <w:ind w:firstLineChars="0" w:firstLine="0"/>
        <w:jc w:val="both"/>
        <w:rPr>
          <w:color w:val="auto"/>
        </w:rPr>
      </w:pPr>
      <w:r w:rsidRPr="00232053">
        <w:rPr>
          <w:rFonts w:hint="eastAsia"/>
          <w:color w:val="auto"/>
        </w:rPr>
        <w:t>５</w:t>
      </w:r>
      <w:r w:rsidR="00CA34C1" w:rsidRPr="00232053">
        <w:rPr>
          <w:rFonts w:hint="eastAsia"/>
          <w:color w:val="auto"/>
        </w:rPr>
        <w:t>．補助金交付申請額</w:t>
      </w:r>
    </w:p>
    <w:p w14:paraId="03DD9010" w14:textId="77777777" w:rsidR="00CA34C1" w:rsidRPr="00232053" w:rsidRDefault="00CA34C1" w:rsidP="00CA34C1">
      <w:pPr>
        <w:pStyle w:val="afa"/>
        <w:rPr>
          <w:color w:val="auto"/>
        </w:rPr>
      </w:pPr>
      <w:r w:rsidRPr="00232053">
        <w:rPr>
          <w:rFonts w:hint="eastAsia"/>
          <w:color w:val="auto"/>
        </w:rPr>
        <w:t>（１）間接補助事業に要する経費</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円</w:t>
      </w:r>
    </w:p>
    <w:p w14:paraId="65EC57C1" w14:textId="77777777" w:rsidR="00CA34C1" w:rsidRPr="00232053" w:rsidRDefault="00CA34C1" w:rsidP="00CA34C1">
      <w:pPr>
        <w:pStyle w:val="afa"/>
        <w:rPr>
          <w:rFonts w:eastAsia="PMingLiU"/>
          <w:color w:val="auto"/>
          <w:lang w:eastAsia="zh-TW"/>
        </w:rPr>
      </w:pPr>
      <w:r w:rsidRPr="00232053">
        <w:rPr>
          <w:rFonts w:hint="eastAsia"/>
          <w:color w:val="auto"/>
          <w:lang w:eastAsia="zh-TW"/>
        </w:rPr>
        <w:lastRenderedPageBreak/>
        <w:t>（２）補助対象経費</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円</w:t>
      </w:r>
    </w:p>
    <w:p w14:paraId="36EF6BD1" w14:textId="77777777" w:rsidR="00CA34C1" w:rsidRPr="00232053" w:rsidRDefault="00CA34C1" w:rsidP="00CA34C1">
      <w:pPr>
        <w:pStyle w:val="afa"/>
        <w:rPr>
          <w:rFonts w:eastAsia="PMingLiU"/>
          <w:color w:val="auto"/>
          <w:lang w:eastAsia="zh-TW"/>
        </w:rPr>
      </w:pPr>
      <w:r w:rsidRPr="00232053">
        <w:rPr>
          <w:rFonts w:hint="eastAsia"/>
          <w:color w:val="auto"/>
          <w:lang w:eastAsia="zh-TW"/>
        </w:rPr>
        <w:t>（３）補助率</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１／３</w:t>
      </w:r>
    </w:p>
    <w:p w14:paraId="1A080F90" w14:textId="77777777" w:rsidR="00CA34C1" w:rsidRPr="00232053" w:rsidRDefault="00CA34C1" w:rsidP="00CA34C1">
      <w:pPr>
        <w:pStyle w:val="afa"/>
        <w:rPr>
          <w:rFonts w:asciiTheme="minorEastAsia" w:eastAsiaTheme="minorEastAsia" w:hAnsiTheme="minorEastAsia"/>
          <w:color w:val="auto"/>
        </w:rPr>
      </w:pPr>
      <w:r w:rsidRPr="00232053">
        <w:rPr>
          <w:rFonts w:hint="eastAsia"/>
          <w:color w:val="auto"/>
          <w:lang w:eastAsia="zh-TW"/>
        </w:rPr>
        <w:t>（４）補助金交付申請額</w:t>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eastAsia="PMingLiU"/>
          <w:color w:val="auto"/>
          <w:lang w:eastAsia="zh-TW"/>
        </w:rPr>
        <w:tab/>
      </w:r>
      <w:r w:rsidRPr="00232053">
        <w:rPr>
          <w:rFonts w:asciiTheme="minorEastAsia" w:eastAsiaTheme="minorEastAsia" w:hAnsiTheme="minorEastAsia" w:hint="eastAsia"/>
          <w:color w:val="auto"/>
        </w:rPr>
        <w:t>円</w:t>
      </w:r>
    </w:p>
    <w:p w14:paraId="4249CA99" w14:textId="77777777" w:rsidR="00CA34C1" w:rsidRPr="00232053" w:rsidRDefault="00CA34C1" w:rsidP="00CA34C1">
      <w:pPr>
        <w:pStyle w:val="afa"/>
        <w:ind w:firstLineChars="0" w:firstLine="0"/>
        <w:rPr>
          <w:color w:val="auto"/>
        </w:rPr>
      </w:pPr>
    </w:p>
    <w:bookmarkEnd w:id="5"/>
    <w:p w14:paraId="1634AC27" w14:textId="599274FB" w:rsidR="00EA75FD" w:rsidRPr="00232053" w:rsidRDefault="00EA75FD">
      <w:pPr>
        <w:widowControl/>
        <w:jc w:val="left"/>
        <w:rPr>
          <w:sz w:val="20"/>
          <w:szCs w:val="20"/>
        </w:rPr>
      </w:pPr>
      <w:r w:rsidRPr="00232053">
        <w:rPr>
          <w:sz w:val="20"/>
          <w:szCs w:val="20"/>
        </w:rPr>
        <w:br w:type="page"/>
      </w:r>
    </w:p>
    <w:p w14:paraId="35B29AC1" w14:textId="77777777" w:rsidR="00EA75FD" w:rsidRPr="00232053" w:rsidRDefault="00EA75FD" w:rsidP="00EA75FD">
      <w:pPr>
        <w:widowControl/>
        <w:jc w:val="left"/>
        <w:rPr>
          <w:rFonts w:ascii="Century" w:eastAsia="ＭＳ 明朝" w:hAnsi="Century" w:cs="Times New Roman"/>
          <w:sz w:val="20"/>
          <w:szCs w:val="20"/>
        </w:rPr>
      </w:pPr>
      <w:r w:rsidRPr="00232053">
        <w:rPr>
          <w:rFonts w:ascii="Century" w:eastAsia="ＭＳ 明朝" w:hAnsi="Century" w:cs="Times New Roman" w:hint="eastAsia"/>
          <w:sz w:val="20"/>
          <w:szCs w:val="20"/>
        </w:rPr>
        <w:lastRenderedPageBreak/>
        <w:t>（別紙１）</w:t>
      </w:r>
    </w:p>
    <w:p w14:paraId="1FE7A5E6" w14:textId="77777777" w:rsidR="00EA75FD" w:rsidRPr="00232053" w:rsidRDefault="00EA75FD" w:rsidP="00EA75FD">
      <w:pPr>
        <w:rPr>
          <w:rFonts w:ascii="Century" w:eastAsia="ＭＳ 明朝" w:hAnsi="Century" w:cs="Times New Roman"/>
          <w:sz w:val="20"/>
          <w:szCs w:val="20"/>
          <w:u w:val="single"/>
        </w:rPr>
      </w:pPr>
    </w:p>
    <w:p w14:paraId="14D41C7C" w14:textId="77777777" w:rsidR="00EA75FD" w:rsidRPr="00232053" w:rsidRDefault="00EA75FD" w:rsidP="00EA75FD">
      <w:pPr>
        <w:rPr>
          <w:rFonts w:ascii="Century" w:eastAsia="ＭＳ 明朝" w:hAnsi="Century" w:cs="Times New Roman"/>
          <w:sz w:val="20"/>
          <w:szCs w:val="20"/>
        </w:rPr>
      </w:pPr>
      <w:r w:rsidRPr="00232053">
        <w:rPr>
          <w:rFonts w:ascii="Century" w:eastAsia="ＭＳ 明朝" w:hAnsi="Century" w:cs="Times New Roman" w:hint="eastAsia"/>
          <w:sz w:val="20"/>
          <w:szCs w:val="20"/>
        </w:rPr>
        <w:t>役員等名簿</w:t>
      </w:r>
    </w:p>
    <w:p w14:paraId="28556FCE" w14:textId="77777777" w:rsidR="00EA75FD" w:rsidRPr="00232053" w:rsidRDefault="00EA75FD" w:rsidP="00EA75FD">
      <w:pPr>
        <w:jc w:val="center"/>
        <w:rPr>
          <w:rFonts w:ascii="Century" w:eastAsia="ＭＳ 明朝" w:hAnsi="Century" w:cs="Times New Roman"/>
          <w:sz w:val="20"/>
          <w:szCs w:val="20"/>
        </w:rPr>
      </w:pPr>
    </w:p>
    <w:tbl>
      <w:tblPr>
        <w:tblW w:w="9086" w:type="dxa"/>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32053" w:rsidRPr="00232053" w14:paraId="13BF336B" w14:textId="77777777" w:rsidTr="0054667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AEF27F"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299E8FA"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58B7597"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22B1998"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A81B0BD"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66184E" w14:textId="77777777" w:rsidR="00EA75FD" w:rsidRPr="00232053" w:rsidRDefault="00EA75FD" w:rsidP="00546670">
            <w:pPr>
              <w:jc w:val="center"/>
              <w:rPr>
                <w:rFonts w:ascii="Century" w:eastAsia="ＭＳ 明朝" w:hAnsi="Century" w:cs="Times New Roman"/>
                <w:sz w:val="20"/>
                <w:szCs w:val="20"/>
              </w:rPr>
            </w:pPr>
            <w:r w:rsidRPr="00232053">
              <w:rPr>
                <w:rFonts w:ascii="Century" w:eastAsia="ＭＳ 明朝" w:hAnsi="Century" w:cs="Times New Roman" w:hint="eastAsia"/>
                <w:sz w:val="20"/>
                <w:szCs w:val="20"/>
              </w:rPr>
              <w:t>役職名</w:t>
            </w:r>
          </w:p>
        </w:tc>
      </w:tr>
      <w:tr w:rsidR="00232053" w:rsidRPr="00232053" w14:paraId="482F6863" w14:textId="77777777" w:rsidTr="00546670">
        <w:tc>
          <w:tcPr>
            <w:tcW w:w="1298" w:type="dxa"/>
            <w:vMerge/>
            <w:tcBorders>
              <w:left w:val="single" w:sz="4" w:space="0" w:color="000000"/>
              <w:bottom w:val="single" w:sz="4" w:space="0" w:color="000000"/>
              <w:right w:val="single" w:sz="4" w:space="0" w:color="000000"/>
            </w:tcBorders>
            <w:tcMar>
              <w:left w:w="49" w:type="dxa"/>
              <w:right w:w="49" w:type="dxa"/>
            </w:tcMar>
          </w:tcPr>
          <w:p w14:paraId="29244380" w14:textId="77777777" w:rsidR="00EA75FD" w:rsidRPr="00232053" w:rsidRDefault="00EA75FD" w:rsidP="00546670">
            <w:pPr>
              <w:rPr>
                <w:rFonts w:ascii="Century" w:eastAsia="ＭＳ 明朝" w:hAnsi="Century" w:cs="Times New Roman"/>
                <w:sz w:val="20"/>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F3E3EBE"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F689"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3B4D2"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A7F7"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49A1A" w14:textId="77777777" w:rsidR="00EA75FD" w:rsidRPr="00232053" w:rsidRDefault="00EA75FD" w:rsidP="00546670">
            <w:pPr>
              <w:rPr>
                <w:rFonts w:ascii="Century" w:eastAsia="ＭＳ 明朝" w:hAnsi="Century" w:cs="Times New Roman"/>
                <w:sz w:val="20"/>
                <w:szCs w:val="20"/>
              </w:rPr>
            </w:pPr>
            <w:r w:rsidRPr="00232053">
              <w:rPr>
                <w:rFonts w:ascii="Century" w:eastAsia="ＭＳ 明朝" w:hAnsi="Century" w:cs="Times New Roman" w:hint="eastAsia"/>
                <w:sz w:val="20"/>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09C8BC74" w14:textId="77777777" w:rsidR="00EA75FD" w:rsidRPr="00232053" w:rsidRDefault="00EA75FD" w:rsidP="00546670">
            <w:pPr>
              <w:rPr>
                <w:rFonts w:ascii="Century" w:eastAsia="ＭＳ 明朝" w:hAnsi="Century" w:cs="Times New Roman"/>
                <w:sz w:val="20"/>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4F25BEB" w14:textId="77777777" w:rsidR="00EA75FD" w:rsidRPr="00232053" w:rsidRDefault="00EA75FD" w:rsidP="00546670">
            <w:pPr>
              <w:rPr>
                <w:rFonts w:ascii="Century" w:eastAsia="ＭＳ 明朝" w:hAnsi="Century" w:cs="Times New Roman"/>
                <w:sz w:val="20"/>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0BD45E7"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517C55C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48404"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ｸﾝﾚﾝ</w:t>
            </w:r>
            <w:r w:rsidRPr="00232053">
              <w:rPr>
                <w:rFonts w:hint="eastAsia"/>
                <w:sz w:val="20"/>
                <w:szCs w:val="20"/>
              </w:rPr>
              <w:t xml:space="preserve"> </w:t>
            </w:r>
            <w:r w:rsidRPr="00232053">
              <w:rPr>
                <w:rFonts w:hint="eastAsia"/>
                <w:sz w:val="20"/>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9766D"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1FCC"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93AD"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72107"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AC077"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6748A"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1ADC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43E06"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代表取締役社長</w:t>
            </w:r>
          </w:p>
        </w:tc>
      </w:tr>
      <w:tr w:rsidR="00232053" w:rsidRPr="00232053" w14:paraId="69B69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2A45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ﾄｳﾎｸ</w:t>
            </w:r>
            <w:r w:rsidRPr="00232053">
              <w:rPr>
                <w:rFonts w:hint="eastAsia"/>
                <w:sz w:val="20"/>
                <w:szCs w:val="20"/>
              </w:rPr>
              <w:t xml:space="preserve"> </w:t>
            </w:r>
            <w:r w:rsidRPr="00232053">
              <w:rPr>
                <w:rFonts w:hint="eastAsia"/>
                <w:sz w:val="20"/>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714D6"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74C48"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274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55FC"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88F2B"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950AB"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88742"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F8B2"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常務取締役</w:t>
            </w:r>
          </w:p>
        </w:tc>
      </w:tr>
      <w:tr w:rsidR="00232053" w:rsidRPr="00232053" w14:paraId="6172088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C95D9"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ｶﾝｻｲ</w:t>
            </w:r>
            <w:r w:rsidRPr="00232053">
              <w:rPr>
                <w:rFonts w:hint="eastAsia"/>
                <w:sz w:val="20"/>
                <w:szCs w:val="20"/>
              </w:rPr>
              <w:t xml:space="preserve"> </w:t>
            </w:r>
            <w:r w:rsidRPr="00232053">
              <w:rPr>
                <w:rFonts w:hint="eastAsia"/>
                <w:sz w:val="20"/>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D7507"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F8D85"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50A73"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E9D2A"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047B8"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5A9A"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C89FB"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63952" w14:textId="77777777" w:rsidR="00EA75FD" w:rsidRPr="00232053" w:rsidRDefault="00EA75FD" w:rsidP="00546670">
            <w:pPr>
              <w:rPr>
                <w:rFonts w:ascii="Century" w:eastAsia="ＭＳ 明朝" w:hAnsi="Century" w:cs="Times New Roman"/>
                <w:sz w:val="20"/>
                <w:szCs w:val="20"/>
              </w:rPr>
            </w:pPr>
            <w:r w:rsidRPr="00232053">
              <w:rPr>
                <w:rFonts w:hint="eastAsia"/>
                <w:sz w:val="20"/>
                <w:szCs w:val="20"/>
              </w:rPr>
              <w:t>取締役営業本部長</w:t>
            </w:r>
          </w:p>
        </w:tc>
      </w:tr>
      <w:tr w:rsidR="00232053" w:rsidRPr="00232053" w14:paraId="50F125F3"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D37AB"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D9028"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0443E"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6E62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21A9"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032C6"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C2C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0965"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30FC7"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249BB97F"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9C141"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7BC9E"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BE9B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F61C"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B67D6"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B6A82"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20167"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C8FC7"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4AA73"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2D91707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80E10"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35E1"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FF02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B68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49A2"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8C5D"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DB4B0"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982CD"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BDB87"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6232DF80"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4FF7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A60B6"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FB16"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95414"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B8258"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44634"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629BB"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D9E7"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34D21"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419307FA"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51CA6"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8DC67"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3BE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3CB23"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4E7F6"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3B7EF"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4376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EFDC9"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AA96F"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6C8769EE"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5E28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1282B"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ED781"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E608E"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B089F"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77DB"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0D9F6"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67E32"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4171D"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46EBD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CAB8"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8C70A"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AE7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8D66E"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7085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A4EE"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288F"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3D795"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23C9B"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34DB9DD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4AFA2"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2B6FD"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D948"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6830A"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CEFB"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A3D70"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3CBC1"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6B54"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E428A"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3F2CF80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34F04"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4DB4"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0D8E4"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D8F4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D5DCC"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422E3"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5F1E"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D718"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47B59"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4989928D"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4C1CC"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B75FD"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A64AB"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D467"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55CEC"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A739F"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262D7"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6C844"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DC3B3"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0F56401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813F9"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30EC0"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9A6A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C2D43"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14B30"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E6733"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9E58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F36B"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21542" w14:textId="77777777" w:rsidR="00EA75FD" w:rsidRPr="00232053" w:rsidRDefault="00EA75FD" w:rsidP="00546670">
            <w:pPr>
              <w:rPr>
                <w:rFonts w:ascii="Century" w:eastAsia="ＭＳ 明朝" w:hAnsi="Century" w:cs="Times New Roman"/>
                <w:sz w:val="20"/>
                <w:szCs w:val="20"/>
                <w:u w:val="single"/>
              </w:rPr>
            </w:pPr>
          </w:p>
        </w:tc>
      </w:tr>
      <w:tr w:rsidR="00232053" w:rsidRPr="00232053" w14:paraId="590171C7"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5BE9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EB4CC"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EA9F"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C0E9"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07AB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1AB89"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5872"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3F7A9"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0FE1D" w14:textId="77777777" w:rsidR="00EA75FD" w:rsidRPr="00232053" w:rsidRDefault="00EA75FD" w:rsidP="00546670">
            <w:pPr>
              <w:rPr>
                <w:rFonts w:ascii="Century" w:eastAsia="ＭＳ 明朝" w:hAnsi="Century" w:cs="Times New Roman"/>
                <w:sz w:val="20"/>
                <w:szCs w:val="20"/>
                <w:u w:val="single"/>
              </w:rPr>
            </w:pPr>
          </w:p>
        </w:tc>
      </w:tr>
      <w:tr w:rsidR="00EA75FD" w:rsidRPr="00232053" w14:paraId="62DA31A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6D7EE" w14:textId="77777777" w:rsidR="00EA75FD" w:rsidRPr="00232053"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689E0"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403A2"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2C9A"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E61D" w14:textId="77777777" w:rsidR="00EA75FD" w:rsidRPr="00232053"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3BC07" w14:textId="77777777" w:rsidR="00EA75FD" w:rsidRPr="00232053"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3C0C" w14:textId="77777777" w:rsidR="00EA75FD" w:rsidRPr="00232053"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97A97" w14:textId="77777777" w:rsidR="00EA75FD" w:rsidRPr="00232053"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0D1B8" w14:textId="77777777" w:rsidR="00EA75FD" w:rsidRPr="00232053" w:rsidRDefault="00EA75FD" w:rsidP="00546670">
            <w:pPr>
              <w:rPr>
                <w:rFonts w:ascii="Century" w:eastAsia="ＭＳ 明朝" w:hAnsi="Century" w:cs="Times New Roman"/>
                <w:sz w:val="20"/>
                <w:szCs w:val="20"/>
                <w:u w:val="single"/>
              </w:rPr>
            </w:pPr>
          </w:p>
        </w:tc>
      </w:tr>
    </w:tbl>
    <w:p w14:paraId="67B0654E" w14:textId="77777777" w:rsidR="00EA75FD" w:rsidRPr="00232053" w:rsidRDefault="00EA75FD" w:rsidP="00EA75FD">
      <w:pPr>
        <w:rPr>
          <w:rFonts w:ascii="Century" w:eastAsia="ＭＳ 明朝" w:hAnsi="Century" w:cs="Times New Roman"/>
          <w:sz w:val="20"/>
          <w:szCs w:val="20"/>
          <w:u w:val="single"/>
        </w:rPr>
      </w:pPr>
    </w:p>
    <w:p w14:paraId="752B48A9" w14:textId="77777777" w:rsidR="00EA75FD" w:rsidRPr="00232053" w:rsidRDefault="00EA75FD" w:rsidP="00EA75FD">
      <w:pPr>
        <w:rPr>
          <w:rFonts w:ascii="Century" w:eastAsia="ＭＳ 明朝" w:hAnsi="Century" w:cs="Times New Roman"/>
          <w:sz w:val="20"/>
          <w:szCs w:val="20"/>
        </w:rPr>
      </w:pPr>
      <w:r w:rsidRPr="00232053">
        <w:rPr>
          <w:rFonts w:ascii="Century" w:eastAsia="ＭＳ 明朝" w:hAnsi="Century" w:cs="Times New Roman" w:hint="eastAsia"/>
          <w:sz w:val="20"/>
          <w:szCs w:val="20"/>
        </w:rPr>
        <w:t>（注）役員名簿については、氏名カナ（半角、姓と名の間も半角で１マス空け）、氏名漢字（全角、姓と名の間も全角で１マス空け）、生年月日（半角で大正は</w:t>
      </w:r>
      <w:r w:rsidRPr="00232053">
        <w:rPr>
          <w:rFonts w:ascii="Century" w:eastAsia="ＭＳ 明朝" w:hAnsi="Century" w:cs="Times New Roman" w:hint="eastAsia"/>
          <w:sz w:val="20"/>
          <w:szCs w:val="20"/>
        </w:rPr>
        <w:t>T</w:t>
      </w:r>
      <w:r w:rsidRPr="00232053">
        <w:rPr>
          <w:rFonts w:ascii="Century" w:eastAsia="ＭＳ 明朝" w:hAnsi="Century" w:cs="Times New Roman" w:hint="eastAsia"/>
          <w:sz w:val="20"/>
          <w:szCs w:val="20"/>
        </w:rPr>
        <w:t>、昭和は</w:t>
      </w:r>
      <w:r w:rsidRPr="00232053">
        <w:rPr>
          <w:rFonts w:ascii="Century" w:eastAsia="ＭＳ 明朝" w:hAnsi="Century" w:cs="Times New Roman" w:hint="eastAsia"/>
          <w:sz w:val="20"/>
          <w:szCs w:val="20"/>
        </w:rPr>
        <w:t>S</w:t>
      </w:r>
      <w:r w:rsidRPr="00232053">
        <w:rPr>
          <w:rFonts w:ascii="Century" w:eastAsia="ＭＳ 明朝" w:hAnsi="Century" w:cs="Times New Roman" w:hint="eastAsia"/>
          <w:sz w:val="20"/>
          <w:szCs w:val="20"/>
        </w:rPr>
        <w:t>、平成は</w:t>
      </w:r>
      <w:r w:rsidRPr="00232053">
        <w:rPr>
          <w:rFonts w:ascii="Century" w:eastAsia="ＭＳ 明朝" w:hAnsi="Century" w:cs="Times New Roman" w:hint="eastAsia"/>
          <w:sz w:val="20"/>
          <w:szCs w:val="20"/>
        </w:rPr>
        <w:t>H</w:t>
      </w:r>
      <w:r w:rsidRPr="00232053">
        <w:rPr>
          <w:rFonts w:ascii="Century" w:eastAsia="ＭＳ 明朝" w:hAnsi="Century" w:cs="Times New Roman" w:hint="eastAsia"/>
          <w:sz w:val="20"/>
          <w:szCs w:val="20"/>
        </w:rPr>
        <w:t>、数字は２桁半角）、性別（半角で男性は</w:t>
      </w:r>
      <w:r w:rsidRPr="00232053">
        <w:rPr>
          <w:rFonts w:ascii="Century" w:eastAsia="ＭＳ 明朝" w:hAnsi="Century" w:cs="Times New Roman" w:hint="eastAsia"/>
          <w:sz w:val="20"/>
          <w:szCs w:val="20"/>
        </w:rPr>
        <w:t>M</w:t>
      </w:r>
      <w:r w:rsidRPr="00232053">
        <w:rPr>
          <w:rFonts w:ascii="Century" w:eastAsia="ＭＳ 明朝" w:hAnsi="Century" w:cs="Times New Roman" w:hint="eastAsia"/>
          <w:sz w:val="20"/>
          <w:szCs w:val="20"/>
        </w:rPr>
        <w:t>、女性は</w:t>
      </w:r>
      <w:r w:rsidRPr="00232053">
        <w:rPr>
          <w:rFonts w:ascii="Century" w:eastAsia="ＭＳ 明朝" w:hAnsi="Century" w:cs="Times New Roman" w:hint="eastAsia"/>
          <w:sz w:val="20"/>
          <w:szCs w:val="20"/>
        </w:rPr>
        <w:t>F</w:t>
      </w:r>
      <w:r w:rsidRPr="00232053">
        <w:rPr>
          <w:rFonts w:ascii="Century" w:eastAsia="ＭＳ 明朝" w:hAnsi="Century" w:cs="Times New Roman" w:hint="eastAsia"/>
          <w:sz w:val="20"/>
          <w:szCs w:val="20"/>
        </w:rPr>
        <w:t>）、会社名及び役職名を記載する。（上記記載例参照）。</w:t>
      </w:r>
    </w:p>
    <w:p w14:paraId="188F67BE" w14:textId="77777777" w:rsidR="00EA75FD" w:rsidRPr="00232053" w:rsidRDefault="00EA75FD" w:rsidP="00EA75FD">
      <w:pPr>
        <w:ind w:firstLineChars="100" w:firstLine="200"/>
        <w:rPr>
          <w:rFonts w:asciiTheme="minorEastAsia" w:hAnsiTheme="minorEastAsia" w:cs="Times New Roman"/>
          <w:spacing w:val="-2"/>
          <w:kern w:val="20"/>
          <w:sz w:val="20"/>
          <w:szCs w:val="20"/>
        </w:rPr>
      </w:pPr>
      <w:r w:rsidRPr="00232053">
        <w:rPr>
          <w:rFonts w:ascii="Century" w:eastAsia="ＭＳ 明朝" w:hAnsi="Century" w:cs="Times New Roman" w:hint="eastAsia"/>
          <w:sz w:val="20"/>
          <w:szCs w:val="20"/>
        </w:rPr>
        <w:t>また、外国人については、氏名欄にはアルファベットを、氏名カナ欄は当該アルファベットのカナ読みを記載すること。</w:t>
      </w:r>
    </w:p>
    <w:p w14:paraId="508BB0AD" w14:textId="77777777" w:rsidR="00EA75FD" w:rsidRPr="00232053" w:rsidRDefault="00EA75FD" w:rsidP="00EA75FD">
      <w:pPr>
        <w:rPr>
          <w:rFonts w:asciiTheme="minorEastAsia" w:hAnsiTheme="minorEastAsia" w:cs="Times New Roman"/>
          <w:spacing w:val="-2"/>
          <w:kern w:val="20"/>
          <w:sz w:val="20"/>
          <w:szCs w:val="20"/>
        </w:rPr>
      </w:pPr>
    </w:p>
    <w:p w14:paraId="1A05AFB9" w14:textId="77777777" w:rsidR="00EA75FD" w:rsidRPr="00232053" w:rsidRDefault="00EA75FD" w:rsidP="00EA75FD">
      <w:pPr>
        <w:rPr>
          <w:rFonts w:asciiTheme="minorEastAsia" w:hAnsiTheme="minorEastAsia" w:cs="Times New Roman"/>
          <w:spacing w:val="-2"/>
          <w:kern w:val="20"/>
          <w:sz w:val="20"/>
          <w:szCs w:val="20"/>
        </w:rPr>
      </w:pPr>
    </w:p>
    <w:p w14:paraId="6732FBA2" w14:textId="77777777" w:rsidR="00EA75FD" w:rsidRPr="00232053" w:rsidRDefault="00EA75FD" w:rsidP="00EA75FD">
      <w:pPr>
        <w:rPr>
          <w:rFonts w:asciiTheme="minorEastAsia" w:hAnsiTheme="minorEastAsia" w:cs="Times New Roman"/>
          <w:spacing w:val="-2"/>
          <w:kern w:val="20"/>
          <w:sz w:val="20"/>
          <w:szCs w:val="20"/>
        </w:rPr>
      </w:pPr>
    </w:p>
    <w:p w14:paraId="29EC753B" w14:textId="77777777" w:rsidR="00EA75FD" w:rsidRPr="00232053" w:rsidRDefault="00EA75FD" w:rsidP="00EA75FD">
      <w:pPr>
        <w:rPr>
          <w:rFonts w:asciiTheme="minorEastAsia" w:hAnsiTheme="minorEastAsia" w:cs="Times New Roman"/>
          <w:spacing w:val="-2"/>
          <w:kern w:val="20"/>
          <w:sz w:val="20"/>
          <w:szCs w:val="20"/>
        </w:rPr>
      </w:pPr>
    </w:p>
    <w:p w14:paraId="6F5A2A2E" w14:textId="77777777" w:rsidR="00EA75FD" w:rsidRPr="00232053" w:rsidRDefault="00EA75FD" w:rsidP="00EA75FD">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71110711" w14:textId="77777777" w:rsidR="00EA75FD" w:rsidRPr="00232053" w:rsidRDefault="00EA75FD" w:rsidP="00EA75FD">
      <w:pPr>
        <w:rPr>
          <w:sz w:val="20"/>
          <w:szCs w:val="20"/>
        </w:rPr>
      </w:pPr>
      <w:r w:rsidRPr="00232053">
        <w:rPr>
          <w:rFonts w:hint="eastAsia"/>
          <w:sz w:val="20"/>
          <w:szCs w:val="20"/>
        </w:rPr>
        <w:lastRenderedPageBreak/>
        <w:t>（別紙２）</w:t>
      </w:r>
    </w:p>
    <w:p w14:paraId="354907CB" w14:textId="77777777" w:rsidR="00EA75FD" w:rsidRPr="00232053" w:rsidRDefault="00EA75FD" w:rsidP="00EA75FD">
      <w:pPr>
        <w:rPr>
          <w:sz w:val="20"/>
          <w:szCs w:val="20"/>
        </w:rPr>
      </w:pPr>
    </w:p>
    <w:p w14:paraId="4DBCD0E2" w14:textId="77777777" w:rsidR="00EA75FD" w:rsidRPr="00232053" w:rsidRDefault="00EA75FD" w:rsidP="00EA75FD">
      <w:pPr>
        <w:jc w:val="center"/>
        <w:rPr>
          <w:sz w:val="20"/>
          <w:szCs w:val="20"/>
        </w:rPr>
      </w:pPr>
      <w:r w:rsidRPr="00232053">
        <w:rPr>
          <w:rFonts w:hint="eastAsia"/>
          <w:sz w:val="20"/>
          <w:szCs w:val="20"/>
        </w:rPr>
        <w:t>実施体制図</w:t>
      </w:r>
    </w:p>
    <w:p w14:paraId="5FA65BA5" w14:textId="77777777" w:rsidR="00EA75FD" w:rsidRPr="00232053" w:rsidRDefault="00EA75FD" w:rsidP="00EA75FD">
      <w:pPr>
        <w:rPr>
          <w:sz w:val="20"/>
          <w:szCs w:val="20"/>
        </w:rPr>
      </w:pPr>
    </w:p>
    <w:p w14:paraId="0C16B837" w14:textId="77777777" w:rsidR="00EA75FD" w:rsidRPr="00232053" w:rsidRDefault="00EA75FD" w:rsidP="00EA75FD">
      <w:pPr>
        <w:rPr>
          <w:sz w:val="20"/>
          <w:szCs w:val="20"/>
        </w:rPr>
      </w:pPr>
      <w:r w:rsidRPr="00232053">
        <w:rPr>
          <w:rFonts w:hint="eastAsia"/>
          <w:sz w:val="20"/>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232053" w:rsidRPr="00232053" w14:paraId="3164F9E6" w14:textId="77777777" w:rsidTr="00546670">
        <w:trPr>
          <w:trHeight w:val="315"/>
        </w:trPr>
        <w:tc>
          <w:tcPr>
            <w:tcW w:w="1565" w:type="dxa"/>
          </w:tcPr>
          <w:p w14:paraId="5EA5BF57" w14:textId="77777777" w:rsidR="00EA75FD" w:rsidRPr="00232053" w:rsidRDefault="00EA75FD" w:rsidP="00546670">
            <w:pPr>
              <w:rPr>
                <w:sz w:val="20"/>
                <w:szCs w:val="20"/>
              </w:rPr>
            </w:pPr>
            <w:r w:rsidRPr="00232053">
              <w:rPr>
                <w:rFonts w:hint="eastAsia"/>
                <w:sz w:val="20"/>
                <w:szCs w:val="20"/>
              </w:rPr>
              <w:t>事業者名</w:t>
            </w:r>
          </w:p>
        </w:tc>
        <w:tc>
          <w:tcPr>
            <w:tcW w:w="1784" w:type="dxa"/>
          </w:tcPr>
          <w:p w14:paraId="17AA50A3" w14:textId="77777777" w:rsidR="00EA75FD" w:rsidRPr="00232053" w:rsidRDefault="00EA75FD" w:rsidP="00546670">
            <w:pPr>
              <w:rPr>
                <w:sz w:val="20"/>
                <w:szCs w:val="20"/>
              </w:rPr>
            </w:pPr>
            <w:r w:rsidRPr="00232053">
              <w:rPr>
                <w:rFonts w:hint="eastAsia"/>
                <w:sz w:val="20"/>
                <w:szCs w:val="20"/>
              </w:rPr>
              <w:t>当社との関係</w:t>
            </w:r>
          </w:p>
        </w:tc>
        <w:tc>
          <w:tcPr>
            <w:tcW w:w="1896" w:type="dxa"/>
          </w:tcPr>
          <w:p w14:paraId="7BE4437F" w14:textId="77777777" w:rsidR="00EA75FD" w:rsidRPr="00232053" w:rsidRDefault="00EA75FD" w:rsidP="00546670">
            <w:pPr>
              <w:rPr>
                <w:sz w:val="20"/>
                <w:szCs w:val="20"/>
              </w:rPr>
            </w:pPr>
            <w:r w:rsidRPr="00232053">
              <w:rPr>
                <w:rFonts w:hint="eastAsia"/>
                <w:sz w:val="20"/>
                <w:szCs w:val="20"/>
              </w:rPr>
              <w:t>住所</w:t>
            </w:r>
          </w:p>
        </w:tc>
        <w:tc>
          <w:tcPr>
            <w:tcW w:w="2229" w:type="dxa"/>
          </w:tcPr>
          <w:p w14:paraId="7EFE4782" w14:textId="77777777" w:rsidR="00EA75FD" w:rsidRPr="00232053" w:rsidRDefault="00EA75FD" w:rsidP="00546670">
            <w:pPr>
              <w:rPr>
                <w:sz w:val="20"/>
                <w:szCs w:val="20"/>
              </w:rPr>
            </w:pPr>
            <w:r w:rsidRPr="00232053">
              <w:rPr>
                <w:rFonts w:hint="eastAsia"/>
                <w:sz w:val="20"/>
                <w:szCs w:val="20"/>
              </w:rPr>
              <w:t>契約金額</w:t>
            </w:r>
            <w:r w:rsidRPr="00232053">
              <w:rPr>
                <w:rFonts w:hint="eastAsia"/>
                <w:sz w:val="20"/>
                <w:szCs w:val="20"/>
              </w:rPr>
              <w:t>(</w:t>
            </w:r>
            <w:r w:rsidRPr="00232053">
              <w:rPr>
                <w:rFonts w:hint="eastAsia"/>
                <w:sz w:val="20"/>
                <w:szCs w:val="20"/>
              </w:rPr>
              <w:t>税込み</w:t>
            </w:r>
            <w:r w:rsidRPr="00232053">
              <w:rPr>
                <w:rFonts w:hint="eastAsia"/>
                <w:sz w:val="20"/>
                <w:szCs w:val="20"/>
              </w:rPr>
              <w:t>)</w:t>
            </w:r>
          </w:p>
        </w:tc>
        <w:tc>
          <w:tcPr>
            <w:tcW w:w="1760" w:type="dxa"/>
          </w:tcPr>
          <w:p w14:paraId="7C0A4779" w14:textId="77777777" w:rsidR="00EA75FD" w:rsidRPr="00232053" w:rsidRDefault="00EA75FD" w:rsidP="00546670">
            <w:pPr>
              <w:rPr>
                <w:sz w:val="20"/>
                <w:szCs w:val="20"/>
              </w:rPr>
            </w:pPr>
            <w:r w:rsidRPr="00232053">
              <w:rPr>
                <w:rFonts w:hint="eastAsia"/>
                <w:sz w:val="20"/>
                <w:szCs w:val="20"/>
              </w:rPr>
              <w:t>業務の範囲</w:t>
            </w:r>
          </w:p>
        </w:tc>
      </w:tr>
      <w:tr w:rsidR="00232053" w:rsidRPr="00232053" w14:paraId="65DA5E69" w14:textId="77777777" w:rsidTr="00546670">
        <w:trPr>
          <w:trHeight w:val="315"/>
        </w:trPr>
        <w:tc>
          <w:tcPr>
            <w:tcW w:w="1565" w:type="dxa"/>
          </w:tcPr>
          <w:p w14:paraId="09D3B9A9" w14:textId="77777777" w:rsidR="00EA75FD" w:rsidRPr="00232053" w:rsidRDefault="00EA75FD" w:rsidP="00546670">
            <w:pPr>
              <w:rPr>
                <w:sz w:val="20"/>
                <w:szCs w:val="20"/>
              </w:rPr>
            </w:pPr>
            <w:r w:rsidRPr="00232053">
              <w:rPr>
                <w:rFonts w:hint="eastAsia"/>
                <w:sz w:val="20"/>
                <w:szCs w:val="20"/>
              </w:rPr>
              <w:t>事業者Ａ（</w:t>
            </w:r>
          </w:p>
        </w:tc>
        <w:tc>
          <w:tcPr>
            <w:tcW w:w="1784" w:type="dxa"/>
          </w:tcPr>
          <w:p w14:paraId="1A86385A" w14:textId="77777777" w:rsidR="00EA75FD" w:rsidRPr="00232053" w:rsidRDefault="00EA75FD" w:rsidP="00546670">
            <w:pPr>
              <w:rPr>
                <w:sz w:val="20"/>
                <w:szCs w:val="20"/>
              </w:rPr>
            </w:pPr>
            <w:r w:rsidRPr="00232053">
              <w:rPr>
                <w:rFonts w:hint="eastAsia"/>
                <w:sz w:val="20"/>
                <w:szCs w:val="20"/>
              </w:rPr>
              <w:t>委託先</w:t>
            </w:r>
          </w:p>
        </w:tc>
        <w:tc>
          <w:tcPr>
            <w:tcW w:w="1896" w:type="dxa"/>
          </w:tcPr>
          <w:p w14:paraId="2A2C91C3" w14:textId="77777777" w:rsidR="00EA75FD" w:rsidRPr="00232053" w:rsidRDefault="00EA75FD" w:rsidP="00546670">
            <w:pPr>
              <w:rPr>
                <w:sz w:val="20"/>
                <w:szCs w:val="20"/>
              </w:rPr>
            </w:pPr>
            <w:r w:rsidRPr="00232053">
              <w:rPr>
                <w:rFonts w:hint="eastAsia"/>
                <w:sz w:val="20"/>
                <w:szCs w:val="20"/>
              </w:rPr>
              <w:t>東京都○○区・・・・</w:t>
            </w:r>
          </w:p>
        </w:tc>
        <w:tc>
          <w:tcPr>
            <w:tcW w:w="2229" w:type="dxa"/>
          </w:tcPr>
          <w:p w14:paraId="0AE0C11B" w14:textId="77777777" w:rsidR="00EA75FD" w:rsidRPr="00232053" w:rsidRDefault="00EA75FD" w:rsidP="00546670">
            <w:pPr>
              <w:rPr>
                <w:sz w:val="20"/>
                <w:szCs w:val="20"/>
              </w:rPr>
            </w:pPr>
            <w:r w:rsidRPr="00232053">
              <w:rPr>
                <w:rFonts w:hint="eastAsia"/>
                <w:sz w:val="20"/>
                <w:szCs w:val="20"/>
              </w:rPr>
              <w:t>※算用数字を使用し、円単位で表記</w:t>
            </w:r>
          </w:p>
        </w:tc>
        <w:tc>
          <w:tcPr>
            <w:tcW w:w="1760" w:type="dxa"/>
          </w:tcPr>
          <w:p w14:paraId="6B5CE56C" w14:textId="77777777" w:rsidR="00EA75FD" w:rsidRPr="00232053" w:rsidRDefault="00EA75FD" w:rsidP="00546670">
            <w:pPr>
              <w:rPr>
                <w:sz w:val="20"/>
                <w:szCs w:val="20"/>
              </w:rPr>
            </w:pPr>
            <w:r w:rsidRPr="00232053">
              <w:rPr>
                <w:rFonts w:hint="eastAsia"/>
                <w:sz w:val="20"/>
                <w:szCs w:val="20"/>
              </w:rPr>
              <w:t>※できる限り詳細に記入のこと</w:t>
            </w:r>
          </w:p>
        </w:tc>
      </w:tr>
      <w:tr w:rsidR="00232053" w:rsidRPr="00232053" w14:paraId="6B812F03" w14:textId="77777777" w:rsidTr="00546670">
        <w:trPr>
          <w:trHeight w:val="292"/>
        </w:trPr>
        <w:tc>
          <w:tcPr>
            <w:tcW w:w="1565" w:type="dxa"/>
          </w:tcPr>
          <w:p w14:paraId="0564DDDB" w14:textId="77777777" w:rsidR="00EA75FD" w:rsidRPr="00232053" w:rsidRDefault="00EA75FD" w:rsidP="00546670">
            <w:pPr>
              <w:rPr>
                <w:sz w:val="20"/>
                <w:szCs w:val="20"/>
              </w:rPr>
            </w:pPr>
            <w:r w:rsidRPr="00232053">
              <w:rPr>
                <w:rFonts w:hint="eastAsia"/>
                <w:sz w:val="20"/>
                <w:szCs w:val="20"/>
              </w:rPr>
              <w:t>事業者Ｂ未定</w:t>
            </w:r>
          </w:p>
        </w:tc>
        <w:tc>
          <w:tcPr>
            <w:tcW w:w="1784" w:type="dxa"/>
          </w:tcPr>
          <w:p w14:paraId="099FC9C4" w14:textId="77777777" w:rsidR="00EA75FD" w:rsidRPr="00232053" w:rsidRDefault="00EA75FD" w:rsidP="00546670">
            <w:pPr>
              <w:rPr>
                <w:sz w:val="20"/>
                <w:szCs w:val="20"/>
              </w:rPr>
            </w:pPr>
            <w:r w:rsidRPr="00232053">
              <w:rPr>
                <w:rFonts w:hint="eastAsia"/>
                <w:sz w:val="20"/>
                <w:szCs w:val="20"/>
              </w:rPr>
              <w:t>外注先</w:t>
            </w:r>
          </w:p>
        </w:tc>
        <w:tc>
          <w:tcPr>
            <w:tcW w:w="1896" w:type="dxa"/>
          </w:tcPr>
          <w:p w14:paraId="520C2850" w14:textId="77777777" w:rsidR="00EA75FD" w:rsidRPr="00232053" w:rsidRDefault="00EA75FD" w:rsidP="00546670">
            <w:pPr>
              <w:rPr>
                <w:sz w:val="20"/>
                <w:szCs w:val="20"/>
              </w:rPr>
            </w:pPr>
            <w:r w:rsidRPr="00232053">
              <w:rPr>
                <w:rFonts w:hint="eastAsia"/>
                <w:sz w:val="20"/>
                <w:szCs w:val="20"/>
              </w:rPr>
              <w:t>〃</w:t>
            </w:r>
          </w:p>
        </w:tc>
        <w:tc>
          <w:tcPr>
            <w:tcW w:w="2229" w:type="dxa"/>
          </w:tcPr>
          <w:p w14:paraId="3773632C" w14:textId="77777777" w:rsidR="00EA75FD" w:rsidRPr="00232053" w:rsidRDefault="00EA75FD" w:rsidP="00546670">
            <w:pPr>
              <w:rPr>
                <w:sz w:val="20"/>
                <w:szCs w:val="20"/>
              </w:rPr>
            </w:pPr>
            <w:r w:rsidRPr="00232053">
              <w:rPr>
                <w:rFonts w:hint="eastAsia"/>
                <w:sz w:val="20"/>
                <w:szCs w:val="20"/>
              </w:rPr>
              <w:t>〃</w:t>
            </w:r>
          </w:p>
        </w:tc>
        <w:tc>
          <w:tcPr>
            <w:tcW w:w="1760" w:type="dxa"/>
          </w:tcPr>
          <w:p w14:paraId="60B06E37" w14:textId="77777777" w:rsidR="00EA75FD" w:rsidRPr="00232053" w:rsidRDefault="00EA75FD" w:rsidP="00546670">
            <w:pPr>
              <w:rPr>
                <w:sz w:val="20"/>
                <w:szCs w:val="20"/>
              </w:rPr>
            </w:pPr>
            <w:r w:rsidRPr="00232053">
              <w:rPr>
                <w:rFonts w:hint="eastAsia"/>
                <w:sz w:val="20"/>
                <w:szCs w:val="20"/>
              </w:rPr>
              <w:t>〃</w:t>
            </w:r>
          </w:p>
        </w:tc>
      </w:tr>
      <w:tr w:rsidR="00232053" w:rsidRPr="00232053" w14:paraId="104B5D8D" w14:textId="77777777" w:rsidTr="00546670">
        <w:trPr>
          <w:trHeight w:val="292"/>
        </w:trPr>
        <w:tc>
          <w:tcPr>
            <w:tcW w:w="1565" w:type="dxa"/>
          </w:tcPr>
          <w:p w14:paraId="55F569AB" w14:textId="77777777" w:rsidR="00EA75FD" w:rsidRPr="00232053" w:rsidRDefault="00EA75FD" w:rsidP="00546670">
            <w:pPr>
              <w:rPr>
                <w:sz w:val="20"/>
                <w:szCs w:val="20"/>
              </w:rPr>
            </w:pPr>
            <w:r w:rsidRPr="00232053">
              <w:rPr>
                <w:rFonts w:hint="eastAsia"/>
                <w:sz w:val="20"/>
                <w:szCs w:val="20"/>
                <w:u w:val="single"/>
              </w:rPr>
              <w:t>事業者Ｃ</w:t>
            </w:r>
          </w:p>
        </w:tc>
        <w:tc>
          <w:tcPr>
            <w:tcW w:w="1784" w:type="dxa"/>
          </w:tcPr>
          <w:p w14:paraId="42E3AE65" w14:textId="77777777" w:rsidR="00EA75FD" w:rsidRPr="00232053" w:rsidRDefault="00EA75FD" w:rsidP="00546670">
            <w:pPr>
              <w:rPr>
                <w:sz w:val="20"/>
                <w:szCs w:val="20"/>
              </w:rPr>
            </w:pPr>
            <w:r w:rsidRPr="00232053">
              <w:rPr>
                <w:rFonts w:hint="eastAsia"/>
                <w:sz w:val="20"/>
                <w:szCs w:val="20"/>
              </w:rPr>
              <w:t>再委託先（事業者Ａの委託先）</w:t>
            </w:r>
          </w:p>
        </w:tc>
        <w:tc>
          <w:tcPr>
            <w:tcW w:w="1896" w:type="dxa"/>
          </w:tcPr>
          <w:p w14:paraId="33A63A66" w14:textId="77777777" w:rsidR="00EA75FD" w:rsidRPr="00232053" w:rsidRDefault="00EA75FD" w:rsidP="00546670">
            <w:pPr>
              <w:rPr>
                <w:sz w:val="20"/>
                <w:szCs w:val="20"/>
              </w:rPr>
            </w:pPr>
            <w:r w:rsidRPr="00232053">
              <w:rPr>
                <w:rFonts w:hint="eastAsia"/>
                <w:sz w:val="20"/>
                <w:szCs w:val="20"/>
              </w:rPr>
              <w:t>〃</w:t>
            </w:r>
          </w:p>
        </w:tc>
        <w:tc>
          <w:tcPr>
            <w:tcW w:w="2229" w:type="dxa"/>
          </w:tcPr>
          <w:p w14:paraId="0B1B2F81" w14:textId="77777777" w:rsidR="00EA75FD" w:rsidRPr="00232053" w:rsidRDefault="00EA75FD" w:rsidP="00546670">
            <w:pPr>
              <w:rPr>
                <w:sz w:val="20"/>
                <w:szCs w:val="20"/>
              </w:rPr>
            </w:pPr>
            <w:r w:rsidRPr="00232053">
              <w:rPr>
                <w:rFonts w:hint="eastAsia"/>
                <w:sz w:val="20"/>
                <w:szCs w:val="20"/>
              </w:rPr>
              <w:t>〃</w:t>
            </w:r>
          </w:p>
        </w:tc>
        <w:tc>
          <w:tcPr>
            <w:tcW w:w="1760" w:type="dxa"/>
          </w:tcPr>
          <w:p w14:paraId="2CFA102D" w14:textId="77777777" w:rsidR="00EA75FD" w:rsidRPr="00232053" w:rsidRDefault="00EA75FD" w:rsidP="00546670">
            <w:pPr>
              <w:rPr>
                <w:sz w:val="20"/>
                <w:szCs w:val="20"/>
              </w:rPr>
            </w:pPr>
            <w:r w:rsidRPr="00232053">
              <w:rPr>
                <w:rFonts w:hint="eastAsia"/>
                <w:sz w:val="20"/>
                <w:szCs w:val="20"/>
              </w:rPr>
              <w:t>〃</w:t>
            </w:r>
          </w:p>
        </w:tc>
      </w:tr>
      <w:tr w:rsidR="00232053" w:rsidRPr="00232053" w14:paraId="23449F01" w14:textId="77777777" w:rsidTr="00546670">
        <w:trPr>
          <w:trHeight w:val="292"/>
        </w:trPr>
        <w:tc>
          <w:tcPr>
            <w:tcW w:w="1565" w:type="dxa"/>
          </w:tcPr>
          <w:p w14:paraId="36509D79" w14:textId="77777777" w:rsidR="00EA75FD" w:rsidRPr="00232053" w:rsidRDefault="00EA75FD" w:rsidP="00546670">
            <w:pPr>
              <w:rPr>
                <w:sz w:val="20"/>
                <w:szCs w:val="20"/>
              </w:rPr>
            </w:pPr>
            <w:r w:rsidRPr="00232053">
              <w:rPr>
                <w:rFonts w:hint="eastAsia"/>
                <w:sz w:val="20"/>
                <w:szCs w:val="20"/>
                <w:u w:val="single"/>
              </w:rPr>
              <w:t>事業者Ｄ</w:t>
            </w:r>
            <w:r w:rsidRPr="00232053">
              <w:rPr>
                <w:rFonts w:hint="eastAsia"/>
                <w:sz w:val="20"/>
                <w:szCs w:val="20"/>
              </w:rPr>
              <w:t>未定（再委託先）</w:t>
            </w:r>
          </w:p>
        </w:tc>
        <w:tc>
          <w:tcPr>
            <w:tcW w:w="1784" w:type="dxa"/>
          </w:tcPr>
          <w:p w14:paraId="4DB60E16" w14:textId="77777777" w:rsidR="00EA75FD" w:rsidRPr="00232053" w:rsidRDefault="00EA75FD" w:rsidP="00546670">
            <w:pPr>
              <w:rPr>
                <w:sz w:val="20"/>
                <w:szCs w:val="20"/>
              </w:rPr>
            </w:pPr>
            <w:r w:rsidRPr="00232053">
              <w:rPr>
                <w:rFonts w:hint="eastAsia"/>
                <w:sz w:val="20"/>
                <w:szCs w:val="20"/>
              </w:rPr>
              <w:t>再委託先（事業者Ａの委託先）</w:t>
            </w:r>
          </w:p>
        </w:tc>
        <w:tc>
          <w:tcPr>
            <w:tcW w:w="1896" w:type="dxa"/>
          </w:tcPr>
          <w:p w14:paraId="5C4747BE" w14:textId="77777777" w:rsidR="00EA75FD" w:rsidRPr="00232053" w:rsidRDefault="00EA75FD" w:rsidP="00546670">
            <w:pPr>
              <w:rPr>
                <w:sz w:val="20"/>
                <w:szCs w:val="20"/>
              </w:rPr>
            </w:pPr>
            <w:r w:rsidRPr="00232053">
              <w:rPr>
                <w:rFonts w:hint="eastAsia"/>
                <w:sz w:val="20"/>
                <w:szCs w:val="20"/>
              </w:rPr>
              <w:t>〃</w:t>
            </w:r>
          </w:p>
        </w:tc>
        <w:tc>
          <w:tcPr>
            <w:tcW w:w="2229" w:type="dxa"/>
          </w:tcPr>
          <w:p w14:paraId="3598377D" w14:textId="77777777" w:rsidR="00EA75FD" w:rsidRPr="00232053" w:rsidRDefault="00EA75FD" w:rsidP="00546670">
            <w:pPr>
              <w:rPr>
                <w:sz w:val="20"/>
                <w:szCs w:val="20"/>
              </w:rPr>
            </w:pPr>
            <w:r w:rsidRPr="00232053">
              <w:rPr>
                <w:rFonts w:hint="eastAsia"/>
                <w:sz w:val="20"/>
                <w:szCs w:val="20"/>
              </w:rPr>
              <w:t>〃</w:t>
            </w:r>
          </w:p>
        </w:tc>
        <w:tc>
          <w:tcPr>
            <w:tcW w:w="1760" w:type="dxa"/>
          </w:tcPr>
          <w:p w14:paraId="2B958CBB" w14:textId="77777777" w:rsidR="00EA75FD" w:rsidRPr="00232053" w:rsidRDefault="00EA75FD" w:rsidP="00546670">
            <w:pPr>
              <w:rPr>
                <w:sz w:val="20"/>
                <w:szCs w:val="20"/>
              </w:rPr>
            </w:pPr>
            <w:r w:rsidRPr="00232053">
              <w:rPr>
                <w:rFonts w:hint="eastAsia"/>
                <w:sz w:val="20"/>
                <w:szCs w:val="20"/>
              </w:rPr>
              <w:t>〃</w:t>
            </w:r>
          </w:p>
        </w:tc>
      </w:tr>
      <w:tr w:rsidR="00EA75FD" w:rsidRPr="00232053" w14:paraId="2CD80345" w14:textId="77777777" w:rsidTr="00546670">
        <w:trPr>
          <w:trHeight w:val="292"/>
        </w:trPr>
        <w:tc>
          <w:tcPr>
            <w:tcW w:w="1565" w:type="dxa"/>
          </w:tcPr>
          <w:p w14:paraId="1A949E44" w14:textId="77777777" w:rsidR="00EA75FD" w:rsidRPr="00232053" w:rsidRDefault="00EA75FD" w:rsidP="00546670">
            <w:pPr>
              <w:rPr>
                <w:sz w:val="20"/>
                <w:szCs w:val="20"/>
              </w:rPr>
            </w:pPr>
            <w:r w:rsidRPr="00232053">
              <w:rPr>
                <w:rFonts w:hint="eastAsia"/>
                <w:sz w:val="20"/>
                <w:szCs w:val="20"/>
              </w:rPr>
              <w:t>Ｅ（再々委託先）</w:t>
            </w:r>
          </w:p>
        </w:tc>
        <w:tc>
          <w:tcPr>
            <w:tcW w:w="1784" w:type="dxa"/>
          </w:tcPr>
          <w:p w14:paraId="52885352" w14:textId="77777777" w:rsidR="00EA75FD" w:rsidRPr="00232053" w:rsidRDefault="00EA75FD" w:rsidP="00546670">
            <w:pPr>
              <w:rPr>
                <w:sz w:val="20"/>
                <w:szCs w:val="20"/>
              </w:rPr>
            </w:pPr>
            <w:r w:rsidRPr="00232053">
              <w:rPr>
                <w:rFonts w:hint="eastAsia"/>
                <w:sz w:val="20"/>
                <w:szCs w:val="20"/>
              </w:rPr>
              <w:t>再々委託先（事業者Ｃの委託先</w:t>
            </w:r>
          </w:p>
        </w:tc>
        <w:tc>
          <w:tcPr>
            <w:tcW w:w="1896" w:type="dxa"/>
          </w:tcPr>
          <w:p w14:paraId="52F1489B" w14:textId="77777777" w:rsidR="00EA75FD" w:rsidRPr="00232053" w:rsidRDefault="00EA75FD" w:rsidP="00546670">
            <w:pPr>
              <w:rPr>
                <w:sz w:val="20"/>
                <w:szCs w:val="20"/>
              </w:rPr>
            </w:pPr>
            <w:r w:rsidRPr="00232053">
              <w:rPr>
                <w:rFonts w:hint="eastAsia"/>
                <w:sz w:val="20"/>
                <w:szCs w:val="20"/>
              </w:rPr>
              <w:t>〃</w:t>
            </w:r>
          </w:p>
        </w:tc>
        <w:tc>
          <w:tcPr>
            <w:tcW w:w="2229" w:type="dxa"/>
          </w:tcPr>
          <w:p w14:paraId="0D7B37A8" w14:textId="77777777" w:rsidR="00EA75FD" w:rsidRPr="00232053" w:rsidRDefault="00EA75FD" w:rsidP="00546670">
            <w:pPr>
              <w:rPr>
                <w:sz w:val="20"/>
                <w:szCs w:val="20"/>
              </w:rPr>
            </w:pPr>
            <w:r w:rsidRPr="00232053">
              <w:rPr>
                <w:rFonts w:hint="eastAsia"/>
                <w:sz w:val="20"/>
                <w:szCs w:val="20"/>
              </w:rPr>
              <w:t>〃</w:t>
            </w:r>
          </w:p>
        </w:tc>
        <w:tc>
          <w:tcPr>
            <w:tcW w:w="1760" w:type="dxa"/>
          </w:tcPr>
          <w:p w14:paraId="4B12D73C" w14:textId="77777777" w:rsidR="00EA75FD" w:rsidRPr="00232053" w:rsidRDefault="00EA75FD" w:rsidP="00546670">
            <w:pPr>
              <w:rPr>
                <w:sz w:val="20"/>
                <w:szCs w:val="20"/>
              </w:rPr>
            </w:pPr>
            <w:r w:rsidRPr="00232053">
              <w:rPr>
                <w:rFonts w:hint="eastAsia"/>
                <w:sz w:val="20"/>
                <w:szCs w:val="20"/>
              </w:rPr>
              <w:t>〃</w:t>
            </w:r>
          </w:p>
        </w:tc>
      </w:tr>
    </w:tbl>
    <w:p w14:paraId="76024C2C" w14:textId="77777777" w:rsidR="00EA75FD" w:rsidRPr="00232053" w:rsidRDefault="00EA75FD" w:rsidP="00EA75FD">
      <w:pPr>
        <w:rPr>
          <w:sz w:val="20"/>
          <w:szCs w:val="20"/>
        </w:rPr>
      </w:pPr>
    </w:p>
    <w:p w14:paraId="51313995" w14:textId="77777777" w:rsidR="00EA75FD" w:rsidRPr="00232053" w:rsidRDefault="00EA75FD" w:rsidP="00EA75FD">
      <w:pPr>
        <w:rPr>
          <w:sz w:val="20"/>
          <w:szCs w:val="20"/>
        </w:rPr>
      </w:pPr>
      <w:r w:rsidRPr="00232053">
        <w:rPr>
          <w:noProof/>
          <w:sz w:val="20"/>
          <w:szCs w:val="20"/>
        </w:rPr>
        <mc:AlternateContent>
          <mc:Choice Requires="wpc">
            <w:drawing>
              <wp:inline distT="0" distB="0" distL="0" distR="0" wp14:anchorId="1191A7F7" wp14:editId="1BE564FB">
                <wp:extent cx="6094095" cy="2189480"/>
                <wp:effectExtent l="0" t="0" r="0" b="1270"/>
                <wp:docPr id="43"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3ABC47B1" w14:textId="77777777" w:rsidR="00EA75FD" w:rsidRPr="0017142D" w:rsidRDefault="00EA75FD" w:rsidP="00EA75FD">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57D712A" w14:textId="77777777" w:rsidR="00EA75FD" w:rsidRPr="009942BA" w:rsidRDefault="00EA75FD" w:rsidP="00EA75FD">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7CEC851" w14:textId="77777777" w:rsidR="00EA75FD" w:rsidRPr="00964855" w:rsidRDefault="00EA75FD" w:rsidP="00EA75FD">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8"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C45ED2C" w14:textId="77777777" w:rsidR="00EA75FD" w:rsidRPr="009942BA" w:rsidRDefault="00EA75FD" w:rsidP="00EA75FD">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0"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32BB6A7" w14:textId="77777777" w:rsidR="00EA75FD" w:rsidRPr="00C4534B" w:rsidRDefault="00EA75FD" w:rsidP="00EA75FD">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33"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73C6B96" w14:textId="77777777" w:rsidR="00EA75FD" w:rsidRPr="009942BA" w:rsidRDefault="00EA75FD" w:rsidP="00EA75FD">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35"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F01C8" w14:textId="77777777" w:rsidR="00EA75FD" w:rsidRPr="009942BA" w:rsidRDefault="00EA75FD" w:rsidP="00EA75FD">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37"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C7EEB"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38"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E84B1"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39"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2"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191A7F7"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ypygUAAMcvAAAOAAAAZHJzL2Uyb0RvYy54bWzsWttyqzYUfe9M/4HhvTESdybOmdOk6XQm&#10;vcwk/QAZsM0UEBUkdvr1Z28JZPClOWlizmRKHhwMWAjtpbXXXtLlp22RG0+pqDNezk1yYZlGWsY8&#10;ycrV3Pzz4faHwDTqhpUJy3mZzs3ntDY/XX3/3eWmilLK1zxPUmFAI2Udbaq5uW6aKprN6nidFqy+&#10;4FVawsUlFwVr4KtYzRLBNtB6kc+oZXmzDRdJJXic1jWcvVEXzSvZ/nKZxs3vy2WdNkY+N6FvjfwU&#10;8nOBn7OrSxatBKvWWdx2g/2HXhQsK+Ghuqkb1jDjUWQHTRVZLHjNl81FzIsZXy6zOJXvAG9DrL23&#10;uWblE6vly8QwOl0H4egd212ssN8lv83yHEZjBq1HeA7/byA+KV7Oy+FN6oy8t71nU0EA60qHsn5b&#10;F+/XrErlm9dR/NvTH8LIkrlJTaNkBcDoId02xo98azgYQXw23HRfwW3NFk4DEmU06uqOx3/VRsmv&#10;16xcpZ+F4Jt1yhLoHcFfwhvon6p2amxksfmVJ/AY9thw2dB2KQocAQiYAa0Dkp6hBeLYVgsh7E8M&#10;V0LPJ5ZjGjFcp55v2658DIu6FipRNz+nvDDwYG4KQKh8Anu6qxvsEYu6W/CBNc+zBEMjv4jV4joX&#10;xhMDNN/Kv7b1wW15aWygJy511SCcbMKSf8eaKLIGpmWeFXMz0DexCIfupzKBbrKoYVmujqHLiA85&#10;ljh8aiCb7WLbxmbBk2cYVcHV9AO6gIM1F/+Yxgam3tys/35kIjWN/JcSIuM7NHRhrsovQRDCaIv+&#10;hUXvAitjaGhuNqahDq8bNbsfK5Gt1vAchYSSf4ZYLjM5xBh01ae21wBc1emzI9g+QLAESA+G4yDY&#10;C0iIAwswdT2bOrIXLOpgTBw/dF24jjh2iEWJxDlE+n+JY0k+kjB20JngnAA0OjjfZWVqeEglLZSv&#10;SyQCFsXb8n6PhSW3PzxXQLADElY/wd9/FQmTwAp94AlAqB0S4u0xMbHwlAQwoDmgwQsIzuEN/o2J&#10;dYZEtnszwQr+2PLoazhVkRZmCRyl8VgLRlnlXRlmf9wwh5YLWRbD7DvhQcJ1gMg86B8SlfdStp1i&#10;jCL5uLbyBjEOzh9jRaCuo/QFckWrriCgoe+rkIOYcoP97OQ6IcWZP8X8q0uJ4zH3u5hrPR324j6e&#10;nvZC4hJF5cQLfALyT2rMSY4cldVtLTSpa6022voQzIZenlKa9VvoERIE1AeGGoDYJRaQXatIpDjB&#10;RH5SUU+56nSuCrs4a94iWp2PagRQx3bcro7yIeb7InSqo/p+gCQuu0sxky2gjS2gqgFz0W6MAM3n&#10;r6Qo8ShpSynfBe7aYy7qUwfT86S33qi37EMDk+jpMDJxOQ7pJBexHX9fY08O0MDJlMylzeaJuTRz&#10;2drRlN4A0WM0DnNRGgToU0L1T2xqgVk9FF2UuHSyB1616nS8VLS11bfTXDJNtPp6vGLRoZZHUUhD&#10;zN1Jc720BiOZS0dqYq4dc4Gi6VeL47rXYFk7WCJKX9MGv2tfc4GvOVWL9cV7UJe2NnfU1fewx6Mu&#10;YtmB54HrhukqCAPITAOLIKQ2xWoShTaFG1U2O+0RnGf1GK1YvdpxenFXEoueNBOx7Ijl0FYlfT99&#10;PLyBOrJC2sqjwLKBUAZ4IzZsEuiWeT8G4PTEnQC3A5z2PXcE922MfMeidoibN5DgfCuACnMIOHAS&#10;LLAXPhDD6Zk7AW4HOG3AyqIPGAaiPJrR7noe1AASY8cW/tv8ScCMtd990Z/gavQL26pub3FJE4cE&#10;kudgZxbu7Lph9Vrt4ErgSE2Pj7UbAGVpTzjTvvU+gllpQwy6nBYGvrtHMbgJQNILLCND9d/F4cS+&#10;pVevskwAwA1hQwCM61Y7lg9+dStqwoAo9tntXZsAcPZdjI72sRX/9z3s8zOA63uhhysmKDJC3wkm&#10;BuhtCFObsqtYZp92ZztuR+9/h+P+/vurLwAAAP//AwBQSwMEFAAGAAgAAAAhAOh4bmvcAAAABQEA&#10;AA8AAABkcnMvZG93bnJldi54bWxMj0FLAzEQhe+C/yGM4EVsVm11u262SEGvYiuF3qabMYndTJZN&#10;2q7/3uhFLwOP93jvm3ox+k4caYgusIKbSQGCuA3asVHwvn6+LkHEhKyxC0wKvijCojk/q7HS4cRv&#10;dFwlI3IJxwoV2JT6SsrYWvIYJ6Enzt5HGDymLAcj9YCnXO47eVsU99Kj47xgsaelpXa/OngFxjh0&#10;G13aeLV5CZ/L1+12vZ8pdXkxPj2CSDSmvzD84Gd0aDLTLhxYR9EpyI+k35u9+Wz+AGKn4G46LUE2&#10;tfxP33wDAAD//wMAUEsBAi0AFAAGAAgAAAAhALaDOJL+AAAA4QEAABMAAAAAAAAAAAAAAAAAAAAA&#10;AFtDb250ZW50X1R5cGVzXS54bWxQSwECLQAUAAYACAAAACEAOP0h/9YAAACUAQAACwAAAAAAAAAA&#10;AAAAAAAvAQAAX3JlbHMvLnJlbHNQSwECLQAUAAYACAAAACEA2FaMqcoFAADHLwAADgAAAAAAAAAA&#10;AAAAAAAuAgAAZHJzL2Uyb0RvYy54bWxQSwECLQAUAAYACAAAACEA6Hhua9wAAAAFAQAADwAAAAAA&#10;AAAAAAAAAAAkCAAAZHJzL2Rvd25yZXYueG1sUEsFBgAAAAAEAAQA8wAAAC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ABC47B1" w14:textId="77777777" w:rsidR="00EA75FD" w:rsidRPr="0017142D" w:rsidRDefault="00EA75FD" w:rsidP="00EA75FD">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657D712A" w14:textId="77777777" w:rsidR="00EA75FD" w:rsidRPr="009942BA" w:rsidRDefault="00EA75FD" w:rsidP="00EA75FD">
                        <w:pPr>
                          <w:rPr>
                            <w:sz w:val="18"/>
                            <w:szCs w:val="18"/>
                            <w:u w:val="single"/>
                          </w:rPr>
                        </w:pPr>
                        <w:r w:rsidRPr="009942BA">
                          <w:rPr>
                            <w:rFonts w:hint="eastAsia"/>
                            <w:sz w:val="18"/>
                            <w:szCs w:val="18"/>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mzwQAAANoAAAAPAAAAZHJzL2Rvd25yZXYueG1sRI9Lq8Iw&#10;FIT3gv8hHMGdproQqUYR8XFduPAB4u7YHNtic1KSXK3/3ggX7nKYmW+Y6bwxlXiS86VlBYN+AoI4&#10;s7rkXMH5tO6NQfiArLGyTAre5GE+a7emmGr74gM9jyEXEcI+RQVFCHUqpc8KMuj7tiaO3t06gyFK&#10;l0vt8BXhppLDJBlJgyXHhQJrWhaUPY6/RoHZ7zb7qxluV5cx2tvmvgiOcqW6nWYxARGoCf/hv/aP&#10;VjCC75V4A+TsAwAA//8DAFBLAQItABQABgAIAAAAIQDb4fbL7gAAAIUBAAATAAAAAAAAAAAAAAAA&#10;AAAAAABbQ29udGVudF9UeXBlc10ueG1sUEsBAi0AFAAGAAgAAAAhAFr0LFu/AAAAFQEAAAsAAAAA&#10;AAAAAAAAAAAAHwEAAF9yZWxzLy5yZWxzUEsBAi0AFAAGAAgAAAAhAJZyCbPBAAAA2gAAAA8AAAAA&#10;AAAAAAAAAAAABwIAAGRycy9kb3ducmV2LnhtbFBLBQYAAAAAAwADALcAAAD1AgAAAAA=&#10;"/>
                <v:shape id="Text Box 9"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7CEC851" w14:textId="77777777" w:rsidR="00EA75FD" w:rsidRPr="00964855" w:rsidRDefault="00EA75FD" w:rsidP="00EA75FD">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1"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C45ED2C" w14:textId="77777777" w:rsidR="00EA75FD" w:rsidRPr="009942BA" w:rsidRDefault="00EA75FD" w:rsidP="00EA75FD">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3"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14:paraId="632BB6A7" w14:textId="77777777" w:rsidR="00EA75FD" w:rsidRPr="00C4534B" w:rsidRDefault="00EA75FD" w:rsidP="00EA75FD">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Text Box 15"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wm5xQAAANsAAAAPAAAAZHJzL2Rvd25yZXYueG1sRI9Ba8JA&#10;FITvQv/D8gpepG5aR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8Uwm5xQAAANsAAAAP&#10;AAAAAAAAAAAAAAAAAAcCAABkcnMvZG93bnJldi54bWxQSwUGAAAAAAMAAwC3AAAA+QIAAAAA&#10;">
                  <v:textbox inset="5.85pt,.7pt,5.85pt,.7pt">
                    <w:txbxContent>
                      <w:p w14:paraId="073C6B96" w14:textId="77777777" w:rsidR="00EA75FD" w:rsidRPr="009942BA" w:rsidRDefault="00EA75FD" w:rsidP="00EA75FD">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Text Box 17" o:spid="_x0000_s1041"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4FFF01C8" w14:textId="77777777" w:rsidR="00EA75FD" w:rsidRPr="009942BA" w:rsidRDefault="00EA75FD" w:rsidP="00EA75FD">
                        <w:pPr>
                          <w:rPr>
                            <w:sz w:val="18"/>
                            <w:szCs w:val="18"/>
                          </w:rPr>
                        </w:pPr>
                        <w:r w:rsidRPr="009942BA">
                          <w:rPr>
                            <w:rFonts w:hint="eastAsia"/>
                            <w:sz w:val="18"/>
                            <w:szCs w:val="18"/>
                          </w:rPr>
                          <w:t>委託先</w:t>
                        </w:r>
                      </w:p>
                    </w:txbxContent>
                  </v:textbox>
                </v:shape>
                <v:shape id="Text Box 18"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253C7EEB"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mMvgAAANsAAAAPAAAAZHJzL2Rvd25yZXYueG1sRE9Ni8Iw&#10;EL0L/ocwgjebqiDSNRZXkF2PuuJ5aGbbbptJaaKN/npzEPb4eN+bPJhW3Kl3tWUF8yQFQVxYXXOp&#10;4PJzmK1BOI+ssbVMCh7kIN+ORxvMtB34RPezL0UMYZehgsr7LpPSFRUZdIntiCP3a3uDPsK+lLrH&#10;IYabVi7SdCUN1hwbKuxoX1HRnG9GwfFKj681tqdu/9cMz1B+Hnc6KDWdhN0HCE/B/4vf7m+tYBnH&#10;xi/xB8jtCwAA//8DAFBLAQItABQABgAIAAAAIQDb4fbL7gAAAIUBAAATAAAAAAAAAAAAAAAAAAAA&#10;AABbQ29udGVudF9UeXBlc10ueG1sUEsBAi0AFAAGAAgAAAAhAFr0LFu/AAAAFQEAAAsAAAAAAAAA&#10;AAAAAAAAHwEAAF9yZWxzLy5yZWxzUEsBAi0AFAAGAAgAAAAhAO6YWYy+AAAA2wAAAA8AAAAAAAAA&#10;AAAAAAAABwIAAGRycy9kb3ducmV2LnhtbFBLBQYAAAAAAwADALcAAADyAgAAAAA=&#10;" stroked="f">
                  <v:textbox inset="5.85pt,.7pt,5.85pt,.7pt">
                    <w:txbxContent>
                      <w:p w14:paraId="7FFE84B1" w14:textId="77777777" w:rsidR="00EA75FD" w:rsidRPr="009942BA" w:rsidRDefault="00EA75FD" w:rsidP="00EA75FD">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44"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FtxAAAANsAAAAPAAAAZHJzL2Rvd25yZXYueG1sRI9RawIx&#10;EITfC/0PYQu+1VxrlfZqlCJIpWqhtvq8XLZ3Ry+7xyVq+u+NIPg4zMw3zHgaXaMO1Pla2MBDPwNF&#10;XIituTTw8z2/fwblA7LFRpgM/JOH6eT2Zoy5lSN/0WETSpUg7HM0UIXQ5lr7oiKHvi8tcfJ+pXMY&#10;kuxKbTs8Jrhr9GOWjbTDmtNChS3NKir+Nntn4Gn0sRsOP/fi38Xiah1lGbcLY3p38e0VVKAYruFL&#10;e2ENDF7g/CX9AD05AQAA//8DAFBLAQItABQABgAIAAAAIQDb4fbL7gAAAIUBAAATAAAAAAAAAAAA&#10;AAAAAAAAAABbQ29udGVudF9UeXBlc10ueG1sUEsBAi0AFAAGAAgAAAAhAFr0LFu/AAAAFQEAAAsA&#10;AAAAAAAAAAAAAAAAHwEAAF9yZWxzLy5yZWxzUEsBAi0AFAAGAAgAAAAhAOIXsW3EAAAA2wAAAA8A&#10;AAAAAAAAAAAAAAAABwIAAGRycy9kb3ducmV2LnhtbFBLBQYAAAAAAwADALcAAAD4AgAAAAA=&#10;" strokecolor="red" strokeweight="1.5pt">
                  <v:stroke dashstyle="dash"/>
                </v:line>
                <v:line id="Line 21"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2uNwAAAANsAAAAPAAAAZHJzL2Rvd25yZXYueG1sRE9La8JA&#10;EL4X/A/LCN7qpqJSUlcphaL0IWgf5yE7TUKzMyG76vbfdw6FHj++92qTQ2fONMRW2MHNtABDXIlv&#10;uXbw/vZ4fQsmJmSPnTA5+KEIm/XoaoWllwsf6HxMtdEQjiU6aFLqS2tj1VDAOJWeWLkvGQImhUNt&#10;/YAXDQ+dnRXF0gZsWRsa7Omhoer7eAoO5sunz8Vif5K4FY8vr1me88fOuck439+BSZTTv/jPvfPq&#10;0/X6RX+AXf8CAAD//wMAUEsBAi0AFAAGAAgAAAAhANvh9svuAAAAhQEAABMAAAAAAAAAAAAAAAAA&#10;AAAAAFtDb250ZW50X1R5cGVzXS54bWxQSwECLQAUAAYACAAAACEAWvQsW78AAAAVAQAACwAAAAAA&#10;AAAAAAAAAAAfAQAAX3JlbHMvLnJlbHNQSwECLQAUAAYACAAAACEAKytrjcAAAADbAAAADwAAAAAA&#10;AAAAAAAAAAAHAgAAZHJzL2Rvd25yZXYueG1sUEsFBgAAAAADAAMAtwAAAPQCAAAAAA==&#10;" strokecolor="red" strokeweight="1.5pt">
                  <v:stroke dashstyle="dash"/>
                </v:line>
                <v:line id="Line 22"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4WwwAAANsAAAAPAAAAZHJzL2Rvd25yZXYueG1sRI9RawIx&#10;EITfC/0PYYW+aU6pIqdRpCCV1gpq6/Ny2d4dvewel6jpvzcFoY/DzDfDzJfRNepCna+FDQwHGSji&#10;QmzNpYHP47o/BeUDssVGmAz8kofl4vFhjrmVK+/pcgilSiXsczRQhdDmWvuiIod+IC1x8r6lcxiS&#10;7EptO7ymctfoUZZNtMOa00KFLb1UVPwczs7A8+TtNB7vzuJfxeL2I8p7/NoY89SLqxmoQDH8h+/0&#10;xiZuCH9f0g/QixsAAAD//wMAUEsBAi0AFAAGAAgAAAAhANvh9svuAAAAhQEAABMAAAAAAAAAAAAA&#10;AAAAAAAAAFtDb250ZW50X1R5cGVzXS54bWxQSwECLQAUAAYACAAAACEAWvQsW78AAAAVAQAACwAA&#10;AAAAAAAAAAAAAAAfAQAAX3JlbHMvLnJlbHNQSwECLQAUAAYACAAAACEARGfOFsMAAADbAAAADwAA&#10;AAAAAAAAAAAAAAAHAgAAZHJzL2Rvd25yZXYueG1sUEsFBgAAAAADAAMAtwAAAPcCAAAAAA==&#10;" strokecolor="red" strokeweight="1.5pt">
                  <v:stroke dashstyle="dash"/>
                </v:line>
                <v:line id="Line 23"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BhwgAAANsAAAAPAAAAZHJzL2Rvd25yZXYueG1sRI9LawJB&#10;EITvAf/D0EJuOhtRkdVRQiAoeUF8nZuddndxp3vZGXXy7zMBIcei6quiFqvoGnWlztfCBp6GGSji&#10;QmzNpYH97nUwA+UDssVGmAz8kIfVsvewwNzKjb/pug2lSiXsczRQhdDmWvuiIod+KC1x8k7SOQxJ&#10;dqW2Hd5SuWv0KMum2mHNaaHCll4qKs7bizMwnr4dJ5Ovi/i1WPz4jPIeDxtjHvvxeQ4qUAz/4Tu9&#10;sYkbwd+X9AP08hcAAP//AwBQSwECLQAUAAYACAAAACEA2+H2y+4AAACFAQAAEwAAAAAAAAAAAAAA&#10;AAAAAAAAW0NvbnRlbnRfVHlwZXNdLnhtbFBLAQItABQABgAIAAAAIQBa9CxbvwAAABUBAAALAAAA&#10;AAAAAAAAAAAAAB8BAABfcmVscy8ucmVsc1BLAQItABQABgAIAAAAIQC0tVBhwgAAANsAAAAPAAAA&#10;AAAAAAAAAAAAAAcCAABkcnMvZG93bnJldi54bWxQSwUGAAAAAAMAAwC3AAAA9gIAAAAA&#10;" strokecolor="red" strokeweight="1.5pt">
                  <v:stroke dashstyle="dash"/>
                </v:line>
                <w10:anchorlock/>
              </v:group>
            </w:pict>
          </mc:Fallback>
        </mc:AlternateContent>
      </w:r>
    </w:p>
    <w:p w14:paraId="687ADDDF" w14:textId="77777777" w:rsidR="00EA75FD" w:rsidRPr="00232053" w:rsidRDefault="00EA75FD" w:rsidP="00EA75FD">
      <w:pPr>
        <w:rPr>
          <w:sz w:val="20"/>
          <w:szCs w:val="20"/>
        </w:rPr>
      </w:pPr>
    </w:p>
    <w:p w14:paraId="4C9E9E8F" w14:textId="77777777" w:rsidR="00EA75FD" w:rsidRPr="00232053" w:rsidRDefault="00EA75FD" w:rsidP="00EA75FD">
      <w:pPr>
        <w:rPr>
          <w:sz w:val="20"/>
          <w:szCs w:val="20"/>
        </w:rPr>
      </w:pPr>
      <w:r w:rsidRPr="00232053">
        <w:rPr>
          <w:rFonts w:hint="eastAsia"/>
          <w:sz w:val="20"/>
          <w:szCs w:val="20"/>
        </w:rPr>
        <w:t>【実施体制図に記載すべき事項】</w:t>
      </w:r>
    </w:p>
    <w:p w14:paraId="7C35B906" w14:textId="77777777" w:rsidR="00EA75FD" w:rsidRPr="00232053" w:rsidRDefault="00EA75FD" w:rsidP="00EA75FD">
      <w:pPr>
        <w:rPr>
          <w:sz w:val="20"/>
          <w:szCs w:val="20"/>
        </w:rPr>
      </w:pPr>
      <w:r w:rsidRPr="00232053">
        <w:rPr>
          <w:rFonts w:hint="eastAsia"/>
          <w:sz w:val="20"/>
          <w:szCs w:val="20"/>
        </w:rPr>
        <w:t>・間接補助事業の一部を第三者に委託する場合については、契約先の事業者（税込み</w:t>
      </w:r>
      <w:r w:rsidRPr="00232053">
        <w:rPr>
          <w:rFonts w:hint="eastAsia"/>
          <w:sz w:val="20"/>
          <w:szCs w:val="20"/>
        </w:rPr>
        <w:t>100</w:t>
      </w:r>
      <w:r w:rsidRPr="00232053">
        <w:rPr>
          <w:rFonts w:hint="eastAsia"/>
          <w:sz w:val="20"/>
          <w:szCs w:val="20"/>
        </w:rPr>
        <w:t>万円以上の取引に限る）の事業者名、間接補助事業者との契約関係、住所、契約金額及び業務の範囲</w:t>
      </w:r>
    </w:p>
    <w:p w14:paraId="34081CA8" w14:textId="77777777" w:rsidR="00EA75FD" w:rsidRPr="00232053" w:rsidRDefault="00EA75FD" w:rsidP="00EA75FD">
      <w:pPr>
        <w:rPr>
          <w:sz w:val="20"/>
          <w:szCs w:val="20"/>
        </w:rPr>
      </w:pPr>
      <w:r w:rsidRPr="00232053">
        <w:rPr>
          <w:rFonts w:hint="eastAsia"/>
          <w:sz w:val="20"/>
          <w:szCs w:val="20"/>
        </w:rPr>
        <w:t>・第三者の委託先からさらに委託している場合（再委託などを行っている場合で、税込み</w:t>
      </w:r>
      <w:r w:rsidRPr="00232053">
        <w:rPr>
          <w:rFonts w:hint="eastAsia"/>
          <w:sz w:val="20"/>
          <w:szCs w:val="20"/>
        </w:rPr>
        <w:t>100</w:t>
      </w:r>
      <w:r w:rsidRPr="00232053">
        <w:rPr>
          <w:rFonts w:hint="eastAsia"/>
          <w:sz w:val="20"/>
          <w:szCs w:val="20"/>
        </w:rPr>
        <w:t>万円以上の取引に限る）も上記同様に記載のこと。</w:t>
      </w:r>
    </w:p>
    <w:p w14:paraId="36402E13" w14:textId="77777777" w:rsidR="00EA75FD" w:rsidRPr="00232053" w:rsidRDefault="00EA75FD" w:rsidP="00EA75FD">
      <w:pPr>
        <w:rPr>
          <w:rFonts w:asciiTheme="minorEastAsia" w:hAnsiTheme="minorEastAsia" w:cs="Times New Roman"/>
          <w:spacing w:val="-2"/>
          <w:kern w:val="20"/>
          <w:sz w:val="20"/>
          <w:szCs w:val="20"/>
        </w:rPr>
      </w:pPr>
    </w:p>
    <w:p w14:paraId="57346EF6" w14:textId="2A938758" w:rsidR="00EA75FD" w:rsidRPr="00232053" w:rsidRDefault="00EA75FD" w:rsidP="00EA75FD">
      <w:pPr>
        <w:widowControl/>
        <w:jc w:val="left"/>
        <w:rPr>
          <w:rFonts w:asciiTheme="minorEastAsia" w:hAnsiTheme="minorEastAsia" w:cs="Times New Roman"/>
          <w:spacing w:val="-2"/>
          <w:kern w:val="20"/>
          <w:sz w:val="20"/>
          <w:szCs w:val="20"/>
        </w:rPr>
      </w:pPr>
    </w:p>
    <w:p w14:paraId="629EB685" w14:textId="771E3DB0" w:rsidR="00EA75FD" w:rsidRPr="00232053" w:rsidRDefault="00EA75FD">
      <w:pPr>
        <w:widowControl/>
        <w:jc w:val="left"/>
        <w:rPr>
          <w:sz w:val="20"/>
          <w:szCs w:val="20"/>
        </w:rPr>
      </w:pPr>
      <w:r w:rsidRPr="00232053">
        <w:rPr>
          <w:sz w:val="20"/>
          <w:szCs w:val="20"/>
        </w:rPr>
        <w:br w:type="page"/>
      </w:r>
    </w:p>
    <w:p w14:paraId="6F20A7A6" w14:textId="7BD3ACA8" w:rsidR="004073A9" w:rsidRPr="00232053" w:rsidRDefault="004073A9" w:rsidP="004073A9">
      <w:pPr>
        <w:widowControl/>
        <w:jc w:val="left"/>
      </w:pPr>
      <w:r w:rsidRPr="00232053">
        <w:rPr>
          <w:rFonts w:hint="eastAsia"/>
        </w:rPr>
        <w:lastRenderedPageBreak/>
        <w:t>（様式第</w:t>
      </w:r>
      <w:r w:rsidR="008802D9" w:rsidRPr="00232053">
        <w:rPr>
          <w:rFonts w:hint="eastAsia"/>
        </w:rPr>
        <w:t>２</w:t>
      </w:r>
      <w:r w:rsidRPr="00232053">
        <w:rPr>
          <w:rFonts w:hint="eastAsia"/>
        </w:rPr>
        <w:t>）</w:t>
      </w:r>
    </w:p>
    <w:p w14:paraId="52CC90E7" w14:textId="77777777" w:rsidR="004073A9" w:rsidRPr="00232053" w:rsidRDefault="004073A9" w:rsidP="004073A9">
      <w:pPr>
        <w:widowControl/>
        <w:jc w:val="left"/>
      </w:pPr>
    </w:p>
    <w:p w14:paraId="0CDFC2AA" w14:textId="77777777" w:rsidR="004073A9" w:rsidRPr="00232053" w:rsidRDefault="004073A9" w:rsidP="004073A9">
      <w:pPr>
        <w:widowControl/>
        <w:jc w:val="center"/>
      </w:pPr>
      <w:r w:rsidRPr="00232053">
        <w:rPr>
          <w:rFonts w:hint="eastAsia"/>
        </w:rPr>
        <w:t>実</w:t>
      </w:r>
      <w:r w:rsidRPr="00232053">
        <w:rPr>
          <w:rFonts w:hint="eastAsia"/>
        </w:rPr>
        <w:t xml:space="preserve"> </w:t>
      </w:r>
      <w:r w:rsidRPr="00232053">
        <w:rPr>
          <w:rFonts w:hint="eastAsia"/>
        </w:rPr>
        <w:t>施</w:t>
      </w:r>
      <w:r w:rsidRPr="00232053">
        <w:rPr>
          <w:rFonts w:hint="eastAsia"/>
        </w:rPr>
        <w:t xml:space="preserve"> </w:t>
      </w:r>
      <w:r w:rsidRPr="00232053">
        <w:rPr>
          <w:rFonts w:hint="eastAsia"/>
        </w:rPr>
        <w:t>計</w:t>
      </w:r>
      <w:r w:rsidRPr="00232053">
        <w:rPr>
          <w:rFonts w:hint="eastAsia"/>
        </w:rPr>
        <w:t xml:space="preserve"> </w:t>
      </w:r>
      <w:r w:rsidRPr="00232053">
        <w:rPr>
          <w:rFonts w:hint="eastAsia"/>
        </w:rPr>
        <w:t>画</w:t>
      </w:r>
      <w:r w:rsidRPr="00232053">
        <w:rPr>
          <w:rFonts w:hint="eastAsia"/>
        </w:rPr>
        <w:t xml:space="preserve"> </w:t>
      </w:r>
      <w:r w:rsidRPr="00232053">
        <w:rPr>
          <w:rFonts w:hint="eastAsia"/>
        </w:rPr>
        <w:t>書</w:t>
      </w:r>
    </w:p>
    <w:p w14:paraId="08D6A79A" w14:textId="77777777" w:rsidR="00BC3C22" w:rsidRPr="00232053" w:rsidRDefault="00BC3C22" w:rsidP="00BC3C22">
      <w:pPr>
        <w:widowControl/>
        <w:jc w:val="left"/>
      </w:pPr>
      <w:bookmarkStart w:id="6" w:name="_Hlk159340961"/>
      <w:r w:rsidRPr="00232053">
        <w:rPr>
          <w:rFonts w:hint="eastAsia"/>
        </w:rPr>
        <w:t>１　間接補助事業の名称</w:t>
      </w:r>
    </w:p>
    <w:bookmarkEnd w:id="6"/>
    <w:p w14:paraId="2DE86755" w14:textId="77777777" w:rsidR="00BC3C22" w:rsidRPr="00232053" w:rsidRDefault="00BC3C22" w:rsidP="00BC3C22">
      <w:pPr>
        <w:widowControl/>
        <w:jc w:val="left"/>
      </w:pPr>
    </w:p>
    <w:p w14:paraId="47D0FE0C" w14:textId="77777777" w:rsidR="00BC3C22" w:rsidRPr="00232053" w:rsidRDefault="00BC3C22" w:rsidP="00BC3C22">
      <w:pPr>
        <w:widowControl/>
        <w:jc w:val="left"/>
        <w:rPr>
          <w:lang w:eastAsia="zh-CN"/>
        </w:rPr>
      </w:pPr>
      <w:r w:rsidRPr="00232053">
        <w:rPr>
          <w:rFonts w:asciiTheme="minorEastAsia" w:hAnsiTheme="minorEastAsia" w:hint="eastAsia"/>
          <w:lang w:eastAsia="zh-CN"/>
        </w:rPr>
        <w:t>２</w:t>
      </w:r>
      <w:r w:rsidRPr="00232053">
        <w:rPr>
          <w:rFonts w:hint="eastAsia"/>
          <w:lang w:eastAsia="zh-CN"/>
        </w:rPr>
        <w:t xml:space="preserve">　調査内容</w:t>
      </w:r>
    </w:p>
    <w:p w14:paraId="37AEE7DA" w14:textId="77777777" w:rsidR="00BC3C22" w:rsidRPr="00232053" w:rsidRDefault="00BC3C22" w:rsidP="00BC3C22">
      <w:pPr>
        <w:widowControl/>
        <w:jc w:val="left"/>
        <w:rPr>
          <w:rFonts w:eastAsia="SimSun"/>
          <w:lang w:eastAsia="zh-CN"/>
        </w:rPr>
      </w:pPr>
      <w:r w:rsidRPr="00232053">
        <w:rPr>
          <w:rFonts w:hint="eastAsia"/>
          <w:lang w:eastAsia="zh-CN"/>
        </w:rPr>
        <w:t>（１）調査目的</w:t>
      </w:r>
    </w:p>
    <w:p w14:paraId="277AED6F" w14:textId="77777777" w:rsidR="001C530C" w:rsidRPr="00232053" w:rsidRDefault="001C530C" w:rsidP="001C530C">
      <w:pPr>
        <w:widowControl/>
        <w:ind w:leftChars="300" w:left="840" w:hangingChars="100" w:hanging="210"/>
        <w:jc w:val="left"/>
        <w:rPr>
          <w:rFonts w:asciiTheme="minorEastAsia" w:hAnsiTheme="minorEastAsia"/>
        </w:rPr>
      </w:pPr>
      <w:r w:rsidRPr="00232053">
        <w:rPr>
          <w:rFonts w:asciiTheme="minorEastAsia" w:hAnsiTheme="minorEastAsia" w:hint="eastAsia"/>
        </w:rPr>
        <w:t>※実施体制（予定）を記載すること。その際、代表予定者に◎をつけること</w:t>
      </w:r>
    </w:p>
    <w:p w14:paraId="132B8677" w14:textId="31F37EFC" w:rsidR="00CF22F2" w:rsidRPr="00232053" w:rsidRDefault="001C530C" w:rsidP="000728F7">
      <w:pPr>
        <w:widowControl/>
        <w:ind w:leftChars="300" w:left="840" w:hangingChars="100" w:hanging="210"/>
        <w:jc w:val="left"/>
        <w:rPr>
          <w:rFonts w:asciiTheme="minorEastAsia" w:hAnsiTheme="minorEastAsia"/>
        </w:rPr>
      </w:pPr>
      <w:r w:rsidRPr="00232053">
        <w:rPr>
          <w:rFonts w:asciiTheme="minorEastAsia" w:hAnsiTheme="minorEastAsia" w:hint="eastAsia"/>
        </w:rPr>
        <w:t>※水素等の供給設備の設置予定候補地及び供給予定先企業等の候補、供給開始時期の見込も含めること</w:t>
      </w:r>
    </w:p>
    <w:p w14:paraId="4C0179B3" w14:textId="77777777" w:rsidR="00BC3C22" w:rsidRPr="00232053" w:rsidRDefault="00BC3C22" w:rsidP="00BC3C22">
      <w:pPr>
        <w:widowControl/>
        <w:jc w:val="left"/>
        <w:rPr>
          <w:rFonts w:eastAsia="SimSun"/>
        </w:rPr>
      </w:pPr>
    </w:p>
    <w:p w14:paraId="6FA6AA41" w14:textId="77777777" w:rsidR="00BC3C22" w:rsidRPr="00232053" w:rsidRDefault="00BC3C22" w:rsidP="00BC3C22">
      <w:pPr>
        <w:widowControl/>
        <w:jc w:val="left"/>
      </w:pPr>
      <w:r w:rsidRPr="00232053">
        <w:rPr>
          <w:rFonts w:hint="eastAsia"/>
        </w:rPr>
        <w:t>（２）検討中の拠点整備計画案</w:t>
      </w:r>
    </w:p>
    <w:p w14:paraId="1403DAB0" w14:textId="77777777" w:rsidR="0006089D" w:rsidRPr="00232053" w:rsidRDefault="0006089D" w:rsidP="0006089D">
      <w:pPr>
        <w:widowControl/>
        <w:ind w:leftChars="300" w:left="840" w:hangingChars="100" w:hanging="210"/>
        <w:jc w:val="left"/>
        <w:rPr>
          <w:szCs w:val="21"/>
        </w:rPr>
      </w:pPr>
      <w:r w:rsidRPr="00232053">
        <w:rPr>
          <w:rFonts w:hint="eastAsia"/>
          <w:szCs w:val="21"/>
        </w:rPr>
        <w:t>※既存の調査結果やこれまでの調整状況を記載すること。また、今後の方針についても併せて記載すること</w:t>
      </w:r>
    </w:p>
    <w:p w14:paraId="42B1D0D0" w14:textId="6C9CEC72" w:rsidR="0006089D" w:rsidRPr="00232053" w:rsidRDefault="0006089D" w:rsidP="000728F7">
      <w:pPr>
        <w:widowControl/>
        <w:ind w:leftChars="300" w:left="840" w:hangingChars="100" w:hanging="210"/>
        <w:jc w:val="left"/>
        <w:rPr>
          <w:szCs w:val="21"/>
        </w:rPr>
      </w:pPr>
      <w:r w:rsidRPr="00232053">
        <w:rPr>
          <w:rFonts w:hint="eastAsia"/>
          <w:szCs w:val="21"/>
        </w:rPr>
        <w:t>※水素アンモニア政策小委員会等　中間取りまとめ（令和６年１月２９日公表）の「拠点整備支援における中核となる条件」に記載の満たすべき中核となる条件及び総合評価項目との関係を整理すること</w:t>
      </w:r>
    </w:p>
    <w:p w14:paraId="7646AB62" w14:textId="77777777" w:rsidR="00BC3C22" w:rsidRPr="00232053" w:rsidRDefault="00BC3C22" w:rsidP="00BC3C22">
      <w:pPr>
        <w:widowControl/>
        <w:ind w:leftChars="200" w:left="567" w:hangingChars="70" w:hanging="147"/>
        <w:jc w:val="left"/>
      </w:pPr>
    </w:p>
    <w:p w14:paraId="1029D40D" w14:textId="77777777" w:rsidR="00BC3C22" w:rsidRPr="00232053" w:rsidRDefault="00BC3C22" w:rsidP="00BC3C22">
      <w:pPr>
        <w:widowControl/>
        <w:jc w:val="left"/>
        <w:rPr>
          <w:szCs w:val="21"/>
        </w:rPr>
      </w:pPr>
      <w:r w:rsidRPr="00232053">
        <w:rPr>
          <w:rFonts w:hint="eastAsia"/>
          <w:szCs w:val="21"/>
        </w:rPr>
        <w:t>（３）検討中の拠点整備計画に係る現状分析及び今後の方針</w:t>
      </w:r>
    </w:p>
    <w:p w14:paraId="417D8DB5" w14:textId="77777777" w:rsidR="00BC3C22" w:rsidRPr="00232053" w:rsidRDefault="00BC3C22" w:rsidP="00BC3C22">
      <w:pPr>
        <w:widowControl/>
        <w:ind w:left="630" w:hangingChars="300" w:hanging="630"/>
        <w:jc w:val="left"/>
        <w:rPr>
          <w:szCs w:val="21"/>
        </w:rPr>
      </w:pPr>
      <w:r w:rsidRPr="00232053">
        <w:rPr>
          <w:rFonts w:hint="eastAsia"/>
          <w:szCs w:val="21"/>
        </w:rPr>
        <w:t xml:space="preserve">　　①鉄・化学等といった代替技術が少なく転換困難な分野・用途に関し、新たな設備投資や事業革新を伴う形での原燃料転換も主導する取組の予定（波及効果、拡張性の大きさ含む）</w:t>
      </w:r>
    </w:p>
    <w:p w14:paraId="08B23AEA" w14:textId="77777777" w:rsidR="00BC3C22" w:rsidRPr="00232053" w:rsidRDefault="00BC3C22" w:rsidP="00BC3C22">
      <w:pPr>
        <w:widowControl/>
        <w:ind w:left="630" w:hangingChars="300" w:hanging="630"/>
        <w:jc w:val="left"/>
        <w:rPr>
          <w:szCs w:val="21"/>
        </w:rPr>
      </w:pPr>
    </w:p>
    <w:p w14:paraId="388AD489" w14:textId="77777777" w:rsidR="00BC3C22" w:rsidRPr="00232053" w:rsidRDefault="00BC3C22" w:rsidP="00BC3C22">
      <w:pPr>
        <w:widowControl/>
        <w:ind w:leftChars="200" w:left="630" w:hangingChars="100" w:hanging="210"/>
        <w:jc w:val="left"/>
        <w:rPr>
          <w:szCs w:val="21"/>
        </w:rPr>
      </w:pPr>
      <w:r w:rsidRPr="00232053">
        <w:rPr>
          <w:rFonts w:hint="eastAsia"/>
          <w:szCs w:val="21"/>
        </w:rPr>
        <w:t>②低炭素水素等の供給及び利用に関する産業の国際競争力の強化に相当程度寄与すると考えられる取組を行う予定（既存産業の産業競争力強化、産業競争力強化に資する製品・技術の活用も含む）</w:t>
      </w:r>
    </w:p>
    <w:p w14:paraId="41086815" w14:textId="77777777" w:rsidR="00BC3C22" w:rsidRPr="00232053" w:rsidRDefault="00BC3C22" w:rsidP="00BC3C22">
      <w:pPr>
        <w:widowControl/>
        <w:ind w:leftChars="200" w:left="630" w:hangingChars="100" w:hanging="210"/>
        <w:jc w:val="left"/>
        <w:rPr>
          <w:szCs w:val="21"/>
        </w:rPr>
      </w:pPr>
    </w:p>
    <w:p w14:paraId="7A8DBF13" w14:textId="77777777" w:rsidR="00BC3C22" w:rsidRPr="00232053" w:rsidRDefault="00BC3C22" w:rsidP="00BC3C22">
      <w:pPr>
        <w:widowControl/>
        <w:ind w:leftChars="200" w:left="630" w:hangingChars="100" w:hanging="210"/>
        <w:jc w:val="left"/>
        <w:rPr>
          <w:szCs w:val="21"/>
        </w:rPr>
      </w:pPr>
      <w:r w:rsidRPr="00232053">
        <w:rPr>
          <w:rFonts w:hint="eastAsia"/>
          <w:szCs w:val="21"/>
        </w:rPr>
        <w:t>③効率的な脱炭素技術の実装予定</w:t>
      </w:r>
    </w:p>
    <w:p w14:paraId="27236E7D" w14:textId="2A2BE77B" w:rsidR="00BC3C22" w:rsidRPr="00232053" w:rsidRDefault="005D234A" w:rsidP="00BC3C22">
      <w:pPr>
        <w:widowControl/>
        <w:ind w:leftChars="300" w:left="630"/>
        <w:jc w:val="left"/>
        <w:rPr>
          <w:szCs w:val="21"/>
        </w:rPr>
      </w:pPr>
      <w:r w:rsidRPr="00232053">
        <w:rPr>
          <w:rFonts w:hint="eastAsia"/>
          <w:szCs w:val="21"/>
        </w:rPr>
        <w:t>※脱炭素技術の革新性・競争優位性も含めて記載すること</w:t>
      </w:r>
    </w:p>
    <w:p w14:paraId="63DAB4B1" w14:textId="77777777" w:rsidR="005D234A" w:rsidRPr="00232053" w:rsidRDefault="005D234A" w:rsidP="00BC3C22">
      <w:pPr>
        <w:widowControl/>
        <w:ind w:leftChars="300" w:left="630"/>
        <w:jc w:val="left"/>
        <w:rPr>
          <w:szCs w:val="21"/>
        </w:rPr>
      </w:pPr>
    </w:p>
    <w:p w14:paraId="155289FA" w14:textId="77777777" w:rsidR="00BC3C22" w:rsidRPr="00232053" w:rsidRDefault="00BC3C22" w:rsidP="00BC3C22">
      <w:pPr>
        <w:widowControl/>
        <w:ind w:left="630" w:hangingChars="300" w:hanging="630"/>
        <w:jc w:val="left"/>
        <w:rPr>
          <w:szCs w:val="21"/>
        </w:rPr>
      </w:pPr>
      <w:r w:rsidRPr="00232053">
        <w:rPr>
          <w:rFonts w:hint="eastAsia"/>
          <w:szCs w:val="21"/>
        </w:rPr>
        <w:t xml:space="preserve">　　④現在検討している拠点整備計画のノウハウ等を活用して、新産業・新市場開拓のため、国内外で新たな関連事業を実施する等の取組の予定</w:t>
      </w:r>
    </w:p>
    <w:p w14:paraId="1A840A1F" w14:textId="77777777" w:rsidR="00BC3C22" w:rsidRPr="00232053" w:rsidRDefault="00BC3C22" w:rsidP="00BC3C22">
      <w:pPr>
        <w:widowControl/>
        <w:ind w:left="630" w:hangingChars="300" w:hanging="630"/>
        <w:jc w:val="left"/>
        <w:rPr>
          <w:szCs w:val="21"/>
        </w:rPr>
      </w:pPr>
    </w:p>
    <w:p w14:paraId="568519FB" w14:textId="77777777" w:rsidR="00BC3C22" w:rsidRPr="00232053" w:rsidRDefault="00BC3C22" w:rsidP="00BC3C22">
      <w:pPr>
        <w:widowControl/>
        <w:ind w:left="630" w:hangingChars="300" w:hanging="630"/>
        <w:jc w:val="left"/>
        <w:rPr>
          <w:szCs w:val="21"/>
        </w:rPr>
      </w:pPr>
      <w:r w:rsidRPr="00232053">
        <w:rPr>
          <w:rFonts w:hint="eastAsia"/>
          <w:szCs w:val="21"/>
        </w:rPr>
        <w:t xml:space="preserve">　　⑤経済的に合理的・効率的な手法での脱炭素資源の活用・インフラ整備予定</w:t>
      </w:r>
    </w:p>
    <w:p w14:paraId="27C6E083" w14:textId="77777777" w:rsidR="00CD2843" w:rsidRPr="00232053" w:rsidRDefault="00CD2843" w:rsidP="00CD2843">
      <w:pPr>
        <w:widowControl/>
        <w:ind w:leftChars="300" w:left="840" w:hangingChars="100" w:hanging="210"/>
        <w:jc w:val="left"/>
        <w:rPr>
          <w:rFonts w:asciiTheme="minorEastAsia" w:hAnsiTheme="minorEastAsia"/>
          <w:szCs w:val="21"/>
        </w:rPr>
      </w:pPr>
      <w:r w:rsidRPr="00232053">
        <w:rPr>
          <w:rFonts w:hint="eastAsia"/>
          <w:szCs w:val="21"/>
        </w:rPr>
        <w:t>※拠点整備計画に係る工程や、コスト、インフラ整備方法などについて、これまで調査を実施して</w:t>
      </w:r>
      <w:r w:rsidRPr="00232053">
        <w:rPr>
          <w:rFonts w:asciiTheme="minorEastAsia" w:hAnsiTheme="minorEastAsia" w:hint="eastAsia"/>
          <w:szCs w:val="21"/>
        </w:rPr>
        <w:t>いればその内容も記載すること。</w:t>
      </w:r>
    </w:p>
    <w:p w14:paraId="139FD54A" w14:textId="77777777" w:rsidR="00CD2843" w:rsidRPr="00232053" w:rsidRDefault="00CD2843" w:rsidP="00CD2843">
      <w:pPr>
        <w:widowControl/>
        <w:ind w:leftChars="300" w:left="840" w:hangingChars="100" w:hanging="210"/>
        <w:jc w:val="left"/>
        <w:rPr>
          <w:rFonts w:asciiTheme="minorEastAsia" w:hAnsiTheme="minorEastAsia"/>
          <w:szCs w:val="21"/>
        </w:rPr>
      </w:pPr>
      <w:r w:rsidRPr="00232053">
        <w:rPr>
          <w:rFonts w:asciiTheme="minorEastAsia" w:hAnsiTheme="minorEastAsia" w:hint="eastAsia"/>
          <w:szCs w:val="21"/>
        </w:rPr>
        <w:lastRenderedPageBreak/>
        <w:t>※水素等の導入量／</w:t>
      </w:r>
      <w:r w:rsidRPr="00232053">
        <w:rPr>
          <w:rFonts w:asciiTheme="minorEastAsia" w:hAnsiTheme="minorEastAsia"/>
          <w:szCs w:val="21"/>
        </w:rPr>
        <w:t>CO2</w:t>
      </w:r>
      <w:r w:rsidRPr="00232053">
        <w:rPr>
          <w:rFonts w:asciiTheme="minorEastAsia" w:hAnsiTheme="minorEastAsia" w:hint="eastAsia"/>
          <w:szCs w:val="21"/>
        </w:rPr>
        <w:t>削減量に対する投下資本（水素等の輸送・貯蔵に係る共用設備の整備費）の効率性の現状分析についても示すこと</w:t>
      </w:r>
    </w:p>
    <w:p w14:paraId="75C6273C" w14:textId="77777777" w:rsidR="00CD2843" w:rsidRPr="00232053" w:rsidRDefault="00CD2843" w:rsidP="00CD2843">
      <w:pPr>
        <w:widowControl/>
        <w:ind w:left="840" w:hangingChars="400" w:hanging="840"/>
        <w:jc w:val="left"/>
        <w:rPr>
          <w:szCs w:val="21"/>
        </w:rPr>
      </w:pPr>
      <w:r w:rsidRPr="00232053">
        <w:rPr>
          <w:rFonts w:asciiTheme="minorEastAsia" w:hAnsiTheme="minorEastAsia" w:hint="eastAsia"/>
          <w:szCs w:val="21"/>
        </w:rPr>
        <w:t xml:space="preserve">　　　※市場の将来を見</w:t>
      </w:r>
      <w:r w:rsidRPr="00232053">
        <w:rPr>
          <w:rFonts w:hint="eastAsia"/>
          <w:szCs w:val="21"/>
        </w:rPr>
        <w:t>据えた成長戦略に基づく、自立・支援額抑制のための事業者相応のリスク負担・工夫（環境価値等）の検討状況についても触れること</w:t>
      </w:r>
    </w:p>
    <w:p w14:paraId="7DE5DEDE" w14:textId="77777777" w:rsidR="00BC3C22" w:rsidRPr="00232053" w:rsidRDefault="00BC3C22" w:rsidP="00BC3C22">
      <w:pPr>
        <w:widowControl/>
        <w:ind w:left="840" w:hangingChars="400" w:hanging="840"/>
        <w:jc w:val="left"/>
        <w:rPr>
          <w:szCs w:val="21"/>
        </w:rPr>
      </w:pPr>
    </w:p>
    <w:p w14:paraId="76A3DDF6" w14:textId="77777777" w:rsidR="00BC3C22" w:rsidRPr="00232053" w:rsidRDefault="00BC3C22" w:rsidP="00BC3C22">
      <w:pPr>
        <w:widowControl/>
        <w:ind w:left="630" w:hangingChars="300" w:hanging="630"/>
        <w:jc w:val="left"/>
        <w:rPr>
          <w:szCs w:val="21"/>
        </w:rPr>
      </w:pPr>
      <w:r w:rsidRPr="00232053">
        <w:rPr>
          <w:rFonts w:hint="eastAsia"/>
          <w:szCs w:val="21"/>
        </w:rPr>
        <w:t xml:space="preserve">　　⑥地域経済への貢献予定</w:t>
      </w:r>
    </w:p>
    <w:p w14:paraId="1DF6BDD5" w14:textId="77777777" w:rsidR="00904FA1" w:rsidRPr="00232053" w:rsidRDefault="00904FA1" w:rsidP="00904FA1">
      <w:pPr>
        <w:widowControl/>
        <w:ind w:leftChars="300" w:left="840" w:hangingChars="100" w:hanging="210"/>
        <w:jc w:val="left"/>
        <w:rPr>
          <w:rFonts w:asciiTheme="minorEastAsia" w:hAnsiTheme="minorEastAsia"/>
          <w:szCs w:val="21"/>
        </w:rPr>
      </w:pPr>
      <w:r w:rsidRPr="00232053">
        <w:rPr>
          <w:rFonts w:hint="eastAsia"/>
          <w:szCs w:val="21"/>
        </w:rPr>
        <w:t>※地域の産業構造を踏まえた将来の道筋や具体的な地域経済への投資規模、雇用・訓練機会の規模について、こ</w:t>
      </w:r>
      <w:r w:rsidRPr="00232053">
        <w:rPr>
          <w:rFonts w:asciiTheme="minorEastAsia" w:hAnsiTheme="minorEastAsia" w:hint="eastAsia"/>
          <w:szCs w:val="21"/>
        </w:rPr>
        <w:t>れまで調査を実施していればその内容も記載すること</w:t>
      </w:r>
    </w:p>
    <w:p w14:paraId="64449ECA" w14:textId="77777777" w:rsidR="00BC3C22" w:rsidRPr="00232053" w:rsidRDefault="00BC3C22" w:rsidP="00BC3C22">
      <w:pPr>
        <w:widowControl/>
        <w:ind w:leftChars="300" w:left="840" w:hangingChars="100" w:hanging="210"/>
        <w:jc w:val="left"/>
        <w:rPr>
          <w:szCs w:val="21"/>
        </w:rPr>
      </w:pPr>
    </w:p>
    <w:p w14:paraId="378C88BF" w14:textId="77777777" w:rsidR="00BC3C22" w:rsidRPr="00232053" w:rsidRDefault="00BC3C22" w:rsidP="00BC3C22">
      <w:pPr>
        <w:widowControl/>
        <w:ind w:left="630" w:hangingChars="300" w:hanging="630"/>
        <w:jc w:val="left"/>
        <w:rPr>
          <w:szCs w:val="21"/>
        </w:rPr>
      </w:pPr>
      <w:r w:rsidRPr="00232053">
        <w:rPr>
          <w:rFonts w:hint="eastAsia"/>
          <w:szCs w:val="21"/>
        </w:rPr>
        <w:t xml:space="preserve">　　⑦</w:t>
      </w:r>
      <w:r w:rsidRPr="00232053">
        <w:rPr>
          <w:rFonts w:hint="eastAsia"/>
          <w:szCs w:val="21"/>
        </w:rPr>
        <w:t>2</w:t>
      </w:r>
      <w:r w:rsidRPr="00232053">
        <w:rPr>
          <w:szCs w:val="21"/>
        </w:rPr>
        <w:t>030</w:t>
      </w:r>
      <w:r w:rsidRPr="00232053">
        <w:rPr>
          <w:rFonts w:hint="eastAsia"/>
          <w:szCs w:val="21"/>
        </w:rPr>
        <w:t>年度（令和</w:t>
      </w:r>
      <w:r w:rsidRPr="00232053">
        <w:rPr>
          <w:rFonts w:hint="eastAsia"/>
          <w:szCs w:val="21"/>
        </w:rPr>
        <w:t>1</w:t>
      </w:r>
      <w:r w:rsidRPr="00232053">
        <w:rPr>
          <w:szCs w:val="21"/>
        </w:rPr>
        <w:t>2</w:t>
      </w:r>
      <w:r w:rsidRPr="00232053">
        <w:rPr>
          <w:rFonts w:hint="eastAsia"/>
          <w:szCs w:val="21"/>
        </w:rPr>
        <w:t>年度）の水素等の供給予定又は目標（水素換算）</w:t>
      </w:r>
    </w:p>
    <w:p w14:paraId="2566C74D" w14:textId="77777777" w:rsidR="00BC3C22" w:rsidRPr="00232053" w:rsidRDefault="00BC3C22" w:rsidP="00BC3C22">
      <w:pPr>
        <w:widowControl/>
        <w:ind w:left="630" w:hangingChars="300" w:hanging="630"/>
        <w:jc w:val="left"/>
        <w:rPr>
          <w:szCs w:val="21"/>
        </w:rPr>
      </w:pPr>
    </w:p>
    <w:p w14:paraId="72F8AC7C" w14:textId="77777777" w:rsidR="00BC3C22" w:rsidRPr="00232053" w:rsidRDefault="00BC3C22" w:rsidP="00BC3C22">
      <w:pPr>
        <w:widowControl/>
        <w:ind w:left="630" w:hangingChars="300" w:hanging="630"/>
        <w:jc w:val="left"/>
        <w:rPr>
          <w:szCs w:val="21"/>
        </w:rPr>
      </w:pPr>
      <w:r w:rsidRPr="00232053">
        <w:rPr>
          <w:rFonts w:hint="eastAsia"/>
          <w:szCs w:val="21"/>
        </w:rPr>
        <w:t xml:space="preserve">　　⑧拠点で供給される水素等の炭素集約度の見込や計測方法</w:t>
      </w:r>
    </w:p>
    <w:p w14:paraId="56CE8BA6" w14:textId="66E79E38" w:rsidR="00BC3C22" w:rsidRPr="00232053" w:rsidRDefault="002E0D60" w:rsidP="002E0D60">
      <w:pPr>
        <w:widowControl/>
        <w:ind w:leftChars="300" w:left="840" w:hangingChars="100" w:hanging="210"/>
        <w:jc w:val="left"/>
        <w:rPr>
          <w:rFonts w:asciiTheme="minorEastAsia" w:hAnsiTheme="minorEastAsia"/>
          <w:szCs w:val="21"/>
        </w:rPr>
      </w:pPr>
      <w:r w:rsidRPr="00232053">
        <w:rPr>
          <w:rFonts w:asciiTheme="minorEastAsia" w:hAnsiTheme="minorEastAsia" w:hint="eastAsia"/>
          <w:szCs w:val="21"/>
        </w:rPr>
        <w:t>※国際的な算定ルールと整合的な考えの下、国内の排出削減に資するかどうかの観点も踏まえて記載すること</w:t>
      </w:r>
    </w:p>
    <w:p w14:paraId="606D2CB5" w14:textId="77777777" w:rsidR="002E0D60" w:rsidRPr="00232053" w:rsidRDefault="002E0D60" w:rsidP="00BC3C22">
      <w:pPr>
        <w:widowControl/>
        <w:ind w:leftChars="300" w:left="840" w:hangingChars="100" w:hanging="210"/>
        <w:jc w:val="left"/>
        <w:rPr>
          <w:szCs w:val="21"/>
        </w:rPr>
      </w:pPr>
    </w:p>
    <w:p w14:paraId="4CD04F3F" w14:textId="77777777" w:rsidR="00BC3C22" w:rsidRPr="00232053" w:rsidRDefault="00BC3C22" w:rsidP="00BC3C22">
      <w:pPr>
        <w:widowControl/>
        <w:ind w:left="630" w:hangingChars="300" w:hanging="630"/>
        <w:jc w:val="left"/>
        <w:rPr>
          <w:szCs w:val="21"/>
        </w:rPr>
      </w:pPr>
      <w:r w:rsidRPr="00232053">
        <w:rPr>
          <w:rFonts w:hint="eastAsia"/>
          <w:szCs w:val="21"/>
        </w:rPr>
        <w:t xml:space="preserve">　　⑨周辺地域の利用ニーズの立ち上がりや、カーボンリサイクル・</w:t>
      </w:r>
      <w:r w:rsidRPr="00232053">
        <w:rPr>
          <w:rFonts w:hint="eastAsia"/>
          <w:szCs w:val="21"/>
        </w:rPr>
        <w:t xml:space="preserve">CCUS </w:t>
      </w:r>
      <w:r w:rsidRPr="00232053">
        <w:rPr>
          <w:rFonts w:hint="eastAsia"/>
          <w:szCs w:val="21"/>
        </w:rPr>
        <w:t>を含む新規技術を柔軟に取り込める中長期的見通しを持ったインフラ整備の予定</w:t>
      </w:r>
    </w:p>
    <w:p w14:paraId="6E7D0BF6" w14:textId="77777777" w:rsidR="00BC3C22" w:rsidRPr="00232053" w:rsidRDefault="00BC3C22" w:rsidP="00BC3C22">
      <w:pPr>
        <w:widowControl/>
        <w:ind w:left="630" w:hangingChars="300" w:hanging="630"/>
        <w:jc w:val="left"/>
        <w:rPr>
          <w:szCs w:val="21"/>
        </w:rPr>
      </w:pPr>
    </w:p>
    <w:p w14:paraId="4E40C1AB" w14:textId="77777777" w:rsidR="00BC3C22" w:rsidRPr="00232053" w:rsidRDefault="00BC3C22" w:rsidP="00BC3C22">
      <w:pPr>
        <w:widowControl/>
        <w:ind w:left="840" w:hangingChars="400" w:hanging="840"/>
        <w:jc w:val="left"/>
        <w:rPr>
          <w:szCs w:val="21"/>
        </w:rPr>
      </w:pPr>
      <w:r w:rsidRPr="00232053">
        <w:rPr>
          <w:rFonts w:hint="eastAsia"/>
          <w:szCs w:val="21"/>
        </w:rPr>
        <w:t xml:space="preserve">　　⑩柔軟な拡張に資する用地の確保の状況</w:t>
      </w:r>
    </w:p>
    <w:p w14:paraId="2552AD24" w14:textId="77777777" w:rsidR="00BC3C22" w:rsidRPr="00232053" w:rsidRDefault="00BC3C22" w:rsidP="00BC3C22">
      <w:pPr>
        <w:widowControl/>
        <w:ind w:left="840" w:hangingChars="400" w:hanging="840"/>
        <w:jc w:val="left"/>
        <w:rPr>
          <w:szCs w:val="21"/>
        </w:rPr>
      </w:pPr>
    </w:p>
    <w:p w14:paraId="6FC906C2" w14:textId="77777777" w:rsidR="00BC3C22" w:rsidRPr="00232053" w:rsidRDefault="00BC3C22" w:rsidP="00BC3C22">
      <w:pPr>
        <w:widowControl/>
        <w:ind w:left="630" w:hangingChars="300" w:hanging="630"/>
        <w:jc w:val="left"/>
        <w:rPr>
          <w:szCs w:val="21"/>
        </w:rPr>
      </w:pPr>
      <w:r w:rsidRPr="00232053">
        <w:rPr>
          <w:rFonts w:hint="eastAsia"/>
          <w:szCs w:val="21"/>
        </w:rPr>
        <w:t xml:space="preserve">　　⑪地域間連携の可能性や、後発地域への展開可能性</w:t>
      </w:r>
    </w:p>
    <w:p w14:paraId="0E1521A9" w14:textId="77777777" w:rsidR="00BC3C22" w:rsidRPr="00232053" w:rsidRDefault="00BC3C22" w:rsidP="00BC3C22">
      <w:pPr>
        <w:widowControl/>
        <w:ind w:left="630" w:hangingChars="300" w:hanging="630"/>
        <w:jc w:val="left"/>
        <w:rPr>
          <w:szCs w:val="21"/>
        </w:rPr>
      </w:pPr>
    </w:p>
    <w:p w14:paraId="5BB91A7F" w14:textId="77777777" w:rsidR="00BC3C22" w:rsidRPr="00232053" w:rsidRDefault="00BC3C22" w:rsidP="00BC3C22">
      <w:pPr>
        <w:widowControl/>
        <w:ind w:left="708" w:hangingChars="337" w:hanging="708"/>
        <w:jc w:val="left"/>
        <w:rPr>
          <w:szCs w:val="21"/>
        </w:rPr>
      </w:pPr>
      <w:r w:rsidRPr="00232053">
        <w:rPr>
          <w:rFonts w:hint="eastAsia"/>
          <w:szCs w:val="21"/>
        </w:rPr>
        <w:t xml:space="preserve">　　⑫供給・輸送・利用等を担う関係者の特定状況と関係者間での合意形成に向けた方針及び調整状況（自治体（港湾管理者等）や周辺住民等との調整状況含む）</w:t>
      </w:r>
    </w:p>
    <w:p w14:paraId="673A6CA0" w14:textId="77777777" w:rsidR="00BC3C22" w:rsidRPr="00232053" w:rsidRDefault="00BC3C22" w:rsidP="00BC3C22">
      <w:pPr>
        <w:widowControl/>
        <w:ind w:left="708" w:hangingChars="337" w:hanging="708"/>
        <w:jc w:val="left"/>
        <w:rPr>
          <w:szCs w:val="21"/>
        </w:rPr>
      </w:pPr>
    </w:p>
    <w:p w14:paraId="476624F2" w14:textId="77777777" w:rsidR="00BC3C22" w:rsidRPr="00232053" w:rsidRDefault="00BC3C22" w:rsidP="00BC3C22">
      <w:pPr>
        <w:widowControl/>
        <w:ind w:left="630" w:hangingChars="300" w:hanging="630"/>
        <w:jc w:val="left"/>
        <w:rPr>
          <w:szCs w:val="21"/>
        </w:rPr>
      </w:pPr>
      <w:r w:rsidRPr="00232053">
        <w:rPr>
          <w:rFonts w:hint="eastAsia"/>
          <w:szCs w:val="21"/>
        </w:rPr>
        <w:t xml:space="preserve">　　⑬</w:t>
      </w:r>
      <w:r w:rsidRPr="00232053">
        <w:rPr>
          <w:rFonts w:hint="eastAsia"/>
          <w:szCs w:val="21"/>
        </w:rPr>
        <w:t>2030</w:t>
      </w:r>
      <w:r w:rsidRPr="00232053">
        <w:rPr>
          <w:rFonts w:hint="eastAsia"/>
          <w:szCs w:val="21"/>
        </w:rPr>
        <w:t>年度までに整備する拠点を財産取得後</w:t>
      </w:r>
      <w:r w:rsidRPr="00232053">
        <w:rPr>
          <w:rFonts w:hint="eastAsia"/>
          <w:szCs w:val="21"/>
        </w:rPr>
        <w:t>10</w:t>
      </w:r>
      <w:r w:rsidRPr="00232053">
        <w:rPr>
          <w:rFonts w:hint="eastAsia"/>
          <w:szCs w:val="21"/>
        </w:rPr>
        <w:t>年以上維持していく見通し又は中長期的な自立に向けた見通し</w:t>
      </w:r>
    </w:p>
    <w:p w14:paraId="3E86B5F2" w14:textId="68E5761B" w:rsidR="00FB39D7" w:rsidRPr="00232053" w:rsidRDefault="00FB39D7" w:rsidP="000728F7">
      <w:pPr>
        <w:widowControl/>
        <w:ind w:leftChars="300" w:left="840" w:hangingChars="100" w:hanging="210"/>
        <w:jc w:val="left"/>
        <w:rPr>
          <w:szCs w:val="21"/>
        </w:rPr>
      </w:pPr>
      <w:r w:rsidRPr="00232053">
        <w:rPr>
          <w:rFonts w:asciiTheme="minorEastAsia" w:hAnsiTheme="minorEastAsia" w:hint="eastAsia"/>
          <w:szCs w:val="21"/>
        </w:rPr>
        <w:t>※後続サプライチェーンの構築へとつながる先行的で自立が見込まれるプロジェクトであるかの観点も踏まえて記載すること</w:t>
      </w:r>
    </w:p>
    <w:p w14:paraId="180D4232" w14:textId="77777777" w:rsidR="00BC3C22" w:rsidRPr="00232053" w:rsidRDefault="00BC3C22" w:rsidP="00BC3C22">
      <w:pPr>
        <w:widowControl/>
        <w:ind w:left="840" w:hangingChars="400" w:hanging="840"/>
        <w:jc w:val="left"/>
        <w:rPr>
          <w:szCs w:val="21"/>
        </w:rPr>
      </w:pPr>
    </w:p>
    <w:p w14:paraId="4FB13C33" w14:textId="77777777" w:rsidR="00BC3C22" w:rsidRPr="00232053" w:rsidRDefault="00BC3C22" w:rsidP="00BC3C22">
      <w:pPr>
        <w:widowControl/>
        <w:ind w:left="840" w:hangingChars="400" w:hanging="840"/>
        <w:jc w:val="left"/>
        <w:rPr>
          <w:szCs w:val="21"/>
        </w:rPr>
      </w:pPr>
      <w:r w:rsidRPr="00232053">
        <w:rPr>
          <w:rFonts w:hint="eastAsia"/>
          <w:szCs w:val="21"/>
        </w:rPr>
        <w:t xml:space="preserve">　　⑭保安計画の検討状況</w:t>
      </w:r>
    </w:p>
    <w:p w14:paraId="5D5F47AB" w14:textId="77777777" w:rsidR="00BC3C22" w:rsidRPr="00232053" w:rsidRDefault="00BC3C22" w:rsidP="00BC3C22">
      <w:pPr>
        <w:widowControl/>
        <w:ind w:left="840" w:hangingChars="400" w:hanging="840"/>
        <w:jc w:val="left"/>
        <w:rPr>
          <w:szCs w:val="21"/>
        </w:rPr>
      </w:pPr>
      <w:r w:rsidRPr="00232053">
        <w:rPr>
          <w:rFonts w:hint="eastAsia"/>
          <w:szCs w:val="21"/>
        </w:rPr>
        <w:t xml:space="preserve">　　</w:t>
      </w:r>
    </w:p>
    <w:p w14:paraId="2B4D4E7A" w14:textId="77777777" w:rsidR="00BC3C22" w:rsidRPr="00232053" w:rsidRDefault="00BC3C22" w:rsidP="00BC3C22">
      <w:pPr>
        <w:widowControl/>
        <w:jc w:val="left"/>
        <w:rPr>
          <w:sz w:val="22"/>
        </w:rPr>
      </w:pPr>
      <w:r w:rsidRPr="00232053">
        <w:rPr>
          <w:rFonts w:hint="eastAsia"/>
          <w:sz w:val="22"/>
        </w:rPr>
        <w:t>（４）調査内容・調査結果の取りまとめ方針</w:t>
      </w:r>
    </w:p>
    <w:p w14:paraId="652896FF" w14:textId="77777777" w:rsidR="00F10E06" w:rsidRPr="00232053" w:rsidRDefault="00F10E06" w:rsidP="00F10E06">
      <w:pPr>
        <w:widowControl/>
        <w:ind w:leftChars="200" w:left="630" w:hangingChars="100" w:hanging="210"/>
        <w:jc w:val="left"/>
        <w:rPr>
          <w:szCs w:val="21"/>
        </w:rPr>
      </w:pPr>
      <w:r w:rsidRPr="00232053">
        <w:rPr>
          <w:rFonts w:hint="eastAsia"/>
          <w:szCs w:val="21"/>
        </w:rPr>
        <w:t>※検討中の拠点整備計画の実現に向けた間接補助事業（申請事業）の位置づけを示すこと</w:t>
      </w:r>
    </w:p>
    <w:p w14:paraId="61358EC6" w14:textId="77777777" w:rsidR="00F10E06" w:rsidRPr="00232053" w:rsidRDefault="00F10E06" w:rsidP="00F10E06">
      <w:pPr>
        <w:widowControl/>
        <w:ind w:leftChars="200" w:left="630" w:hangingChars="100" w:hanging="210"/>
        <w:jc w:val="left"/>
        <w:rPr>
          <w:szCs w:val="21"/>
        </w:rPr>
      </w:pPr>
      <w:r w:rsidRPr="00232053">
        <w:rPr>
          <w:rFonts w:hint="eastAsia"/>
          <w:szCs w:val="21"/>
        </w:rPr>
        <w:lastRenderedPageBreak/>
        <w:t>※本補助を利用する調査事業と利用しない調査事業がある場合は、その違いを示すこと</w:t>
      </w:r>
    </w:p>
    <w:p w14:paraId="5EB32F79" w14:textId="77777777" w:rsidR="00F10E06" w:rsidRPr="00232053" w:rsidRDefault="00F10E06" w:rsidP="00F10E06">
      <w:pPr>
        <w:widowControl/>
        <w:ind w:firstLineChars="200" w:firstLine="420"/>
        <w:jc w:val="left"/>
        <w:rPr>
          <w:szCs w:val="21"/>
        </w:rPr>
      </w:pPr>
      <w:r w:rsidRPr="00232053">
        <w:rPr>
          <w:rFonts w:hint="eastAsia"/>
          <w:szCs w:val="21"/>
        </w:rPr>
        <w:t>※（３）での現状分析との対応関係を示すこと</w:t>
      </w:r>
    </w:p>
    <w:p w14:paraId="6B334D7B" w14:textId="77777777" w:rsidR="00F10E06" w:rsidRPr="00232053" w:rsidRDefault="00F10E06" w:rsidP="00BC3C22">
      <w:pPr>
        <w:widowControl/>
        <w:jc w:val="left"/>
        <w:rPr>
          <w:sz w:val="22"/>
        </w:rPr>
      </w:pPr>
    </w:p>
    <w:p w14:paraId="04B36D66" w14:textId="77777777" w:rsidR="00BC3C22" w:rsidRPr="00232053" w:rsidRDefault="00BC3C22" w:rsidP="00BC3C22">
      <w:pPr>
        <w:widowControl/>
        <w:jc w:val="left"/>
      </w:pPr>
    </w:p>
    <w:p w14:paraId="7278A5DD" w14:textId="77777777" w:rsidR="00BC3C22" w:rsidRPr="00232053" w:rsidRDefault="00BC3C22" w:rsidP="00BC3C22">
      <w:pPr>
        <w:pStyle w:val="afa"/>
        <w:ind w:firstLineChars="0" w:firstLine="0"/>
        <w:rPr>
          <w:color w:val="auto"/>
        </w:rPr>
      </w:pPr>
      <w:r w:rsidRPr="00232053">
        <w:rPr>
          <w:rFonts w:hint="eastAsia"/>
          <w:color w:val="auto"/>
        </w:rPr>
        <w:t>３　調査実施後の結果の活用方法</w:t>
      </w:r>
    </w:p>
    <w:p w14:paraId="197FF7E3" w14:textId="77777777" w:rsidR="00BC3C22" w:rsidRPr="00232053" w:rsidRDefault="00BC3C22" w:rsidP="00BC3C22">
      <w:pPr>
        <w:pStyle w:val="afa"/>
        <w:ind w:firstLineChars="0" w:firstLine="0"/>
        <w:rPr>
          <w:color w:val="auto"/>
        </w:rPr>
      </w:pPr>
      <w:r w:rsidRPr="00232053">
        <w:rPr>
          <w:rFonts w:hint="eastAsia"/>
          <w:color w:val="auto"/>
        </w:rPr>
        <w:t>（１）設計段階（基本設計・詳細設計）への活用方法</w:t>
      </w:r>
    </w:p>
    <w:p w14:paraId="5D5588D1" w14:textId="77777777" w:rsidR="00BC3C22" w:rsidRPr="00232053" w:rsidRDefault="00BC3C22" w:rsidP="00BC3C22">
      <w:pPr>
        <w:pStyle w:val="afa"/>
        <w:ind w:leftChars="200" w:left="420" w:firstLineChars="0" w:firstLine="0"/>
        <w:rPr>
          <w:color w:val="auto"/>
        </w:rPr>
      </w:pPr>
      <w:r w:rsidRPr="00232053">
        <w:rPr>
          <w:rFonts w:hint="eastAsia"/>
          <w:color w:val="auto"/>
        </w:rPr>
        <w:t>①設計に向けての課題</w:t>
      </w:r>
    </w:p>
    <w:p w14:paraId="356EB376" w14:textId="77777777" w:rsidR="00BC3C22" w:rsidRPr="00232053" w:rsidRDefault="00BC3C22" w:rsidP="00BC3C22">
      <w:pPr>
        <w:pStyle w:val="afa"/>
        <w:ind w:leftChars="200" w:left="420" w:firstLineChars="0" w:firstLine="0"/>
        <w:rPr>
          <w:color w:val="auto"/>
        </w:rPr>
      </w:pPr>
    </w:p>
    <w:p w14:paraId="72E7812B" w14:textId="77777777" w:rsidR="00BC3C22" w:rsidRPr="00232053" w:rsidRDefault="00BC3C22" w:rsidP="00BC3C22">
      <w:pPr>
        <w:pStyle w:val="afa"/>
        <w:ind w:leftChars="200" w:left="420" w:firstLineChars="0" w:firstLine="0"/>
        <w:rPr>
          <w:color w:val="auto"/>
        </w:rPr>
      </w:pPr>
      <w:r w:rsidRPr="00232053">
        <w:rPr>
          <w:rFonts w:hint="eastAsia"/>
          <w:color w:val="auto"/>
        </w:rPr>
        <w:t>②設計への本調査結果の活用方針</w:t>
      </w:r>
    </w:p>
    <w:p w14:paraId="36533D84" w14:textId="77777777" w:rsidR="00BC3C22" w:rsidRPr="00232053" w:rsidRDefault="00BC3C22" w:rsidP="00BC3C22">
      <w:pPr>
        <w:pStyle w:val="afa"/>
        <w:ind w:firstLineChars="0" w:firstLine="0"/>
        <w:rPr>
          <w:color w:val="auto"/>
        </w:rPr>
      </w:pPr>
    </w:p>
    <w:p w14:paraId="326BC433" w14:textId="77777777" w:rsidR="00BC3C22" w:rsidRPr="00232053" w:rsidRDefault="00BC3C22" w:rsidP="00BC3C22">
      <w:pPr>
        <w:pStyle w:val="afa"/>
        <w:ind w:firstLineChars="0" w:firstLine="0"/>
        <w:rPr>
          <w:color w:val="auto"/>
        </w:rPr>
      </w:pPr>
      <w:r w:rsidRPr="00232053">
        <w:rPr>
          <w:rFonts w:hint="eastAsia"/>
          <w:color w:val="auto"/>
        </w:rPr>
        <w:t>（２）インフラ整備段階への活用方法</w:t>
      </w:r>
    </w:p>
    <w:p w14:paraId="6B52AACC" w14:textId="77777777" w:rsidR="00BC3C22" w:rsidRPr="00232053" w:rsidRDefault="00BC3C22" w:rsidP="00BC3C22">
      <w:pPr>
        <w:pStyle w:val="afa"/>
        <w:ind w:leftChars="200" w:left="420" w:firstLineChars="0" w:firstLine="0"/>
        <w:rPr>
          <w:color w:val="auto"/>
        </w:rPr>
      </w:pPr>
      <w:r w:rsidRPr="00232053">
        <w:rPr>
          <w:rFonts w:hint="eastAsia"/>
          <w:color w:val="auto"/>
        </w:rPr>
        <w:t>①インフラ整備実現に向けての課題</w:t>
      </w:r>
    </w:p>
    <w:p w14:paraId="5D6F3EE1" w14:textId="77777777" w:rsidR="00BC3C22" w:rsidRPr="00232053" w:rsidRDefault="00BC3C22" w:rsidP="00BC3C22">
      <w:pPr>
        <w:pStyle w:val="afa"/>
        <w:ind w:leftChars="200" w:left="420" w:firstLineChars="0" w:firstLine="0"/>
        <w:rPr>
          <w:color w:val="auto"/>
        </w:rPr>
      </w:pPr>
    </w:p>
    <w:p w14:paraId="0FCC37CD" w14:textId="77777777" w:rsidR="00BC3C22" w:rsidRPr="00232053" w:rsidRDefault="00BC3C22" w:rsidP="00BC3C22">
      <w:pPr>
        <w:pStyle w:val="afa"/>
        <w:ind w:leftChars="200" w:left="420" w:firstLineChars="0" w:firstLine="0"/>
        <w:rPr>
          <w:color w:val="auto"/>
        </w:rPr>
      </w:pPr>
      <w:r w:rsidRPr="00232053">
        <w:rPr>
          <w:rFonts w:hint="eastAsia"/>
          <w:color w:val="auto"/>
        </w:rPr>
        <w:t>②インフラ整備への本調査結果の活用方針</w:t>
      </w:r>
    </w:p>
    <w:p w14:paraId="288562D4" w14:textId="77777777" w:rsidR="00BC3C22" w:rsidRPr="00232053" w:rsidRDefault="00BC3C22" w:rsidP="00BC3C22">
      <w:pPr>
        <w:pStyle w:val="afa"/>
        <w:ind w:firstLineChars="0" w:firstLine="0"/>
        <w:rPr>
          <w:color w:val="auto"/>
        </w:rPr>
      </w:pPr>
    </w:p>
    <w:p w14:paraId="202D3110" w14:textId="77777777" w:rsidR="00BC3C22" w:rsidRPr="00232053" w:rsidRDefault="00BC3C22" w:rsidP="00BC3C22">
      <w:pPr>
        <w:pStyle w:val="afa"/>
        <w:ind w:firstLineChars="0" w:firstLine="0"/>
        <w:rPr>
          <w:color w:val="auto"/>
        </w:rPr>
      </w:pPr>
      <w:r w:rsidRPr="00232053">
        <w:rPr>
          <w:rFonts w:hint="eastAsia"/>
          <w:color w:val="auto"/>
        </w:rPr>
        <w:t>４　調査実施方法</w:t>
      </w:r>
    </w:p>
    <w:p w14:paraId="00C008AF" w14:textId="77777777" w:rsidR="00BC3C22" w:rsidRPr="00232053" w:rsidRDefault="00BC3C22" w:rsidP="00BC3C22">
      <w:pPr>
        <w:pStyle w:val="afa"/>
        <w:ind w:firstLineChars="0" w:firstLine="0"/>
        <w:rPr>
          <w:color w:val="auto"/>
        </w:rPr>
      </w:pPr>
      <w:r w:rsidRPr="00232053">
        <w:rPr>
          <w:rFonts w:hint="eastAsia"/>
          <w:color w:val="auto"/>
        </w:rPr>
        <w:t>（１）調査実施詳細</w:t>
      </w:r>
    </w:p>
    <w:p w14:paraId="6219DB31" w14:textId="77777777" w:rsidR="00BC3C22" w:rsidRPr="00232053" w:rsidRDefault="00BC3C22" w:rsidP="00BC3C22">
      <w:pPr>
        <w:pStyle w:val="afa"/>
        <w:ind w:firstLineChars="0" w:firstLine="0"/>
        <w:rPr>
          <w:color w:val="auto"/>
        </w:rPr>
      </w:pPr>
    </w:p>
    <w:p w14:paraId="14FADACB" w14:textId="77777777" w:rsidR="00BC3C22" w:rsidRPr="00232053" w:rsidRDefault="00BC3C22" w:rsidP="00BC3C22">
      <w:pPr>
        <w:pStyle w:val="afa"/>
        <w:ind w:firstLineChars="0" w:firstLine="0"/>
        <w:rPr>
          <w:color w:val="auto"/>
        </w:rPr>
      </w:pPr>
      <w:r w:rsidRPr="00232053">
        <w:rPr>
          <w:rFonts w:hint="eastAsia"/>
          <w:color w:val="auto"/>
        </w:rPr>
        <w:t>（２）調査を効率的に実施するための工夫</w:t>
      </w:r>
    </w:p>
    <w:p w14:paraId="76A86394" w14:textId="77777777" w:rsidR="00BC3C22" w:rsidRPr="00232053" w:rsidRDefault="00BC3C22" w:rsidP="00BC3C22">
      <w:pPr>
        <w:pStyle w:val="afa"/>
        <w:ind w:firstLineChars="0" w:firstLine="0"/>
        <w:rPr>
          <w:color w:val="auto"/>
        </w:rPr>
      </w:pPr>
    </w:p>
    <w:p w14:paraId="350109B2" w14:textId="77777777" w:rsidR="00BC3C22" w:rsidRPr="00232053" w:rsidRDefault="00BC3C22" w:rsidP="00BC3C22">
      <w:pPr>
        <w:pStyle w:val="afa"/>
        <w:ind w:firstLineChars="0" w:firstLine="0"/>
        <w:rPr>
          <w:color w:val="auto"/>
        </w:rPr>
      </w:pPr>
      <w:r w:rsidRPr="00232053">
        <w:rPr>
          <w:rFonts w:hint="eastAsia"/>
          <w:color w:val="auto"/>
        </w:rPr>
        <w:t>（３）調査に支障が生じる場合の効果的な代替手段</w:t>
      </w:r>
    </w:p>
    <w:p w14:paraId="03DDBEEB" w14:textId="77777777" w:rsidR="00BC3C22" w:rsidRPr="00232053" w:rsidRDefault="00BC3C22" w:rsidP="00BC3C22">
      <w:pPr>
        <w:pStyle w:val="afa"/>
        <w:ind w:firstLineChars="0" w:firstLine="0"/>
        <w:rPr>
          <w:color w:val="auto"/>
        </w:rPr>
      </w:pPr>
    </w:p>
    <w:p w14:paraId="6CF1FB42" w14:textId="77777777" w:rsidR="00BC3C22" w:rsidRPr="00232053" w:rsidRDefault="00BC3C22" w:rsidP="00BC3C22">
      <w:pPr>
        <w:pStyle w:val="afa"/>
        <w:ind w:firstLineChars="0" w:firstLine="0"/>
        <w:rPr>
          <w:color w:val="auto"/>
        </w:rPr>
      </w:pPr>
      <w:r w:rsidRPr="00232053">
        <w:rPr>
          <w:rFonts w:hint="eastAsia"/>
          <w:color w:val="auto"/>
        </w:rPr>
        <w:t>（４）これまでの情報収集、検討結果</w:t>
      </w:r>
    </w:p>
    <w:p w14:paraId="1A411488" w14:textId="77777777" w:rsidR="00BC3C22" w:rsidRPr="00232053" w:rsidRDefault="00BC3C22" w:rsidP="00BC3C22">
      <w:pPr>
        <w:pStyle w:val="afa"/>
        <w:ind w:firstLineChars="0" w:firstLine="0"/>
        <w:rPr>
          <w:color w:val="auto"/>
        </w:rPr>
      </w:pPr>
    </w:p>
    <w:p w14:paraId="745DE3E4" w14:textId="77777777" w:rsidR="00BC3C22" w:rsidRPr="00232053" w:rsidRDefault="00BC3C22" w:rsidP="00BC3C22">
      <w:pPr>
        <w:pStyle w:val="afa"/>
        <w:ind w:firstLineChars="0" w:firstLine="0"/>
        <w:rPr>
          <w:color w:val="auto"/>
        </w:rPr>
      </w:pPr>
      <w:r w:rsidRPr="00232053">
        <w:rPr>
          <w:rFonts w:hint="eastAsia"/>
          <w:color w:val="auto"/>
        </w:rPr>
        <w:t>５　実施スケジュール</w:t>
      </w:r>
    </w:p>
    <w:p w14:paraId="50FC990A" w14:textId="77777777" w:rsidR="00BC3C22" w:rsidRPr="00232053" w:rsidRDefault="00BC3C22" w:rsidP="00BC3C22">
      <w:pPr>
        <w:widowControl/>
        <w:jc w:val="left"/>
      </w:pPr>
      <w:r w:rsidRPr="00232053">
        <w:rPr>
          <w:rFonts w:hint="eastAsia"/>
        </w:rPr>
        <w:t>（１）間接補助事業の開始予定及び完了予定日</w:t>
      </w:r>
    </w:p>
    <w:p w14:paraId="0587EE2D" w14:textId="77777777" w:rsidR="00BC3C22" w:rsidRPr="00232053" w:rsidRDefault="00BC3C22" w:rsidP="00BC3C22">
      <w:pPr>
        <w:widowControl/>
        <w:jc w:val="left"/>
      </w:pPr>
      <w:r w:rsidRPr="00232053">
        <w:rPr>
          <w:rFonts w:hint="eastAsia"/>
        </w:rPr>
        <w:t xml:space="preserve">　①開始予定年月日　　　　　令和　　年　月　　日</w:t>
      </w:r>
    </w:p>
    <w:p w14:paraId="4AC8EA25" w14:textId="77777777" w:rsidR="00BC3C22" w:rsidRPr="00232053" w:rsidRDefault="00BC3C22" w:rsidP="00BC3C22">
      <w:pPr>
        <w:widowControl/>
        <w:jc w:val="left"/>
      </w:pPr>
      <w:r w:rsidRPr="00232053">
        <w:rPr>
          <w:rFonts w:hint="eastAsia"/>
        </w:rPr>
        <w:t xml:space="preserve">　②完了予定年月日　　　　　令和　　年　月　　日</w:t>
      </w:r>
    </w:p>
    <w:p w14:paraId="18CB7751" w14:textId="77777777" w:rsidR="00BC3C22" w:rsidRPr="00232053" w:rsidRDefault="00BC3C22" w:rsidP="00BC3C22">
      <w:pPr>
        <w:widowControl/>
        <w:jc w:val="left"/>
      </w:pPr>
    </w:p>
    <w:p w14:paraId="50AD2B27" w14:textId="77777777" w:rsidR="00BC3C22" w:rsidRPr="00232053" w:rsidRDefault="00BC3C22" w:rsidP="00BC3C22">
      <w:pPr>
        <w:widowControl/>
        <w:jc w:val="left"/>
      </w:pPr>
      <w:r w:rsidRPr="00232053">
        <w:rPr>
          <w:rFonts w:hint="eastAsia"/>
        </w:rPr>
        <w:t>（２）間接補助事業の実施予定スケジュール詳細</w:t>
      </w:r>
    </w:p>
    <w:p w14:paraId="1E5D5102" w14:textId="77777777" w:rsidR="00BC3C22" w:rsidRPr="00232053" w:rsidRDefault="00BC3C22" w:rsidP="00BC3C22">
      <w:pPr>
        <w:widowControl/>
        <w:jc w:val="left"/>
      </w:pPr>
      <w:bookmarkStart w:id="7" w:name="_Hlk159341038"/>
      <w:r w:rsidRPr="00232053">
        <w:rPr>
          <w:rFonts w:hint="eastAsia"/>
        </w:rPr>
        <w:t xml:space="preserve">　（別表様式第１）に記載</w:t>
      </w:r>
    </w:p>
    <w:bookmarkEnd w:id="7"/>
    <w:p w14:paraId="7CF98B65" w14:textId="77777777" w:rsidR="00BC3C22" w:rsidRPr="00232053" w:rsidRDefault="00BC3C22" w:rsidP="00BC3C22">
      <w:pPr>
        <w:pStyle w:val="afa"/>
        <w:ind w:firstLineChars="0" w:firstLine="0"/>
        <w:rPr>
          <w:color w:val="auto"/>
        </w:rPr>
      </w:pPr>
    </w:p>
    <w:p w14:paraId="0C65A173" w14:textId="77777777" w:rsidR="00BC3C22" w:rsidRPr="00232053" w:rsidRDefault="00BC3C22" w:rsidP="00BC3C22">
      <w:pPr>
        <w:pStyle w:val="afa"/>
        <w:ind w:firstLineChars="0" w:firstLine="0"/>
        <w:rPr>
          <w:color w:val="auto"/>
        </w:rPr>
      </w:pPr>
      <w:r w:rsidRPr="00232053">
        <w:rPr>
          <w:rFonts w:hint="eastAsia"/>
          <w:color w:val="auto"/>
        </w:rPr>
        <w:t>（３）日程・作業手順等の工夫</w:t>
      </w:r>
    </w:p>
    <w:p w14:paraId="31EF60B7" w14:textId="77777777" w:rsidR="00BC3C22" w:rsidRPr="00232053" w:rsidRDefault="00BC3C22" w:rsidP="00BC3C22">
      <w:pPr>
        <w:widowControl/>
        <w:jc w:val="left"/>
      </w:pPr>
    </w:p>
    <w:p w14:paraId="00DFD5C0" w14:textId="77777777" w:rsidR="00BC3C22" w:rsidRPr="00232053" w:rsidRDefault="00BC3C22" w:rsidP="00BC3C22">
      <w:pPr>
        <w:pStyle w:val="afa"/>
        <w:ind w:firstLineChars="0" w:firstLine="0"/>
        <w:rPr>
          <w:color w:val="auto"/>
        </w:rPr>
      </w:pPr>
      <w:r w:rsidRPr="00232053">
        <w:rPr>
          <w:rFonts w:hint="eastAsia"/>
          <w:color w:val="auto"/>
        </w:rPr>
        <w:t>６　実施体制</w:t>
      </w:r>
    </w:p>
    <w:p w14:paraId="2617E1A5" w14:textId="77777777" w:rsidR="00BC3C22" w:rsidRPr="00232053" w:rsidRDefault="00BC3C22" w:rsidP="00BC3C22">
      <w:pPr>
        <w:pStyle w:val="afa"/>
        <w:ind w:firstLineChars="0" w:firstLine="0"/>
        <w:rPr>
          <w:color w:val="auto"/>
        </w:rPr>
      </w:pPr>
      <w:r w:rsidRPr="00232053">
        <w:rPr>
          <w:rFonts w:hint="eastAsia"/>
          <w:color w:val="auto"/>
        </w:rPr>
        <w:t>（１）調査実施組織、人員</w:t>
      </w:r>
    </w:p>
    <w:p w14:paraId="2B9E6FEA" w14:textId="688E0C45" w:rsidR="00456D69" w:rsidRPr="00232053" w:rsidRDefault="00456D69" w:rsidP="000728F7">
      <w:pPr>
        <w:pStyle w:val="afa"/>
        <w:ind w:leftChars="300" w:left="630" w:firstLineChars="0" w:firstLine="0"/>
        <w:rPr>
          <w:color w:val="auto"/>
        </w:rPr>
      </w:pPr>
      <w:r w:rsidRPr="00232053">
        <w:rPr>
          <w:rFonts w:hint="eastAsia"/>
          <w:color w:val="auto"/>
        </w:rPr>
        <w:lastRenderedPageBreak/>
        <w:t>※代表者に◎をつけること</w:t>
      </w:r>
    </w:p>
    <w:p w14:paraId="732CB516" w14:textId="77777777" w:rsidR="00BC3C22" w:rsidRPr="00232053" w:rsidRDefault="00BC3C22" w:rsidP="00BC3C22">
      <w:pPr>
        <w:pStyle w:val="afa"/>
        <w:ind w:firstLineChars="0" w:firstLine="0"/>
        <w:rPr>
          <w:color w:val="auto"/>
        </w:rPr>
      </w:pPr>
    </w:p>
    <w:p w14:paraId="152C0EFF" w14:textId="77777777" w:rsidR="00BC3C22" w:rsidRPr="00232053" w:rsidRDefault="00BC3C22" w:rsidP="00BC3C22">
      <w:pPr>
        <w:pStyle w:val="afa"/>
        <w:ind w:firstLineChars="0" w:firstLine="0"/>
        <w:rPr>
          <w:color w:val="auto"/>
        </w:rPr>
      </w:pPr>
      <w:r w:rsidRPr="00232053">
        <w:rPr>
          <w:rFonts w:hint="eastAsia"/>
          <w:color w:val="auto"/>
        </w:rPr>
        <w:t>（２）情報収集・調査実施ノウハウや調査実績</w:t>
      </w:r>
    </w:p>
    <w:p w14:paraId="564805CE" w14:textId="77777777" w:rsidR="00BC3C22" w:rsidRPr="00232053" w:rsidRDefault="00BC3C22" w:rsidP="00BC3C22">
      <w:pPr>
        <w:pStyle w:val="afa"/>
        <w:ind w:firstLineChars="0" w:firstLine="0"/>
        <w:rPr>
          <w:color w:val="auto"/>
        </w:rPr>
      </w:pPr>
    </w:p>
    <w:p w14:paraId="2413A061" w14:textId="77777777" w:rsidR="00BC3C22" w:rsidRPr="00232053" w:rsidRDefault="00BC3C22" w:rsidP="00BC3C22">
      <w:pPr>
        <w:pStyle w:val="afa"/>
        <w:ind w:firstLineChars="0" w:firstLine="0"/>
        <w:rPr>
          <w:color w:val="auto"/>
        </w:rPr>
      </w:pPr>
      <w:r w:rsidRPr="00232053">
        <w:rPr>
          <w:rFonts w:hint="eastAsia"/>
          <w:color w:val="auto"/>
        </w:rPr>
        <w:t>（３）調査協力体制</w:t>
      </w:r>
    </w:p>
    <w:p w14:paraId="1FFC7C56" w14:textId="77777777" w:rsidR="00BC3C22" w:rsidRPr="00232053" w:rsidRDefault="00BC3C22" w:rsidP="00BC3C22">
      <w:pPr>
        <w:pStyle w:val="afa"/>
        <w:ind w:firstLineChars="0" w:firstLine="0"/>
        <w:rPr>
          <w:color w:val="auto"/>
        </w:rPr>
      </w:pPr>
    </w:p>
    <w:p w14:paraId="4B08016B" w14:textId="77777777" w:rsidR="00BC3C22" w:rsidRPr="00232053" w:rsidRDefault="00BC3C22" w:rsidP="00BC3C22">
      <w:pPr>
        <w:pStyle w:val="afa"/>
        <w:ind w:firstLineChars="0" w:firstLine="0"/>
        <w:rPr>
          <w:color w:val="auto"/>
        </w:rPr>
      </w:pPr>
      <w:r w:rsidRPr="00232053">
        <w:rPr>
          <w:rFonts w:hint="eastAsia"/>
          <w:color w:val="auto"/>
        </w:rPr>
        <w:t>７　調査費用</w:t>
      </w:r>
    </w:p>
    <w:p w14:paraId="0D2B38BF" w14:textId="77777777" w:rsidR="00BC3C22" w:rsidRPr="00232053" w:rsidRDefault="00BC3C22" w:rsidP="00BC3C22">
      <w:pPr>
        <w:pStyle w:val="afa"/>
        <w:ind w:firstLineChars="0" w:firstLine="0"/>
        <w:rPr>
          <w:color w:val="auto"/>
        </w:rPr>
      </w:pPr>
      <w:r w:rsidRPr="00232053">
        <w:rPr>
          <w:rFonts w:hint="eastAsia"/>
          <w:color w:val="auto"/>
        </w:rPr>
        <w:t>（１）調査費用内訳（実施方法ごと）</w:t>
      </w:r>
    </w:p>
    <w:p w14:paraId="4E2CA6D1" w14:textId="77777777" w:rsidR="00BC3C22" w:rsidRPr="00232053" w:rsidRDefault="00BC3C22" w:rsidP="00BC3C22">
      <w:pPr>
        <w:pStyle w:val="afa"/>
        <w:ind w:firstLineChars="0" w:firstLine="0"/>
        <w:rPr>
          <w:color w:val="auto"/>
        </w:rPr>
      </w:pPr>
    </w:p>
    <w:p w14:paraId="220878F1" w14:textId="77777777" w:rsidR="00BC3C22" w:rsidRPr="00232053" w:rsidRDefault="00BC3C22" w:rsidP="00BC3C22">
      <w:pPr>
        <w:pStyle w:val="afa"/>
        <w:ind w:firstLineChars="0" w:firstLine="0"/>
        <w:rPr>
          <w:color w:val="auto"/>
        </w:rPr>
      </w:pPr>
      <w:r w:rsidRPr="00232053">
        <w:rPr>
          <w:rFonts w:hint="eastAsia"/>
          <w:color w:val="auto"/>
        </w:rPr>
        <w:t>（２）効率的かつ費用対効果の高い予算設定、予算配分の工夫</w:t>
      </w:r>
    </w:p>
    <w:p w14:paraId="3A14874C" w14:textId="77777777" w:rsidR="00BC3C22" w:rsidRPr="00232053" w:rsidRDefault="00BC3C22" w:rsidP="00BC3C22">
      <w:pPr>
        <w:pStyle w:val="afa"/>
        <w:ind w:firstLineChars="0" w:firstLine="0"/>
        <w:rPr>
          <w:color w:val="auto"/>
        </w:rPr>
      </w:pPr>
    </w:p>
    <w:p w14:paraId="07BD4A34" w14:textId="77777777" w:rsidR="00BC3C22" w:rsidRPr="00232053" w:rsidRDefault="00BC3C22" w:rsidP="00BC3C22">
      <w:pPr>
        <w:pStyle w:val="afa"/>
        <w:ind w:firstLineChars="0" w:firstLine="0"/>
        <w:rPr>
          <w:color w:val="auto"/>
        </w:rPr>
      </w:pPr>
      <w:r w:rsidRPr="00232053">
        <w:rPr>
          <w:rFonts w:hint="eastAsia"/>
          <w:color w:val="auto"/>
        </w:rPr>
        <w:t xml:space="preserve">８　委託・外注の予定　</w:t>
      </w:r>
    </w:p>
    <w:p w14:paraId="03D452A9" w14:textId="77777777" w:rsidR="00BC3C22" w:rsidRPr="00232053" w:rsidRDefault="00BC3C22" w:rsidP="00BC3C22">
      <w:pPr>
        <w:pStyle w:val="afa"/>
        <w:ind w:firstLineChars="0" w:firstLine="0"/>
        <w:rPr>
          <w:color w:val="auto"/>
        </w:rPr>
      </w:pPr>
      <w:r w:rsidRPr="00232053">
        <w:rPr>
          <w:rFonts w:hint="eastAsia"/>
          <w:color w:val="auto"/>
        </w:rPr>
        <w:t>（１）委託・外注の内容</w:t>
      </w:r>
    </w:p>
    <w:p w14:paraId="0373BF7E" w14:textId="77777777" w:rsidR="00BC3C22" w:rsidRPr="00232053" w:rsidRDefault="00BC3C22" w:rsidP="00BC3C22">
      <w:pPr>
        <w:pStyle w:val="afa"/>
        <w:ind w:firstLineChars="0" w:firstLine="0"/>
        <w:rPr>
          <w:color w:val="auto"/>
        </w:rPr>
      </w:pPr>
    </w:p>
    <w:p w14:paraId="0A85EAB1" w14:textId="77777777" w:rsidR="00BC3C22" w:rsidRPr="00232053" w:rsidRDefault="00BC3C22" w:rsidP="00BC3C22">
      <w:pPr>
        <w:pStyle w:val="afa"/>
        <w:ind w:firstLineChars="0" w:firstLine="0"/>
        <w:rPr>
          <w:color w:val="auto"/>
        </w:rPr>
      </w:pPr>
      <w:r w:rsidRPr="00232053">
        <w:rPr>
          <w:rFonts w:hint="eastAsia"/>
          <w:color w:val="auto"/>
        </w:rPr>
        <w:t>（２）委託・外注費の比率と、5</w:t>
      </w:r>
      <w:r w:rsidRPr="00232053">
        <w:rPr>
          <w:color w:val="auto"/>
        </w:rPr>
        <w:t>0%</w:t>
      </w:r>
      <w:r w:rsidRPr="00232053">
        <w:rPr>
          <w:rFonts w:hint="eastAsia"/>
          <w:color w:val="auto"/>
        </w:rPr>
        <w:t>を超えている場合はその理由</w:t>
      </w:r>
    </w:p>
    <w:p w14:paraId="4E893854" w14:textId="77777777" w:rsidR="00BC3C22" w:rsidRPr="00232053" w:rsidRDefault="00BC3C22" w:rsidP="00BC3C22">
      <w:pPr>
        <w:pStyle w:val="afa"/>
        <w:ind w:firstLineChars="0" w:firstLine="0"/>
        <w:rPr>
          <w:color w:val="auto"/>
        </w:rPr>
      </w:pPr>
    </w:p>
    <w:p w14:paraId="7C886025" w14:textId="77777777" w:rsidR="00BC3C22" w:rsidRPr="00232053" w:rsidRDefault="00BC3C22" w:rsidP="00BC3C22">
      <w:pPr>
        <w:widowControl/>
        <w:jc w:val="left"/>
      </w:pPr>
      <w:bookmarkStart w:id="8" w:name="_Hlk159340989"/>
      <w:r w:rsidRPr="00232053">
        <w:rPr>
          <w:rFonts w:hint="eastAsia"/>
        </w:rPr>
        <w:t>９　間接補助事業者及び事業実施事業所の概要</w:t>
      </w:r>
    </w:p>
    <w:p w14:paraId="16DD752A" w14:textId="77777777" w:rsidR="00BC3C22" w:rsidRPr="00232053" w:rsidRDefault="00BC3C22" w:rsidP="00BC3C22">
      <w:pPr>
        <w:pStyle w:val="afa"/>
        <w:ind w:firstLineChars="0" w:firstLine="0"/>
        <w:rPr>
          <w:color w:val="auto"/>
        </w:rPr>
      </w:pPr>
      <w:bookmarkStart w:id="9" w:name="_Hlk159340981"/>
      <w:bookmarkEnd w:id="8"/>
      <w:r w:rsidRPr="00232053">
        <w:rPr>
          <w:rFonts w:hint="eastAsia"/>
          <w:color w:val="auto"/>
        </w:rPr>
        <w:t>（１）事業者名及び法人番号、事業実施事業所</w:t>
      </w:r>
    </w:p>
    <w:p w14:paraId="48E485BA" w14:textId="77777777" w:rsidR="00BC3C22" w:rsidRPr="00232053" w:rsidRDefault="00BC3C22" w:rsidP="00BC3C22">
      <w:pPr>
        <w:widowControl/>
        <w:jc w:val="left"/>
        <w:rPr>
          <w:lang w:eastAsia="zh-CN"/>
        </w:rPr>
      </w:pPr>
      <w:r w:rsidRPr="00232053">
        <w:rPr>
          <w:rFonts w:hint="eastAsia"/>
        </w:rPr>
        <w:t xml:space="preserve">　</w:t>
      </w:r>
      <w:r w:rsidRPr="00232053">
        <w:rPr>
          <w:rFonts w:hint="eastAsia"/>
          <w:lang w:eastAsia="zh-CN"/>
        </w:rPr>
        <w:t>事業者名：</w:t>
      </w:r>
    </w:p>
    <w:p w14:paraId="01EB16A0" w14:textId="77777777" w:rsidR="00BC3C22" w:rsidRPr="00232053" w:rsidRDefault="00BC3C22" w:rsidP="00BC3C22">
      <w:pPr>
        <w:widowControl/>
        <w:jc w:val="left"/>
        <w:rPr>
          <w:lang w:eastAsia="zh-CN"/>
        </w:rPr>
      </w:pPr>
      <w:r w:rsidRPr="00232053">
        <w:rPr>
          <w:rFonts w:hint="eastAsia"/>
          <w:lang w:eastAsia="zh-CN"/>
        </w:rPr>
        <w:t xml:space="preserve">　法人番号：</w:t>
      </w:r>
    </w:p>
    <w:p w14:paraId="32CFBABD" w14:textId="77777777" w:rsidR="00BC3C22" w:rsidRPr="00232053" w:rsidRDefault="00BC3C22" w:rsidP="00BC3C22">
      <w:pPr>
        <w:widowControl/>
        <w:jc w:val="left"/>
      </w:pPr>
      <w:r w:rsidRPr="00232053">
        <w:rPr>
          <w:rFonts w:hint="eastAsia"/>
          <w:lang w:eastAsia="zh-CN"/>
        </w:rPr>
        <w:t xml:space="preserve">　</w:t>
      </w:r>
      <w:r w:rsidRPr="00232053">
        <w:rPr>
          <w:rFonts w:hint="eastAsia"/>
        </w:rPr>
        <w:t>事業実施事業所名及び所在地：</w:t>
      </w:r>
    </w:p>
    <w:p w14:paraId="663BAA7E" w14:textId="77777777" w:rsidR="00BC3C22" w:rsidRPr="00232053" w:rsidRDefault="00BC3C22" w:rsidP="00BC3C22">
      <w:pPr>
        <w:widowControl/>
        <w:jc w:val="left"/>
      </w:pPr>
    </w:p>
    <w:p w14:paraId="1A089FB5" w14:textId="77777777" w:rsidR="00BC3C22" w:rsidRPr="00232053" w:rsidRDefault="00BC3C22" w:rsidP="00BC3C22">
      <w:r w:rsidRPr="00232053">
        <w:rPr>
          <w:rFonts w:hint="eastAsia"/>
        </w:rPr>
        <w:t>（２）申請者の組織、人員体制</w:t>
      </w:r>
    </w:p>
    <w:p w14:paraId="57E3A6DD" w14:textId="77777777" w:rsidR="00BC3C22" w:rsidRPr="00232053" w:rsidRDefault="00BC3C22" w:rsidP="00BC3C22">
      <w:pPr>
        <w:widowControl/>
        <w:jc w:val="left"/>
      </w:pPr>
    </w:p>
    <w:p w14:paraId="53854A65" w14:textId="77777777" w:rsidR="00BC3C22" w:rsidRPr="00232053" w:rsidRDefault="00BC3C22" w:rsidP="00BC3C22">
      <w:pPr>
        <w:widowControl/>
        <w:jc w:val="left"/>
      </w:pPr>
      <w:r w:rsidRPr="00232053">
        <w:rPr>
          <w:rFonts w:hint="eastAsia"/>
        </w:rPr>
        <w:t>（３）事業管理者の連絡先</w:t>
      </w:r>
    </w:p>
    <w:p w14:paraId="3B83E3ED" w14:textId="77777777" w:rsidR="00BC3C22" w:rsidRPr="00232053" w:rsidRDefault="00BC3C22" w:rsidP="00BC3C22">
      <w:pPr>
        <w:widowControl/>
        <w:ind w:firstLineChars="100" w:firstLine="210"/>
        <w:jc w:val="left"/>
      </w:pPr>
      <w:r w:rsidRPr="00232053">
        <w:rPr>
          <w:rFonts w:hint="eastAsia"/>
        </w:rPr>
        <w:t>①事業管理者の連絡先</w:t>
      </w:r>
    </w:p>
    <w:p w14:paraId="4DCBCFC4" w14:textId="77777777" w:rsidR="00BC3C22" w:rsidRPr="00232053" w:rsidRDefault="00BC3C22" w:rsidP="00BC3C22">
      <w:pPr>
        <w:widowControl/>
        <w:jc w:val="left"/>
      </w:pPr>
    </w:p>
    <w:p w14:paraId="1EEE75C9" w14:textId="77777777" w:rsidR="00BC3C22" w:rsidRPr="00232053" w:rsidRDefault="00BC3C22" w:rsidP="00BC3C22">
      <w:pPr>
        <w:widowControl/>
        <w:ind w:firstLineChars="100" w:firstLine="210"/>
        <w:jc w:val="left"/>
      </w:pPr>
      <w:r w:rsidRPr="00232053">
        <w:rPr>
          <w:rFonts w:hint="eastAsia"/>
        </w:rPr>
        <w:t>②経理担当者の連絡先</w:t>
      </w:r>
    </w:p>
    <w:bookmarkEnd w:id="9"/>
    <w:p w14:paraId="3D2962DB" w14:textId="77777777" w:rsidR="00BC3C22" w:rsidRPr="00232053" w:rsidRDefault="00BC3C22" w:rsidP="00BC3C22">
      <w:pPr>
        <w:widowControl/>
        <w:jc w:val="left"/>
      </w:pPr>
    </w:p>
    <w:p w14:paraId="77C2464B" w14:textId="77777777" w:rsidR="00BC3C22" w:rsidRPr="00232053" w:rsidRDefault="00BC3C22" w:rsidP="00BC3C22">
      <w:pPr>
        <w:widowControl/>
        <w:jc w:val="left"/>
        <w:rPr>
          <w:lang w:eastAsia="zh-CN"/>
        </w:rPr>
      </w:pPr>
      <w:r w:rsidRPr="00232053">
        <w:rPr>
          <w:rFonts w:hint="eastAsia"/>
          <w:lang w:eastAsia="zh-CN"/>
        </w:rPr>
        <w:t>１</w:t>
      </w:r>
      <w:r w:rsidRPr="00232053">
        <w:rPr>
          <w:rFonts w:asciiTheme="minorEastAsia" w:hAnsiTheme="minorEastAsia" w:hint="eastAsia"/>
          <w:lang w:eastAsia="zh-CN"/>
        </w:rPr>
        <w:t>０</w:t>
      </w:r>
      <w:r w:rsidRPr="00232053">
        <w:rPr>
          <w:rFonts w:hint="eastAsia"/>
          <w:lang w:eastAsia="zh-CN"/>
        </w:rPr>
        <w:t xml:space="preserve">　資金計画</w:t>
      </w:r>
    </w:p>
    <w:p w14:paraId="730FAA2C" w14:textId="77777777" w:rsidR="00BC3C22" w:rsidRPr="00232053" w:rsidRDefault="00BC3C22" w:rsidP="00BC3C22">
      <w:pPr>
        <w:widowControl/>
        <w:jc w:val="left"/>
        <w:rPr>
          <w:lang w:eastAsia="zh-CN"/>
        </w:rPr>
      </w:pPr>
      <w:r w:rsidRPr="00232053">
        <w:rPr>
          <w:rFonts w:hint="eastAsia"/>
          <w:lang w:eastAsia="zh-CN"/>
        </w:rPr>
        <w:t>（１）所要資金計画</w:t>
      </w:r>
    </w:p>
    <w:p w14:paraId="3B004ECC" w14:textId="77777777" w:rsidR="00BC3C22" w:rsidRPr="00232053" w:rsidRDefault="00BC3C22" w:rsidP="00BC3C22">
      <w:pPr>
        <w:widowControl/>
        <w:jc w:val="left"/>
      </w:pPr>
      <w:r w:rsidRPr="00232053">
        <w:rPr>
          <w:rFonts w:hint="eastAsia"/>
          <w:lang w:eastAsia="zh-CN"/>
        </w:rPr>
        <w:t xml:space="preserve">　</w:t>
      </w:r>
      <w:r w:rsidRPr="00232053">
        <w:rPr>
          <w:rFonts w:hint="eastAsia"/>
        </w:rPr>
        <w:t>①所要資金計画</w:t>
      </w:r>
    </w:p>
    <w:p w14:paraId="15DBC8D8" w14:textId="77777777" w:rsidR="00BC3C22" w:rsidRPr="00232053" w:rsidRDefault="00BC3C22" w:rsidP="00BC3C22">
      <w:pPr>
        <w:widowControl/>
        <w:jc w:val="left"/>
      </w:pPr>
      <w:r w:rsidRPr="00232053">
        <w:rPr>
          <w:rFonts w:hint="eastAsia"/>
        </w:rPr>
        <w:t xml:space="preserve">　（別表様式第２）に記載</w:t>
      </w:r>
    </w:p>
    <w:p w14:paraId="2BB4CD0E" w14:textId="77777777" w:rsidR="00BC3C22" w:rsidRPr="00232053" w:rsidRDefault="00BC3C22" w:rsidP="00BC3C22">
      <w:pPr>
        <w:widowControl/>
        <w:jc w:val="left"/>
      </w:pPr>
    </w:p>
    <w:p w14:paraId="522B499B" w14:textId="710C15F6" w:rsidR="00BC3C22" w:rsidRPr="00232053" w:rsidRDefault="00BC3C22" w:rsidP="00BC3C22">
      <w:pPr>
        <w:widowControl/>
        <w:jc w:val="left"/>
      </w:pPr>
      <w:r w:rsidRPr="00232053">
        <w:rPr>
          <w:rFonts w:hint="eastAsia"/>
        </w:rPr>
        <w:t xml:space="preserve">　②間接補助事業に要する経費、補助対象経費及び補助金申請額</w:t>
      </w:r>
    </w:p>
    <w:p w14:paraId="61B3B000" w14:textId="77777777" w:rsidR="00BC3C22" w:rsidRPr="00232053" w:rsidRDefault="00BC3C22" w:rsidP="00BC3C22">
      <w:pPr>
        <w:widowControl/>
        <w:jc w:val="left"/>
      </w:pPr>
      <w:r w:rsidRPr="00232053">
        <w:rPr>
          <w:rFonts w:hint="eastAsia"/>
        </w:rPr>
        <w:t xml:space="preserve">　（別表様式第３）に記載</w:t>
      </w:r>
    </w:p>
    <w:p w14:paraId="4573D108" w14:textId="77777777" w:rsidR="00BC3C22" w:rsidRPr="00232053" w:rsidRDefault="00BC3C22" w:rsidP="00BC3C22">
      <w:pPr>
        <w:widowControl/>
        <w:jc w:val="left"/>
      </w:pPr>
    </w:p>
    <w:p w14:paraId="0727025E" w14:textId="77777777" w:rsidR="00BC3C22" w:rsidRPr="00232053" w:rsidRDefault="00BC3C22" w:rsidP="00BC3C22">
      <w:pPr>
        <w:widowControl/>
        <w:jc w:val="left"/>
      </w:pPr>
      <w:r w:rsidRPr="00232053">
        <w:rPr>
          <w:rFonts w:hint="eastAsia"/>
        </w:rPr>
        <w:lastRenderedPageBreak/>
        <w:t>（２）資金調達計画</w:t>
      </w:r>
    </w:p>
    <w:p w14:paraId="7E92772F" w14:textId="77777777" w:rsidR="00BC3C22" w:rsidRPr="00232053" w:rsidRDefault="00BC3C22" w:rsidP="00BC3C22">
      <w:pPr>
        <w:widowControl/>
        <w:jc w:val="left"/>
      </w:pPr>
      <w:r w:rsidRPr="00232053">
        <w:rPr>
          <w:rFonts w:hint="eastAsia"/>
        </w:rPr>
        <w:t xml:space="preserve">　（別表様式第４）に記載</w:t>
      </w:r>
    </w:p>
    <w:p w14:paraId="53F33844" w14:textId="77777777" w:rsidR="00BC3C22" w:rsidRPr="00232053" w:rsidRDefault="00BC3C22" w:rsidP="00BC3C22">
      <w:pPr>
        <w:widowControl/>
        <w:jc w:val="left"/>
      </w:pPr>
    </w:p>
    <w:p w14:paraId="1F42CC11" w14:textId="77777777" w:rsidR="00BC3C22" w:rsidRPr="00232053" w:rsidRDefault="00BC3C22" w:rsidP="00BC3C22">
      <w:pPr>
        <w:widowControl/>
        <w:jc w:val="left"/>
      </w:pPr>
      <w:r w:rsidRPr="00232053">
        <w:rPr>
          <w:rFonts w:hint="eastAsia"/>
        </w:rPr>
        <w:t>１１　温室効果ガス排出削減・ＧＸ実現の取組</w:t>
      </w:r>
    </w:p>
    <w:p w14:paraId="609B7D11" w14:textId="77777777" w:rsidR="00BC3C22" w:rsidRPr="00232053" w:rsidRDefault="00BC3C22" w:rsidP="00BC3C22">
      <w:pPr>
        <w:widowControl/>
        <w:jc w:val="left"/>
      </w:pPr>
      <w:r w:rsidRPr="00232053">
        <w:rPr>
          <w:rFonts w:hint="eastAsia"/>
        </w:rPr>
        <w:t>（１）ＧＸリーグへの加入状況または温室効果ガス排出削減のための取組</w:t>
      </w:r>
    </w:p>
    <w:p w14:paraId="6CE07C01" w14:textId="77777777" w:rsidR="00111BCE" w:rsidRPr="00232053" w:rsidRDefault="00111BCE" w:rsidP="00111BCE">
      <w:pPr>
        <w:ind w:leftChars="200" w:left="420"/>
        <w:rPr>
          <w:rFonts w:asciiTheme="minorEastAsia" w:hAnsiTheme="minorEastAsia"/>
          <w:szCs w:val="21"/>
        </w:rPr>
      </w:pPr>
      <w:r w:rsidRPr="00232053">
        <w:rPr>
          <w:rFonts w:asciiTheme="minorEastAsia" w:hAnsiTheme="minorEastAsia" w:hint="eastAsia"/>
          <w:szCs w:val="21"/>
        </w:rPr>
        <w:t>※（ⅰ）国内における</w:t>
      </w:r>
      <w:r w:rsidRPr="00232053">
        <w:rPr>
          <w:rFonts w:asciiTheme="minorEastAsia" w:hAnsiTheme="minorEastAsia"/>
          <w:szCs w:val="21"/>
        </w:rPr>
        <w:t>Scope1</w:t>
      </w:r>
      <w:r w:rsidRPr="00232053">
        <w:rPr>
          <w:rFonts w:asciiTheme="minorEastAsia" w:hAnsiTheme="minorEastAsia" w:hint="eastAsia"/>
          <w:szCs w:val="21"/>
        </w:rPr>
        <w:t>（事業者自ら排出）・</w:t>
      </w:r>
      <w:r w:rsidRPr="00232053">
        <w:rPr>
          <w:rFonts w:asciiTheme="minorEastAsia" w:hAnsiTheme="minorEastAsia"/>
          <w:szCs w:val="21"/>
        </w:rPr>
        <w:t>Scope2</w:t>
      </w:r>
      <w:r w:rsidRPr="00232053">
        <w:rPr>
          <w:rFonts w:asciiTheme="minorEastAsia" w:hAnsiTheme="minorEastAsia" w:hint="eastAsia"/>
          <w:szCs w:val="21"/>
        </w:rPr>
        <w:t>（他社から供給された電気・熱・蒸気の使用）に関する排出削減目標を</w:t>
      </w:r>
      <w:r w:rsidRPr="00232053">
        <w:rPr>
          <w:rFonts w:asciiTheme="minorEastAsia" w:hAnsiTheme="minorEastAsia"/>
          <w:szCs w:val="21"/>
        </w:rPr>
        <w:t>2025</w:t>
      </w:r>
      <w:r w:rsidRPr="00232053">
        <w:rPr>
          <w:rFonts w:asciiTheme="minorEastAsia" w:hAnsiTheme="minorEastAsia" w:hint="eastAsia"/>
          <w:szCs w:val="21"/>
        </w:rPr>
        <w:t>年度（単年度及び</w:t>
      </w:r>
      <w:r w:rsidRPr="00232053">
        <w:rPr>
          <w:rFonts w:asciiTheme="minorEastAsia" w:hAnsiTheme="minorEastAsia"/>
          <w:szCs w:val="21"/>
        </w:rPr>
        <w:t>2023</w:t>
      </w:r>
      <w:r w:rsidRPr="00232053">
        <w:rPr>
          <w:rFonts w:asciiTheme="minorEastAsia" w:hAnsiTheme="minorEastAsia" w:hint="eastAsia"/>
          <w:szCs w:val="21"/>
        </w:rPr>
        <w:t>～</w:t>
      </w:r>
      <w:r w:rsidRPr="00232053">
        <w:rPr>
          <w:rFonts w:asciiTheme="minorEastAsia" w:hAnsiTheme="minorEastAsia"/>
          <w:szCs w:val="21"/>
        </w:rPr>
        <w:t>25</w:t>
      </w:r>
      <w:r w:rsidRPr="00232053">
        <w:rPr>
          <w:rFonts w:asciiTheme="minorEastAsia" w:hAnsiTheme="minorEastAsia" w:hint="eastAsia"/>
          <w:szCs w:val="21"/>
        </w:rPr>
        <w:t>年度の</w:t>
      </w:r>
      <w:r w:rsidRPr="00232053">
        <w:rPr>
          <w:rFonts w:asciiTheme="minorEastAsia" w:hAnsiTheme="minorEastAsia"/>
          <w:szCs w:val="21"/>
        </w:rPr>
        <w:t>3</w:t>
      </w:r>
      <w:r w:rsidRPr="00232053">
        <w:rPr>
          <w:rFonts w:asciiTheme="minorEastAsia" w:hAnsiTheme="minorEastAsia" w:hint="eastAsia"/>
          <w:szCs w:val="21"/>
        </w:rPr>
        <w:t>年間）・</w:t>
      </w:r>
      <w:r w:rsidRPr="00232053">
        <w:rPr>
          <w:rFonts w:asciiTheme="minorEastAsia" w:hAnsiTheme="minorEastAsia"/>
          <w:szCs w:val="21"/>
        </w:rPr>
        <w:t>2030</w:t>
      </w:r>
      <w:r w:rsidRPr="00232053">
        <w:rPr>
          <w:rFonts w:asciiTheme="minorEastAsia" w:hAnsiTheme="minorEastAsia" w:hint="eastAsia"/>
          <w:szCs w:val="21"/>
        </w:rPr>
        <w:t>年度について設定し、排出実績及び目標達成に向けた進捗状況を、第三者検証を実施のうえ、毎年報告・公表すること。</w:t>
      </w:r>
    </w:p>
    <w:p w14:paraId="7B022407" w14:textId="77777777" w:rsidR="00111BCE" w:rsidRPr="00232053" w:rsidRDefault="00111BCE" w:rsidP="00111BCE">
      <w:pPr>
        <w:ind w:leftChars="200" w:left="420"/>
        <w:rPr>
          <w:rFonts w:asciiTheme="minorEastAsia" w:hAnsiTheme="minorEastAsia"/>
          <w:szCs w:val="21"/>
        </w:rPr>
      </w:pPr>
      <w:r w:rsidRPr="00232053">
        <w:rPr>
          <w:rFonts w:asciiTheme="minorEastAsia" w:hAnsiTheme="minorEastAsia" w:hint="eastAsia"/>
          <w:szCs w:val="21"/>
        </w:rPr>
        <w:t>（注）第三者検証については、「</w:t>
      </w:r>
      <w:r w:rsidRPr="00232053">
        <w:rPr>
          <w:rFonts w:asciiTheme="minorEastAsia" w:hAnsiTheme="minorEastAsia"/>
          <w:szCs w:val="21"/>
        </w:rPr>
        <w:t>GX</w:t>
      </w:r>
      <w:r w:rsidRPr="00232053">
        <w:rPr>
          <w:rFonts w:asciiTheme="minorEastAsia" w:hAnsiTheme="minorEastAsia" w:hint="eastAsia"/>
          <w:szCs w:val="21"/>
        </w:rPr>
        <w:t>リーグ第三者検証ガイドライン」に則ること。</w:t>
      </w:r>
    </w:p>
    <w:p w14:paraId="279AACD4" w14:textId="1A036B0B" w:rsidR="00111BCE" w:rsidRPr="00232053" w:rsidRDefault="00111BCE" w:rsidP="000728F7">
      <w:pPr>
        <w:ind w:leftChars="200" w:left="420"/>
        <w:rPr>
          <w:rFonts w:asciiTheme="minorEastAsia" w:hAnsiTheme="minorEastAsia"/>
          <w:szCs w:val="21"/>
        </w:rPr>
      </w:pPr>
      <w:r w:rsidRPr="00232053">
        <w:rPr>
          <w:rFonts w:asciiTheme="minorEastAsia" w:hAnsiTheme="minorEastAsia" w:hint="eastAsia"/>
          <w:szCs w:val="21"/>
        </w:rPr>
        <w:t>（ⅱ）（ⅰ）で掲げた目標を達成できない場合には</w:t>
      </w:r>
      <w:r w:rsidRPr="00232053">
        <w:rPr>
          <w:rFonts w:asciiTheme="minorEastAsia" w:hAnsiTheme="minorEastAsia"/>
          <w:szCs w:val="21"/>
        </w:rPr>
        <w:t>J</w:t>
      </w:r>
      <w:r w:rsidRPr="00232053">
        <w:rPr>
          <w:rFonts w:asciiTheme="minorEastAsia" w:hAnsiTheme="minorEastAsia" w:hint="eastAsia"/>
          <w:szCs w:val="21"/>
        </w:rPr>
        <w:t>クレジット又は</w:t>
      </w:r>
      <w:r w:rsidRPr="00232053">
        <w:rPr>
          <w:rFonts w:asciiTheme="minorEastAsia" w:hAnsiTheme="minorEastAsia"/>
          <w:szCs w:val="21"/>
        </w:rPr>
        <w:t>JCM</w:t>
      </w:r>
      <w:r w:rsidRPr="00232053">
        <w:rPr>
          <w:rFonts w:asciiTheme="minorEastAsia" w:hAnsiTheme="minorEastAsia" w:hint="eastAsia"/>
          <w:szCs w:val="21"/>
        </w:rPr>
        <w:t>その他国内の温室効果ガス排出削減に貢献する適格クレジットを調達する、又は未達理由を報告・公表すること。</w:t>
      </w:r>
    </w:p>
    <w:p w14:paraId="7DA1899B" w14:textId="77777777" w:rsidR="00BC3C22" w:rsidRPr="00232053" w:rsidRDefault="00BC3C22" w:rsidP="00BC3C22">
      <w:pPr>
        <w:widowControl/>
        <w:jc w:val="left"/>
      </w:pPr>
    </w:p>
    <w:p w14:paraId="392902E2" w14:textId="77777777" w:rsidR="00BC3C22" w:rsidRPr="00232053" w:rsidRDefault="00BC3C22" w:rsidP="00BC3C22">
      <w:pPr>
        <w:widowControl/>
        <w:jc w:val="left"/>
      </w:pPr>
      <w:r w:rsidRPr="00232053">
        <w:rPr>
          <w:rFonts w:hint="eastAsia"/>
        </w:rPr>
        <w:t>（２）ＧＸ実現に向けた取組</w:t>
      </w:r>
    </w:p>
    <w:p w14:paraId="0FC67ED0" w14:textId="77777777" w:rsidR="00BC3C22" w:rsidRPr="00232053" w:rsidRDefault="00BC3C22" w:rsidP="00BC3C22">
      <w:pPr>
        <w:widowControl/>
        <w:jc w:val="left"/>
      </w:pPr>
    </w:p>
    <w:p w14:paraId="6DC638FE" w14:textId="77777777" w:rsidR="00BC3C22" w:rsidRPr="00232053" w:rsidRDefault="00BC3C22" w:rsidP="00BC3C22">
      <w:pPr>
        <w:widowControl/>
        <w:jc w:val="left"/>
      </w:pPr>
      <w:bookmarkStart w:id="10" w:name="_Hlk159341072"/>
      <w:r w:rsidRPr="00232053">
        <w:rPr>
          <w:rFonts w:hint="eastAsia"/>
        </w:rPr>
        <w:t>１２　その他</w:t>
      </w:r>
    </w:p>
    <w:p w14:paraId="68854BDA" w14:textId="77777777" w:rsidR="00BC3C22" w:rsidRPr="00232053" w:rsidRDefault="00BC3C22" w:rsidP="00BC3C22">
      <w:r w:rsidRPr="00232053">
        <w:rPr>
          <w:rFonts w:hint="eastAsia"/>
        </w:rPr>
        <w:t>（１）賃金引き上げ計画</w:t>
      </w:r>
    </w:p>
    <w:p w14:paraId="304FF492" w14:textId="36A5D89B" w:rsidR="00343580" w:rsidRPr="00232053" w:rsidRDefault="00343580" w:rsidP="000728F7">
      <w:pPr>
        <w:ind w:leftChars="200" w:left="420"/>
        <w:rPr>
          <w:rFonts w:asciiTheme="minorEastAsia" w:hAnsiTheme="minorEastAsia"/>
          <w:szCs w:val="21"/>
        </w:rPr>
      </w:pPr>
      <w:r w:rsidRPr="00232053">
        <w:rPr>
          <w:rFonts w:asciiTheme="minorEastAsia" w:hAnsiTheme="minorEastAsia" w:hint="eastAsia"/>
          <w:szCs w:val="21"/>
        </w:rPr>
        <w:t>※幹事法人について賃金引き上げ計画があれば、その引き上げ時期及び給与等受給者一人当たりの平均受給額の増加率等</w:t>
      </w:r>
    </w:p>
    <w:p w14:paraId="2CAC844D" w14:textId="77777777" w:rsidR="00BC3C22" w:rsidRPr="00232053" w:rsidRDefault="00BC3C22" w:rsidP="00BC3C22">
      <w:pPr>
        <w:widowControl/>
        <w:jc w:val="left"/>
      </w:pPr>
    </w:p>
    <w:p w14:paraId="67472D5C" w14:textId="38A3BD9F" w:rsidR="009C49CA" w:rsidRPr="00232053" w:rsidRDefault="009C49CA" w:rsidP="00BC3C22">
      <w:pPr>
        <w:widowControl/>
        <w:jc w:val="left"/>
      </w:pPr>
      <w:r w:rsidRPr="00232053">
        <w:rPr>
          <w:rFonts w:asciiTheme="minorEastAsia" w:hAnsiTheme="minorEastAsia" w:hint="eastAsia"/>
          <w:szCs w:val="21"/>
        </w:rPr>
        <w:t>（２）ワーク・ライフ・バランスの取組</w:t>
      </w:r>
    </w:p>
    <w:p w14:paraId="04D79FD6" w14:textId="77777777" w:rsidR="009C49CA" w:rsidRPr="00232053" w:rsidRDefault="009C49CA" w:rsidP="00BC3C22">
      <w:pPr>
        <w:widowControl/>
        <w:jc w:val="left"/>
      </w:pPr>
    </w:p>
    <w:p w14:paraId="715C526A" w14:textId="0679597E" w:rsidR="00BC3C22" w:rsidRPr="00232053" w:rsidRDefault="00BC3C22" w:rsidP="00BC3C22">
      <w:pPr>
        <w:widowControl/>
        <w:jc w:val="left"/>
      </w:pPr>
      <w:r w:rsidRPr="00232053">
        <w:rPr>
          <w:rFonts w:hint="eastAsia"/>
        </w:rPr>
        <w:t>（</w:t>
      </w:r>
      <w:r w:rsidR="009C49CA" w:rsidRPr="00232053">
        <w:rPr>
          <w:rFonts w:hint="eastAsia"/>
        </w:rPr>
        <w:t>３</w:t>
      </w:r>
      <w:r w:rsidRPr="00232053">
        <w:rPr>
          <w:rFonts w:hint="eastAsia"/>
        </w:rPr>
        <w:t>）他の補助事業等との関係</w:t>
      </w:r>
    </w:p>
    <w:p w14:paraId="7DD2A18B" w14:textId="77777777" w:rsidR="00BC3C22" w:rsidRPr="00232053" w:rsidRDefault="00BC3C22" w:rsidP="00BC3C22">
      <w:pPr>
        <w:widowControl/>
        <w:jc w:val="left"/>
      </w:pPr>
    </w:p>
    <w:p w14:paraId="148C4736" w14:textId="786AF483" w:rsidR="00BC3C22" w:rsidRPr="00232053" w:rsidRDefault="00BC3C22" w:rsidP="00BC3C22">
      <w:pPr>
        <w:widowControl/>
        <w:jc w:val="left"/>
      </w:pPr>
      <w:r w:rsidRPr="00232053">
        <w:rPr>
          <w:rFonts w:hint="eastAsia"/>
        </w:rPr>
        <w:t>（</w:t>
      </w:r>
      <w:r w:rsidR="009C49CA" w:rsidRPr="00232053">
        <w:rPr>
          <w:rFonts w:hint="eastAsia"/>
        </w:rPr>
        <w:t>４</w:t>
      </w:r>
      <w:r w:rsidRPr="00232053">
        <w:rPr>
          <w:rFonts w:hint="eastAsia"/>
        </w:rPr>
        <w:t>）許認可、権利関係等間接補助事業実施の前提となる事項</w:t>
      </w:r>
    </w:p>
    <w:p w14:paraId="6494A3E1" w14:textId="77777777" w:rsidR="00BC3C22" w:rsidRPr="00232053" w:rsidRDefault="00BC3C22" w:rsidP="00BC3C22">
      <w:pPr>
        <w:widowControl/>
        <w:jc w:val="left"/>
      </w:pPr>
    </w:p>
    <w:p w14:paraId="355FD098" w14:textId="3A333934" w:rsidR="00BC3C22" w:rsidRPr="00232053" w:rsidRDefault="00BC3C22" w:rsidP="00BC3C22">
      <w:pPr>
        <w:widowControl/>
        <w:jc w:val="left"/>
      </w:pPr>
      <w:r w:rsidRPr="00232053">
        <w:rPr>
          <w:rFonts w:hint="eastAsia"/>
        </w:rPr>
        <w:t>（</w:t>
      </w:r>
      <w:r w:rsidR="009C49CA" w:rsidRPr="00232053">
        <w:rPr>
          <w:rFonts w:hint="eastAsia"/>
        </w:rPr>
        <w:t>５</w:t>
      </w:r>
      <w:r w:rsidRPr="00232053">
        <w:rPr>
          <w:rFonts w:hint="eastAsia"/>
        </w:rPr>
        <w:t>）その他間接補助事業実施上問題となる事項</w:t>
      </w:r>
    </w:p>
    <w:bookmarkEnd w:id="10"/>
    <w:p w14:paraId="1E50FCE6" w14:textId="77777777" w:rsidR="004073A9" w:rsidRPr="00232053" w:rsidRDefault="004073A9" w:rsidP="004073A9">
      <w:pPr>
        <w:widowControl/>
        <w:jc w:val="left"/>
      </w:pPr>
    </w:p>
    <w:p w14:paraId="101E90B9" w14:textId="7FA2BA48" w:rsidR="00CA7777" w:rsidRPr="00232053" w:rsidRDefault="00CA7777">
      <w:pPr>
        <w:widowControl/>
        <w:jc w:val="left"/>
        <w:rPr>
          <w:sz w:val="20"/>
          <w:szCs w:val="20"/>
        </w:rPr>
      </w:pPr>
      <w:r w:rsidRPr="00232053">
        <w:rPr>
          <w:sz w:val="20"/>
          <w:szCs w:val="20"/>
        </w:rPr>
        <w:br w:type="page"/>
      </w:r>
    </w:p>
    <w:p w14:paraId="1AABA8ED" w14:textId="77777777" w:rsidR="00CA7777" w:rsidRPr="00232053" w:rsidRDefault="00CA7777" w:rsidP="00CA7777">
      <w:pPr>
        <w:rPr>
          <w:sz w:val="20"/>
          <w:szCs w:val="20"/>
          <w:u w:val="single"/>
        </w:rPr>
      </w:pPr>
      <w:r w:rsidRPr="00232053">
        <w:rPr>
          <w:rFonts w:hint="eastAsia"/>
          <w:sz w:val="20"/>
          <w:szCs w:val="20"/>
        </w:rPr>
        <w:lastRenderedPageBreak/>
        <w:t>（別表様式第１）</w:t>
      </w:r>
    </w:p>
    <w:p w14:paraId="467C5C45" w14:textId="77777777" w:rsidR="00CA7777" w:rsidRPr="00232053" w:rsidRDefault="00CA7777" w:rsidP="00CA7777">
      <w:pPr>
        <w:pStyle w:val="afa"/>
        <w:ind w:firstLine="200"/>
        <w:jc w:val="right"/>
        <w:rPr>
          <w:color w:val="auto"/>
          <w:sz w:val="20"/>
          <w:szCs w:val="20"/>
        </w:rPr>
      </w:pPr>
    </w:p>
    <w:p w14:paraId="2BECAA8B" w14:textId="77777777" w:rsidR="00CA7777" w:rsidRPr="00232053" w:rsidRDefault="00CA7777" w:rsidP="00CA7777">
      <w:pPr>
        <w:pStyle w:val="afa"/>
        <w:ind w:firstLine="200"/>
        <w:jc w:val="center"/>
        <w:rPr>
          <w:color w:val="auto"/>
          <w:sz w:val="20"/>
          <w:szCs w:val="20"/>
        </w:rPr>
      </w:pPr>
      <w:r w:rsidRPr="00232053">
        <w:rPr>
          <w:rFonts w:hint="eastAsia"/>
          <w:color w:val="auto"/>
          <w:sz w:val="20"/>
          <w:szCs w:val="20"/>
        </w:rPr>
        <w:t>間接補助事業の実施予定スケジュール</w:t>
      </w:r>
    </w:p>
    <w:p w14:paraId="31576A6B" w14:textId="77777777" w:rsidR="00CA7777" w:rsidRPr="00232053" w:rsidRDefault="00CA7777" w:rsidP="00CA7777">
      <w:pPr>
        <w:pStyle w:val="afa"/>
        <w:ind w:firstLine="200"/>
        <w:jc w:val="center"/>
        <w:rPr>
          <w:color w:val="auto"/>
          <w:sz w:val="20"/>
          <w:szCs w:val="20"/>
        </w:rPr>
      </w:pPr>
    </w:p>
    <w:tbl>
      <w:tblPr>
        <w:tblStyle w:val="af6"/>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232053" w:rsidRPr="00232053" w14:paraId="444DF18C" w14:textId="77777777" w:rsidTr="00B9593B">
        <w:tc>
          <w:tcPr>
            <w:tcW w:w="3114" w:type="dxa"/>
          </w:tcPr>
          <w:p w14:paraId="019A4F23"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項目</w:t>
            </w:r>
          </w:p>
        </w:tc>
        <w:tc>
          <w:tcPr>
            <w:tcW w:w="467" w:type="dxa"/>
          </w:tcPr>
          <w:p w14:paraId="17DA910A"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4</w:t>
            </w:r>
          </w:p>
        </w:tc>
        <w:tc>
          <w:tcPr>
            <w:tcW w:w="467" w:type="dxa"/>
          </w:tcPr>
          <w:p w14:paraId="36FADD43"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5</w:t>
            </w:r>
          </w:p>
        </w:tc>
        <w:tc>
          <w:tcPr>
            <w:tcW w:w="467" w:type="dxa"/>
          </w:tcPr>
          <w:p w14:paraId="51073442"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6</w:t>
            </w:r>
          </w:p>
        </w:tc>
        <w:tc>
          <w:tcPr>
            <w:tcW w:w="467" w:type="dxa"/>
          </w:tcPr>
          <w:p w14:paraId="1C6CB320"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7</w:t>
            </w:r>
          </w:p>
        </w:tc>
        <w:tc>
          <w:tcPr>
            <w:tcW w:w="467" w:type="dxa"/>
          </w:tcPr>
          <w:p w14:paraId="1120A2BA"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8</w:t>
            </w:r>
          </w:p>
        </w:tc>
        <w:tc>
          <w:tcPr>
            <w:tcW w:w="467" w:type="dxa"/>
          </w:tcPr>
          <w:p w14:paraId="2C0F73B7"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9</w:t>
            </w:r>
          </w:p>
        </w:tc>
        <w:tc>
          <w:tcPr>
            <w:tcW w:w="493" w:type="dxa"/>
          </w:tcPr>
          <w:p w14:paraId="67D70B85"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10</w:t>
            </w:r>
          </w:p>
        </w:tc>
        <w:tc>
          <w:tcPr>
            <w:tcW w:w="493" w:type="dxa"/>
          </w:tcPr>
          <w:p w14:paraId="3FE1D791"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11</w:t>
            </w:r>
          </w:p>
        </w:tc>
        <w:tc>
          <w:tcPr>
            <w:tcW w:w="493" w:type="dxa"/>
          </w:tcPr>
          <w:p w14:paraId="56179EE1"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12</w:t>
            </w:r>
          </w:p>
        </w:tc>
        <w:tc>
          <w:tcPr>
            <w:tcW w:w="442" w:type="dxa"/>
          </w:tcPr>
          <w:p w14:paraId="63370955"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1</w:t>
            </w:r>
          </w:p>
        </w:tc>
        <w:tc>
          <w:tcPr>
            <w:tcW w:w="442" w:type="dxa"/>
          </w:tcPr>
          <w:p w14:paraId="516DFBC9"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2</w:t>
            </w:r>
          </w:p>
        </w:tc>
        <w:tc>
          <w:tcPr>
            <w:tcW w:w="442" w:type="dxa"/>
          </w:tcPr>
          <w:p w14:paraId="03613C2B" w14:textId="77777777" w:rsidR="00CA7777" w:rsidRPr="00232053" w:rsidRDefault="00CA7777" w:rsidP="00B9593B">
            <w:pPr>
              <w:pStyle w:val="afa"/>
              <w:ind w:firstLineChars="0" w:firstLine="0"/>
              <w:jc w:val="center"/>
              <w:rPr>
                <w:color w:val="auto"/>
                <w:szCs w:val="20"/>
              </w:rPr>
            </w:pPr>
            <w:r w:rsidRPr="00232053">
              <w:rPr>
                <w:rFonts w:hint="eastAsia"/>
                <w:color w:val="auto"/>
                <w:szCs w:val="20"/>
              </w:rPr>
              <w:t>3</w:t>
            </w:r>
          </w:p>
        </w:tc>
      </w:tr>
      <w:tr w:rsidR="00232053" w:rsidRPr="00232053" w14:paraId="72CCE756" w14:textId="77777777" w:rsidTr="00B9593B">
        <w:tc>
          <w:tcPr>
            <w:tcW w:w="3114" w:type="dxa"/>
          </w:tcPr>
          <w:p w14:paraId="7D385CF9" w14:textId="77777777" w:rsidR="00CA7777" w:rsidRPr="00232053" w:rsidRDefault="00CA7777" w:rsidP="00B9593B">
            <w:pPr>
              <w:pStyle w:val="afa"/>
              <w:ind w:firstLineChars="0" w:firstLine="0"/>
              <w:rPr>
                <w:color w:val="auto"/>
                <w:szCs w:val="20"/>
              </w:rPr>
            </w:pPr>
          </w:p>
          <w:p w14:paraId="7653C9D8" w14:textId="77777777" w:rsidR="00CA7777" w:rsidRPr="00232053" w:rsidRDefault="00CA7777" w:rsidP="00B9593B">
            <w:pPr>
              <w:pStyle w:val="afa"/>
              <w:ind w:firstLineChars="0" w:firstLine="0"/>
              <w:rPr>
                <w:color w:val="auto"/>
                <w:szCs w:val="20"/>
              </w:rPr>
            </w:pPr>
          </w:p>
        </w:tc>
        <w:tc>
          <w:tcPr>
            <w:tcW w:w="467" w:type="dxa"/>
          </w:tcPr>
          <w:p w14:paraId="07735A62" w14:textId="77777777" w:rsidR="00CA7777" w:rsidRPr="00232053" w:rsidRDefault="00CA7777" w:rsidP="00B9593B">
            <w:pPr>
              <w:pStyle w:val="afa"/>
              <w:ind w:firstLineChars="0" w:firstLine="0"/>
              <w:jc w:val="center"/>
              <w:rPr>
                <w:color w:val="auto"/>
                <w:szCs w:val="20"/>
              </w:rPr>
            </w:pPr>
          </w:p>
        </w:tc>
        <w:tc>
          <w:tcPr>
            <w:tcW w:w="467" w:type="dxa"/>
          </w:tcPr>
          <w:p w14:paraId="6F5F1F44" w14:textId="77777777" w:rsidR="00CA7777" w:rsidRPr="00232053" w:rsidRDefault="00CA7777" w:rsidP="00B9593B">
            <w:pPr>
              <w:pStyle w:val="afa"/>
              <w:ind w:firstLineChars="0" w:firstLine="0"/>
              <w:jc w:val="center"/>
              <w:rPr>
                <w:color w:val="auto"/>
                <w:szCs w:val="20"/>
              </w:rPr>
            </w:pPr>
          </w:p>
        </w:tc>
        <w:tc>
          <w:tcPr>
            <w:tcW w:w="467" w:type="dxa"/>
          </w:tcPr>
          <w:p w14:paraId="2F3F605A" w14:textId="77777777" w:rsidR="00CA7777" w:rsidRPr="00232053" w:rsidRDefault="00CA7777" w:rsidP="00B9593B">
            <w:pPr>
              <w:pStyle w:val="afa"/>
              <w:ind w:firstLineChars="0" w:firstLine="0"/>
              <w:jc w:val="center"/>
              <w:rPr>
                <w:color w:val="auto"/>
                <w:szCs w:val="20"/>
              </w:rPr>
            </w:pPr>
          </w:p>
        </w:tc>
        <w:tc>
          <w:tcPr>
            <w:tcW w:w="467" w:type="dxa"/>
          </w:tcPr>
          <w:p w14:paraId="2D601EDC" w14:textId="77777777" w:rsidR="00CA7777" w:rsidRPr="00232053" w:rsidRDefault="00CA7777" w:rsidP="00B9593B">
            <w:pPr>
              <w:pStyle w:val="afa"/>
              <w:ind w:firstLineChars="0" w:firstLine="0"/>
              <w:jc w:val="center"/>
              <w:rPr>
                <w:color w:val="auto"/>
                <w:szCs w:val="20"/>
              </w:rPr>
            </w:pPr>
          </w:p>
        </w:tc>
        <w:tc>
          <w:tcPr>
            <w:tcW w:w="467" w:type="dxa"/>
          </w:tcPr>
          <w:p w14:paraId="5B8CA04F" w14:textId="77777777" w:rsidR="00CA7777" w:rsidRPr="00232053" w:rsidRDefault="00CA7777" w:rsidP="00B9593B">
            <w:pPr>
              <w:pStyle w:val="afa"/>
              <w:ind w:firstLineChars="0" w:firstLine="0"/>
              <w:jc w:val="center"/>
              <w:rPr>
                <w:color w:val="auto"/>
                <w:szCs w:val="20"/>
              </w:rPr>
            </w:pPr>
          </w:p>
        </w:tc>
        <w:tc>
          <w:tcPr>
            <w:tcW w:w="467" w:type="dxa"/>
          </w:tcPr>
          <w:p w14:paraId="3CEECDFE" w14:textId="77777777" w:rsidR="00CA7777" w:rsidRPr="00232053" w:rsidRDefault="00CA7777" w:rsidP="00B9593B">
            <w:pPr>
              <w:pStyle w:val="afa"/>
              <w:ind w:firstLineChars="0" w:firstLine="0"/>
              <w:jc w:val="center"/>
              <w:rPr>
                <w:color w:val="auto"/>
                <w:szCs w:val="20"/>
              </w:rPr>
            </w:pPr>
          </w:p>
        </w:tc>
        <w:tc>
          <w:tcPr>
            <w:tcW w:w="493" w:type="dxa"/>
          </w:tcPr>
          <w:p w14:paraId="30615434" w14:textId="77777777" w:rsidR="00CA7777" w:rsidRPr="00232053" w:rsidRDefault="00CA7777" w:rsidP="00B9593B">
            <w:pPr>
              <w:pStyle w:val="afa"/>
              <w:ind w:firstLineChars="0" w:firstLine="0"/>
              <w:jc w:val="center"/>
              <w:rPr>
                <w:color w:val="auto"/>
                <w:szCs w:val="20"/>
              </w:rPr>
            </w:pPr>
          </w:p>
        </w:tc>
        <w:tc>
          <w:tcPr>
            <w:tcW w:w="493" w:type="dxa"/>
          </w:tcPr>
          <w:p w14:paraId="20E81AF2" w14:textId="77777777" w:rsidR="00CA7777" w:rsidRPr="00232053" w:rsidRDefault="00CA7777" w:rsidP="00B9593B">
            <w:pPr>
              <w:pStyle w:val="afa"/>
              <w:ind w:firstLineChars="0" w:firstLine="0"/>
              <w:jc w:val="center"/>
              <w:rPr>
                <w:color w:val="auto"/>
                <w:szCs w:val="20"/>
              </w:rPr>
            </w:pPr>
          </w:p>
        </w:tc>
        <w:tc>
          <w:tcPr>
            <w:tcW w:w="493" w:type="dxa"/>
          </w:tcPr>
          <w:p w14:paraId="035E7768" w14:textId="77777777" w:rsidR="00CA7777" w:rsidRPr="00232053" w:rsidRDefault="00CA7777" w:rsidP="00B9593B">
            <w:pPr>
              <w:pStyle w:val="afa"/>
              <w:ind w:firstLineChars="0" w:firstLine="0"/>
              <w:jc w:val="center"/>
              <w:rPr>
                <w:color w:val="auto"/>
                <w:szCs w:val="20"/>
              </w:rPr>
            </w:pPr>
          </w:p>
        </w:tc>
        <w:tc>
          <w:tcPr>
            <w:tcW w:w="442" w:type="dxa"/>
          </w:tcPr>
          <w:p w14:paraId="5A177AD1" w14:textId="77777777" w:rsidR="00CA7777" w:rsidRPr="00232053" w:rsidRDefault="00CA7777" w:rsidP="00B9593B">
            <w:pPr>
              <w:pStyle w:val="afa"/>
              <w:ind w:firstLineChars="0" w:firstLine="0"/>
              <w:jc w:val="center"/>
              <w:rPr>
                <w:color w:val="auto"/>
                <w:szCs w:val="20"/>
              </w:rPr>
            </w:pPr>
          </w:p>
        </w:tc>
        <w:tc>
          <w:tcPr>
            <w:tcW w:w="442" w:type="dxa"/>
          </w:tcPr>
          <w:p w14:paraId="51CF79F1" w14:textId="77777777" w:rsidR="00CA7777" w:rsidRPr="00232053" w:rsidRDefault="00CA7777" w:rsidP="00B9593B">
            <w:pPr>
              <w:pStyle w:val="afa"/>
              <w:ind w:firstLineChars="0" w:firstLine="0"/>
              <w:jc w:val="center"/>
              <w:rPr>
                <w:color w:val="auto"/>
                <w:szCs w:val="20"/>
              </w:rPr>
            </w:pPr>
          </w:p>
        </w:tc>
        <w:tc>
          <w:tcPr>
            <w:tcW w:w="442" w:type="dxa"/>
          </w:tcPr>
          <w:p w14:paraId="1F860079" w14:textId="77777777" w:rsidR="00CA7777" w:rsidRPr="00232053" w:rsidRDefault="00CA7777" w:rsidP="00B9593B">
            <w:pPr>
              <w:pStyle w:val="afa"/>
              <w:ind w:firstLineChars="0" w:firstLine="0"/>
              <w:jc w:val="center"/>
              <w:rPr>
                <w:color w:val="auto"/>
                <w:szCs w:val="20"/>
              </w:rPr>
            </w:pPr>
          </w:p>
        </w:tc>
      </w:tr>
      <w:tr w:rsidR="00232053" w:rsidRPr="00232053" w14:paraId="6A515170" w14:textId="77777777" w:rsidTr="00B9593B">
        <w:tc>
          <w:tcPr>
            <w:tcW w:w="3114" w:type="dxa"/>
          </w:tcPr>
          <w:p w14:paraId="39D3D616" w14:textId="77777777" w:rsidR="00CA7777" w:rsidRPr="00232053" w:rsidRDefault="00CA7777" w:rsidP="00B9593B">
            <w:pPr>
              <w:pStyle w:val="afa"/>
              <w:ind w:firstLineChars="0" w:firstLine="0"/>
              <w:rPr>
                <w:color w:val="auto"/>
                <w:szCs w:val="20"/>
              </w:rPr>
            </w:pPr>
          </w:p>
          <w:p w14:paraId="0EC8EFF9" w14:textId="77777777" w:rsidR="00CA7777" w:rsidRPr="00232053" w:rsidRDefault="00CA7777" w:rsidP="00B9593B">
            <w:pPr>
              <w:pStyle w:val="afa"/>
              <w:ind w:firstLineChars="0" w:firstLine="0"/>
              <w:rPr>
                <w:color w:val="auto"/>
                <w:szCs w:val="20"/>
              </w:rPr>
            </w:pPr>
          </w:p>
        </w:tc>
        <w:tc>
          <w:tcPr>
            <w:tcW w:w="467" w:type="dxa"/>
          </w:tcPr>
          <w:p w14:paraId="4DAADF19" w14:textId="77777777" w:rsidR="00CA7777" w:rsidRPr="00232053" w:rsidRDefault="00CA7777" w:rsidP="00B9593B">
            <w:pPr>
              <w:pStyle w:val="afa"/>
              <w:ind w:firstLineChars="0" w:firstLine="0"/>
              <w:jc w:val="center"/>
              <w:rPr>
                <w:color w:val="auto"/>
                <w:szCs w:val="20"/>
              </w:rPr>
            </w:pPr>
          </w:p>
        </w:tc>
        <w:tc>
          <w:tcPr>
            <w:tcW w:w="467" w:type="dxa"/>
          </w:tcPr>
          <w:p w14:paraId="2F3DB267" w14:textId="77777777" w:rsidR="00CA7777" w:rsidRPr="00232053" w:rsidRDefault="00CA7777" w:rsidP="00B9593B">
            <w:pPr>
              <w:pStyle w:val="afa"/>
              <w:ind w:firstLineChars="0" w:firstLine="0"/>
              <w:jc w:val="center"/>
              <w:rPr>
                <w:color w:val="auto"/>
                <w:szCs w:val="20"/>
              </w:rPr>
            </w:pPr>
          </w:p>
        </w:tc>
        <w:tc>
          <w:tcPr>
            <w:tcW w:w="467" w:type="dxa"/>
          </w:tcPr>
          <w:p w14:paraId="6CF1D79B" w14:textId="77777777" w:rsidR="00CA7777" w:rsidRPr="00232053" w:rsidRDefault="00CA7777" w:rsidP="00B9593B">
            <w:pPr>
              <w:pStyle w:val="afa"/>
              <w:ind w:firstLineChars="0" w:firstLine="0"/>
              <w:jc w:val="center"/>
              <w:rPr>
                <w:color w:val="auto"/>
                <w:szCs w:val="20"/>
              </w:rPr>
            </w:pPr>
          </w:p>
        </w:tc>
        <w:tc>
          <w:tcPr>
            <w:tcW w:w="467" w:type="dxa"/>
          </w:tcPr>
          <w:p w14:paraId="14E94C5F" w14:textId="77777777" w:rsidR="00CA7777" w:rsidRPr="00232053" w:rsidRDefault="00CA7777" w:rsidP="00B9593B">
            <w:pPr>
              <w:pStyle w:val="afa"/>
              <w:ind w:firstLineChars="0" w:firstLine="0"/>
              <w:jc w:val="center"/>
              <w:rPr>
                <w:color w:val="auto"/>
                <w:szCs w:val="20"/>
              </w:rPr>
            </w:pPr>
          </w:p>
        </w:tc>
        <w:tc>
          <w:tcPr>
            <w:tcW w:w="467" w:type="dxa"/>
          </w:tcPr>
          <w:p w14:paraId="5523A41D" w14:textId="77777777" w:rsidR="00CA7777" w:rsidRPr="00232053" w:rsidRDefault="00CA7777" w:rsidP="00B9593B">
            <w:pPr>
              <w:pStyle w:val="afa"/>
              <w:ind w:firstLineChars="0" w:firstLine="0"/>
              <w:jc w:val="center"/>
              <w:rPr>
                <w:color w:val="auto"/>
                <w:szCs w:val="20"/>
              </w:rPr>
            </w:pPr>
          </w:p>
        </w:tc>
        <w:tc>
          <w:tcPr>
            <w:tcW w:w="467" w:type="dxa"/>
          </w:tcPr>
          <w:p w14:paraId="535BD0F0" w14:textId="77777777" w:rsidR="00CA7777" w:rsidRPr="00232053" w:rsidRDefault="00CA7777" w:rsidP="00B9593B">
            <w:pPr>
              <w:pStyle w:val="afa"/>
              <w:ind w:firstLineChars="0" w:firstLine="0"/>
              <w:jc w:val="center"/>
              <w:rPr>
                <w:color w:val="auto"/>
                <w:szCs w:val="20"/>
              </w:rPr>
            </w:pPr>
          </w:p>
        </w:tc>
        <w:tc>
          <w:tcPr>
            <w:tcW w:w="493" w:type="dxa"/>
          </w:tcPr>
          <w:p w14:paraId="046B7051" w14:textId="77777777" w:rsidR="00CA7777" w:rsidRPr="00232053" w:rsidRDefault="00CA7777" w:rsidP="00B9593B">
            <w:pPr>
              <w:pStyle w:val="afa"/>
              <w:ind w:firstLineChars="0" w:firstLine="0"/>
              <w:jc w:val="center"/>
              <w:rPr>
                <w:color w:val="auto"/>
                <w:szCs w:val="20"/>
              </w:rPr>
            </w:pPr>
          </w:p>
        </w:tc>
        <w:tc>
          <w:tcPr>
            <w:tcW w:w="493" w:type="dxa"/>
          </w:tcPr>
          <w:p w14:paraId="28C080D6" w14:textId="77777777" w:rsidR="00CA7777" w:rsidRPr="00232053" w:rsidRDefault="00CA7777" w:rsidP="00B9593B">
            <w:pPr>
              <w:pStyle w:val="afa"/>
              <w:ind w:firstLineChars="0" w:firstLine="0"/>
              <w:jc w:val="center"/>
              <w:rPr>
                <w:color w:val="auto"/>
                <w:szCs w:val="20"/>
              </w:rPr>
            </w:pPr>
          </w:p>
        </w:tc>
        <w:tc>
          <w:tcPr>
            <w:tcW w:w="493" w:type="dxa"/>
          </w:tcPr>
          <w:p w14:paraId="7C1B4810" w14:textId="77777777" w:rsidR="00CA7777" w:rsidRPr="00232053" w:rsidRDefault="00CA7777" w:rsidP="00B9593B">
            <w:pPr>
              <w:pStyle w:val="afa"/>
              <w:ind w:firstLineChars="0" w:firstLine="0"/>
              <w:jc w:val="center"/>
              <w:rPr>
                <w:color w:val="auto"/>
                <w:szCs w:val="20"/>
              </w:rPr>
            </w:pPr>
          </w:p>
        </w:tc>
        <w:tc>
          <w:tcPr>
            <w:tcW w:w="442" w:type="dxa"/>
          </w:tcPr>
          <w:p w14:paraId="3DA8821A" w14:textId="77777777" w:rsidR="00CA7777" w:rsidRPr="00232053" w:rsidRDefault="00CA7777" w:rsidP="00B9593B">
            <w:pPr>
              <w:pStyle w:val="afa"/>
              <w:ind w:firstLineChars="0" w:firstLine="0"/>
              <w:jc w:val="center"/>
              <w:rPr>
                <w:color w:val="auto"/>
                <w:szCs w:val="20"/>
              </w:rPr>
            </w:pPr>
          </w:p>
        </w:tc>
        <w:tc>
          <w:tcPr>
            <w:tcW w:w="442" w:type="dxa"/>
          </w:tcPr>
          <w:p w14:paraId="0493F5B1" w14:textId="77777777" w:rsidR="00CA7777" w:rsidRPr="00232053" w:rsidRDefault="00CA7777" w:rsidP="00B9593B">
            <w:pPr>
              <w:pStyle w:val="afa"/>
              <w:ind w:firstLineChars="0" w:firstLine="0"/>
              <w:jc w:val="center"/>
              <w:rPr>
                <w:color w:val="auto"/>
                <w:szCs w:val="20"/>
              </w:rPr>
            </w:pPr>
          </w:p>
        </w:tc>
        <w:tc>
          <w:tcPr>
            <w:tcW w:w="442" w:type="dxa"/>
          </w:tcPr>
          <w:p w14:paraId="3B453D66" w14:textId="77777777" w:rsidR="00CA7777" w:rsidRPr="00232053" w:rsidRDefault="00CA7777" w:rsidP="00B9593B">
            <w:pPr>
              <w:pStyle w:val="afa"/>
              <w:ind w:firstLineChars="0" w:firstLine="0"/>
              <w:jc w:val="center"/>
              <w:rPr>
                <w:color w:val="auto"/>
                <w:szCs w:val="20"/>
              </w:rPr>
            </w:pPr>
          </w:p>
        </w:tc>
      </w:tr>
      <w:tr w:rsidR="00232053" w:rsidRPr="00232053" w14:paraId="0D05A765" w14:textId="77777777" w:rsidTr="00B9593B">
        <w:tc>
          <w:tcPr>
            <w:tcW w:w="3114" w:type="dxa"/>
          </w:tcPr>
          <w:p w14:paraId="4CAE184B" w14:textId="77777777" w:rsidR="00CA7777" w:rsidRPr="00232053" w:rsidRDefault="00CA7777" w:rsidP="00B9593B">
            <w:pPr>
              <w:pStyle w:val="afa"/>
              <w:ind w:firstLineChars="0" w:firstLine="0"/>
              <w:rPr>
                <w:color w:val="auto"/>
                <w:szCs w:val="20"/>
              </w:rPr>
            </w:pPr>
          </w:p>
          <w:p w14:paraId="4DE6D095" w14:textId="77777777" w:rsidR="00CA7777" w:rsidRPr="00232053" w:rsidRDefault="00CA7777" w:rsidP="00B9593B">
            <w:pPr>
              <w:pStyle w:val="afa"/>
              <w:ind w:firstLineChars="0" w:firstLine="0"/>
              <w:rPr>
                <w:color w:val="auto"/>
                <w:szCs w:val="20"/>
              </w:rPr>
            </w:pPr>
          </w:p>
        </w:tc>
        <w:tc>
          <w:tcPr>
            <w:tcW w:w="467" w:type="dxa"/>
          </w:tcPr>
          <w:p w14:paraId="2ADCCE14" w14:textId="77777777" w:rsidR="00CA7777" w:rsidRPr="00232053" w:rsidRDefault="00CA7777" w:rsidP="00B9593B">
            <w:pPr>
              <w:pStyle w:val="afa"/>
              <w:ind w:firstLineChars="0" w:firstLine="0"/>
              <w:jc w:val="center"/>
              <w:rPr>
                <w:color w:val="auto"/>
                <w:szCs w:val="20"/>
              </w:rPr>
            </w:pPr>
          </w:p>
        </w:tc>
        <w:tc>
          <w:tcPr>
            <w:tcW w:w="467" w:type="dxa"/>
          </w:tcPr>
          <w:p w14:paraId="73DAA8F5" w14:textId="77777777" w:rsidR="00CA7777" w:rsidRPr="00232053" w:rsidRDefault="00CA7777" w:rsidP="00B9593B">
            <w:pPr>
              <w:pStyle w:val="afa"/>
              <w:ind w:firstLineChars="0" w:firstLine="0"/>
              <w:jc w:val="center"/>
              <w:rPr>
                <w:color w:val="auto"/>
                <w:szCs w:val="20"/>
              </w:rPr>
            </w:pPr>
          </w:p>
        </w:tc>
        <w:tc>
          <w:tcPr>
            <w:tcW w:w="467" w:type="dxa"/>
          </w:tcPr>
          <w:p w14:paraId="2690BB16" w14:textId="77777777" w:rsidR="00CA7777" w:rsidRPr="00232053" w:rsidRDefault="00CA7777" w:rsidP="00B9593B">
            <w:pPr>
              <w:pStyle w:val="afa"/>
              <w:ind w:firstLineChars="0" w:firstLine="0"/>
              <w:jc w:val="center"/>
              <w:rPr>
                <w:color w:val="auto"/>
                <w:szCs w:val="20"/>
              </w:rPr>
            </w:pPr>
          </w:p>
        </w:tc>
        <w:tc>
          <w:tcPr>
            <w:tcW w:w="467" w:type="dxa"/>
          </w:tcPr>
          <w:p w14:paraId="19660D0B" w14:textId="77777777" w:rsidR="00CA7777" w:rsidRPr="00232053" w:rsidRDefault="00CA7777" w:rsidP="00B9593B">
            <w:pPr>
              <w:pStyle w:val="afa"/>
              <w:ind w:firstLineChars="0" w:firstLine="0"/>
              <w:jc w:val="center"/>
              <w:rPr>
                <w:color w:val="auto"/>
                <w:szCs w:val="20"/>
              </w:rPr>
            </w:pPr>
          </w:p>
        </w:tc>
        <w:tc>
          <w:tcPr>
            <w:tcW w:w="467" w:type="dxa"/>
          </w:tcPr>
          <w:p w14:paraId="7B0F0E7F" w14:textId="77777777" w:rsidR="00CA7777" w:rsidRPr="00232053" w:rsidRDefault="00CA7777" w:rsidP="00B9593B">
            <w:pPr>
              <w:pStyle w:val="afa"/>
              <w:ind w:firstLineChars="0" w:firstLine="0"/>
              <w:jc w:val="center"/>
              <w:rPr>
                <w:color w:val="auto"/>
                <w:szCs w:val="20"/>
              </w:rPr>
            </w:pPr>
          </w:p>
        </w:tc>
        <w:tc>
          <w:tcPr>
            <w:tcW w:w="467" w:type="dxa"/>
          </w:tcPr>
          <w:p w14:paraId="0BAC247D" w14:textId="77777777" w:rsidR="00CA7777" w:rsidRPr="00232053" w:rsidRDefault="00CA7777" w:rsidP="00B9593B">
            <w:pPr>
              <w:pStyle w:val="afa"/>
              <w:ind w:firstLineChars="0" w:firstLine="0"/>
              <w:jc w:val="center"/>
              <w:rPr>
                <w:color w:val="auto"/>
                <w:szCs w:val="20"/>
              </w:rPr>
            </w:pPr>
          </w:p>
        </w:tc>
        <w:tc>
          <w:tcPr>
            <w:tcW w:w="493" w:type="dxa"/>
          </w:tcPr>
          <w:p w14:paraId="660076BF" w14:textId="77777777" w:rsidR="00CA7777" w:rsidRPr="00232053" w:rsidRDefault="00CA7777" w:rsidP="00B9593B">
            <w:pPr>
              <w:pStyle w:val="afa"/>
              <w:ind w:firstLineChars="0" w:firstLine="0"/>
              <w:jc w:val="center"/>
              <w:rPr>
                <w:color w:val="auto"/>
                <w:szCs w:val="20"/>
              </w:rPr>
            </w:pPr>
          </w:p>
        </w:tc>
        <w:tc>
          <w:tcPr>
            <w:tcW w:w="493" w:type="dxa"/>
          </w:tcPr>
          <w:p w14:paraId="3AD86517" w14:textId="77777777" w:rsidR="00CA7777" w:rsidRPr="00232053" w:rsidRDefault="00CA7777" w:rsidP="00B9593B">
            <w:pPr>
              <w:pStyle w:val="afa"/>
              <w:ind w:firstLineChars="0" w:firstLine="0"/>
              <w:jc w:val="center"/>
              <w:rPr>
                <w:color w:val="auto"/>
                <w:szCs w:val="20"/>
              </w:rPr>
            </w:pPr>
          </w:p>
        </w:tc>
        <w:tc>
          <w:tcPr>
            <w:tcW w:w="493" w:type="dxa"/>
          </w:tcPr>
          <w:p w14:paraId="1AAAE5D2" w14:textId="77777777" w:rsidR="00CA7777" w:rsidRPr="00232053" w:rsidRDefault="00CA7777" w:rsidP="00B9593B">
            <w:pPr>
              <w:pStyle w:val="afa"/>
              <w:ind w:firstLineChars="0" w:firstLine="0"/>
              <w:jc w:val="center"/>
              <w:rPr>
                <w:color w:val="auto"/>
                <w:szCs w:val="20"/>
              </w:rPr>
            </w:pPr>
          </w:p>
        </w:tc>
        <w:tc>
          <w:tcPr>
            <w:tcW w:w="442" w:type="dxa"/>
          </w:tcPr>
          <w:p w14:paraId="293F6130" w14:textId="77777777" w:rsidR="00CA7777" w:rsidRPr="00232053" w:rsidRDefault="00CA7777" w:rsidP="00B9593B">
            <w:pPr>
              <w:pStyle w:val="afa"/>
              <w:ind w:firstLineChars="0" w:firstLine="0"/>
              <w:jc w:val="center"/>
              <w:rPr>
                <w:color w:val="auto"/>
                <w:szCs w:val="20"/>
              </w:rPr>
            </w:pPr>
          </w:p>
        </w:tc>
        <w:tc>
          <w:tcPr>
            <w:tcW w:w="442" w:type="dxa"/>
          </w:tcPr>
          <w:p w14:paraId="7F80353E" w14:textId="77777777" w:rsidR="00CA7777" w:rsidRPr="00232053" w:rsidRDefault="00CA7777" w:rsidP="00B9593B">
            <w:pPr>
              <w:pStyle w:val="afa"/>
              <w:ind w:firstLineChars="0" w:firstLine="0"/>
              <w:jc w:val="center"/>
              <w:rPr>
                <w:color w:val="auto"/>
                <w:szCs w:val="20"/>
              </w:rPr>
            </w:pPr>
          </w:p>
        </w:tc>
        <w:tc>
          <w:tcPr>
            <w:tcW w:w="442" w:type="dxa"/>
          </w:tcPr>
          <w:p w14:paraId="74877E50" w14:textId="77777777" w:rsidR="00CA7777" w:rsidRPr="00232053" w:rsidRDefault="00CA7777" w:rsidP="00B9593B">
            <w:pPr>
              <w:pStyle w:val="afa"/>
              <w:ind w:firstLineChars="0" w:firstLine="0"/>
              <w:jc w:val="center"/>
              <w:rPr>
                <w:color w:val="auto"/>
                <w:szCs w:val="20"/>
              </w:rPr>
            </w:pPr>
          </w:p>
        </w:tc>
      </w:tr>
      <w:tr w:rsidR="00232053" w:rsidRPr="00232053" w14:paraId="3140C3DD" w14:textId="77777777" w:rsidTr="00B9593B">
        <w:tc>
          <w:tcPr>
            <w:tcW w:w="3114" w:type="dxa"/>
          </w:tcPr>
          <w:p w14:paraId="2CF38990" w14:textId="77777777" w:rsidR="00CA7777" w:rsidRPr="00232053" w:rsidRDefault="00CA7777" w:rsidP="00B9593B">
            <w:pPr>
              <w:pStyle w:val="afa"/>
              <w:ind w:firstLineChars="0" w:firstLine="0"/>
              <w:rPr>
                <w:color w:val="auto"/>
                <w:szCs w:val="20"/>
              </w:rPr>
            </w:pPr>
          </w:p>
          <w:p w14:paraId="15F111D0" w14:textId="77777777" w:rsidR="00CA7777" w:rsidRPr="00232053" w:rsidRDefault="00CA7777" w:rsidP="00B9593B">
            <w:pPr>
              <w:pStyle w:val="afa"/>
              <w:ind w:firstLineChars="0" w:firstLine="0"/>
              <w:rPr>
                <w:color w:val="auto"/>
                <w:szCs w:val="20"/>
              </w:rPr>
            </w:pPr>
          </w:p>
        </w:tc>
        <w:tc>
          <w:tcPr>
            <w:tcW w:w="467" w:type="dxa"/>
          </w:tcPr>
          <w:p w14:paraId="5C450A63" w14:textId="77777777" w:rsidR="00CA7777" w:rsidRPr="00232053" w:rsidRDefault="00CA7777" w:rsidP="00B9593B">
            <w:pPr>
              <w:pStyle w:val="afa"/>
              <w:ind w:firstLineChars="0" w:firstLine="0"/>
              <w:jc w:val="center"/>
              <w:rPr>
                <w:color w:val="auto"/>
                <w:szCs w:val="20"/>
              </w:rPr>
            </w:pPr>
          </w:p>
        </w:tc>
        <w:tc>
          <w:tcPr>
            <w:tcW w:w="467" w:type="dxa"/>
          </w:tcPr>
          <w:p w14:paraId="5FAC7026" w14:textId="77777777" w:rsidR="00CA7777" w:rsidRPr="00232053" w:rsidRDefault="00CA7777" w:rsidP="00B9593B">
            <w:pPr>
              <w:pStyle w:val="afa"/>
              <w:ind w:firstLineChars="0" w:firstLine="0"/>
              <w:jc w:val="center"/>
              <w:rPr>
                <w:color w:val="auto"/>
                <w:szCs w:val="20"/>
              </w:rPr>
            </w:pPr>
          </w:p>
        </w:tc>
        <w:tc>
          <w:tcPr>
            <w:tcW w:w="467" w:type="dxa"/>
          </w:tcPr>
          <w:p w14:paraId="75574921" w14:textId="77777777" w:rsidR="00CA7777" w:rsidRPr="00232053" w:rsidRDefault="00CA7777" w:rsidP="00B9593B">
            <w:pPr>
              <w:pStyle w:val="afa"/>
              <w:ind w:firstLineChars="0" w:firstLine="0"/>
              <w:jc w:val="center"/>
              <w:rPr>
                <w:color w:val="auto"/>
                <w:szCs w:val="20"/>
              </w:rPr>
            </w:pPr>
          </w:p>
        </w:tc>
        <w:tc>
          <w:tcPr>
            <w:tcW w:w="467" w:type="dxa"/>
          </w:tcPr>
          <w:p w14:paraId="309D6356" w14:textId="77777777" w:rsidR="00CA7777" w:rsidRPr="00232053" w:rsidRDefault="00CA7777" w:rsidP="00B9593B">
            <w:pPr>
              <w:pStyle w:val="afa"/>
              <w:ind w:firstLineChars="0" w:firstLine="0"/>
              <w:jc w:val="center"/>
              <w:rPr>
                <w:color w:val="auto"/>
                <w:szCs w:val="20"/>
              </w:rPr>
            </w:pPr>
          </w:p>
        </w:tc>
        <w:tc>
          <w:tcPr>
            <w:tcW w:w="467" w:type="dxa"/>
          </w:tcPr>
          <w:p w14:paraId="20F8A6E5" w14:textId="77777777" w:rsidR="00CA7777" w:rsidRPr="00232053" w:rsidRDefault="00CA7777" w:rsidP="00B9593B">
            <w:pPr>
              <w:pStyle w:val="afa"/>
              <w:ind w:firstLineChars="0" w:firstLine="0"/>
              <w:jc w:val="center"/>
              <w:rPr>
                <w:color w:val="auto"/>
                <w:szCs w:val="20"/>
              </w:rPr>
            </w:pPr>
          </w:p>
        </w:tc>
        <w:tc>
          <w:tcPr>
            <w:tcW w:w="467" w:type="dxa"/>
          </w:tcPr>
          <w:p w14:paraId="7E27720F" w14:textId="77777777" w:rsidR="00CA7777" w:rsidRPr="00232053" w:rsidRDefault="00CA7777" w:rsidP="00B9593B">
            <w:pPr>
              <w:pStyle w:val="afa"/>
              <w:ind w:firstLineChars="0" w:firstLine="0"/>
              <w:jc w:val="center"/>
              <w:rPr>
                <w:color w:val="auto"/>
                <w:szCs w:val="20"/>
              </w:rPr>
            </w:pPr>
          </w:p>
        </w:tc>
        <w:tc>
          <w:tcPr>
            <w:tcW w:w="493" w:type="dxa"/>
          </w:tcPr>
          <w:p w14:paraId="4A4FA59B" w14:textId="77777777" w:rsidR="00CA7777" w:rsidRPr="00232053" w:rsidRDefault="00CA7777" w:rsidP="00B9593B">
            <w:pPr>
              <w:pStyle w:val="afa"/>
              <w:ind w:firstLineChars="0" w:firstLine="0"/>
              <w:jc w:val="center"/>
              <w:rPr>
                <w:color w:val="auto"/>
                <w:szCs w:val="20"/>
              </w:rPr>
            </w:pPr>
          </w:p>
        </w:tc>
        <w:tc>
          <w:tcPr>
            <w:tcW w:w="493" w:type="dxa"/>
          </w:tcPr>
          <w:p w14:paraId="6C910465" w14:textId="77777777" w:rsidR="00CA7777" w:rsidRPr="00232053" w:rsidRDefault="00CA7777" w:rsidP="00B9593B">
            <w:pPr>
              <w:pStyle w:val="afa"/>
              <w:ind w:firstLineChars="0" w:firstLine="0"/>
              <w:jc w:val="center"/>
              <w:rPr>
                <w:color w:val="auto"/>
                <w:szCs w:val="20"/>
              </w:rPr>
            </w:pPr>
          </w:p>
        </w:tc>
        <w:tc>
          <w:tcPr>
            <w:tcW w:w="493" w:type="dxa"/>
          </w:tcPr>
          <w:p w14:paraId="126295C6" w14:textId="77777777" w:rsidR="00CA7777" w:rsidRPr="00232053" w:rsidRDefault="00CA7777" w:rsidP="00B9593B">
            <w:pPr>
              <w:pStyle w:val="afa"/>
              <w:ind w:firstLineChars="0" w:firstLine="0"/>
              <w:jc w:val="center"/>
              <w:rPr>
                <w:color w:val="auto"/>
                <w:szCs w:val="20"/>
              </w:rPr>
            </w:pPr>
          </w:p>
        </w:tc>
        <w:tc>
          <w:tcPr>
            <w:tcW w:w="442" w:type="dxa"/>
          </w:tcPr>
          <w:p w14:paraId="6B1882CD" w14:textId="77777777" w:rsidR="00CA7777" w:rsidRPr="00232053" w:rsidRDefault="00CA7777" w:rsidP="00B9593B">
            <w:pPr>
              <w:pStyle w:val="afa"/>
              <w:ind w:firstLineChars="0" w:firstLine="0"/>
              <w:jc w:val="center"/>
              <w:rPr>
                <w:color w:val="auto"/>
                <w:szCs w:val="20"/>
              </w:rPr>
            </w:pPr>
          </w:p>
        </w:tc>
        <w:tc>
          <w:tcPr>
            <w:tcW w:w="442" w:type="dxa"/>
          </w:tcPr>
          <w:p w14:paraId="265EE351" w14:textId="77777777" w:rsidR="00CA7777" w:rsidRPr="00232053" w:rsidRDefault="00CA7777" w:rsidP="00B9593B">
            <w:pPr>
              <w:pStyle w:val="afa"/>
              <w:ind w:firstLineChars="0" w:firstLine="0"/>
              <w:jc w:val="center"/>
              <w:rPr>
                <w:color w:val="auto"/>
                <w:szCs w:val="20"/>
              </w:rPr>
            </w:pPr>
          </w:p>
        </w:tc>
        <w:tc>
          <w:tcPr>
            <w:tcW w:w="442" w:type="dxa"/>
          </w:tcPr>
          <w:p w14:paraId="2143632F" w14:textId="77777777" w:rsidR="00CA7777" w:rsidRPr="00232053" w:rsidRDefault="00CA7777" w:rsidP="00B9593B">
            <w:pPr>
              <w:pStyle w:val="afa"/>
              <w:ind w:firstLineChars="0" w:firstLine="0"/>
              <w:jc w:val="center"/>
              <w:rPr>
                <w:color w:val="auto"/>
                <w:szCs w:val="20"/>
              </w:rPr>
            </w:pPr>
          </w:p>
        </w:tc>
      </w:tr>
      <w:tr w:rsidR="00232053" w:rsidRPr="00232053" w14:paraId="7B46EAC3" w14:textId="77777777" w:rsidTr="00B9593B">
        <w:tc>
          <w:tcPr>
            <w:tcW w:w="3114" w:type="dxa"/>
          </w:tcPr>
          <w:p w14:paraId="1CA6BB32" w14:textId="77777777" w:rsidR="00CA7777" w:rsidRPr="00232053" w:rsidRDefault="00CA7777" w:rsidP="00B9593B">
            <w:pPr>
              <w:pStyle w:val="afa"/>
              <w:ind w:firstLineChars="0" w:firstLine="0"/>
              <w:rPr>
                <w:color w:val="auto"/>
                <w:szCs w:val="20"/>
              </w:rPr>
            </w:pPr>
          </w:p>
          <w:p w14:paraId="436832B3" w14:textId="77777777" w:rsidR="00CA7777" w:rsidRPr="00232053" w:rsidRDefault="00CA7777" w:rsidP="00B9593B">
            <w:pPr>
              <w:pStyle w:val="afa"/>
              <w:ind w:firstLineChars="0" w:firstLine="0"/>
              <w:rPr>
                <w:color w:val="auto"/>
                <w:szCs w:val="20"/>
              </w:rPr>
            </w:pPr>
          </w:p>
        </w:tc>
        <w:tc>
          <w:tcPr>
            <w:tcW w:w="467" w:type="dxa"/>
          </w:tcPr>
          <w:p w14:paraId="0F6DC616" w14:textId="77777777" w:rsidR="00CA7777" w:rsidRPr="00232053" w:rsidRDefault="00CA7777" w:rsidP="00B9593B">
            <w:pPr>
              <w:pStyle w:val="afa"/>
              <w:ind w:firstLineChars="0" w:firstLine="0"/>
              <w:jc w:val="center"/>
              <w:rPr>
                <w:color w:val="auto"/>
                <w:szCs w:val="20"/>
              </w:rPr>
            </w:pPr>
          </w:p>
        </w:tc>
        <w:tc>
          <w:tcPr>
            <w:tcW w:w="467" w:type="dxa"/>
          </w:tcPr>
          <w:p w14:paraId="0154F14B" w14:textId="77777777" w:rsidR="00CA7777" w:rsidRPr="00232053" w:rsidRDefault="00CA7777" w:rsidP="00B9593B">
            <w:pPr>
              <w:pStyle w:val="afa"/>
              <w:ind w:firstLineChars="0" w:firstLine="0"/>
              <w:jc w:val="center"/>
              <w:rPr>
                <w:color w:val="auto"/>
                <w:szCs w:val="20"/>
              </w:rPr>
            </w:pPr>
          </w:p>
        </w:tc>
        <w:tc>
          <w:tcPr>
            <w:tcW w:w="467" w:type="dxa"/>
          </w:tcPr>
          <w:p w14:paraId="32B97FAC" w14:textId="77777777" w:rsidR="00CA7777" w:rsidRPr="00232053" w:rsidRDefault="00CA7777" w:rsidP="00B9593B">
            <w:pPr>
              <w:pStyle w:val="afa"/>
              <w:ind w:firstLineChars="0" w:firstLine="0"/>
              <w:jc w:val="center"/>
              <w:rPr>
                <w:color w:val="auto"/>
                <w:szCs w:val="20"/>
              </w:rPr>
            </w:pPr>
          </w:p>
        </w:tc>
        <w:tc>
          <w:tcPr>
            <w:tcW w:w="467" w:type="dxa"/>
          </w:tcPr>
          <w:p w14:paraId="1163B085" w14:textId="77777777" w:rsidR="00CA7777" w:rsidRPr="00232053" w:rsidRDefault="00CA7777" w:rsidP="00B9593B">
            <w:pPr>
              <w:pStyle w:val="afa"/>
              <w:ind w:firstLineChars="0" w:firstLine="0"/>
              <w:jc w:val="center"/>
              <w:rPr>
                <w:color w:val="auto"/>
                <w:szCs w:val="20"/>
              </w:rPr>
            </w:pPr>
          </w:p>
        </w:tc>
        <w:tc>
          <w:tcPr>
            <w:tcW w:w="467" w:type="dxa"/>
          </w:tcPr>
          <w:p w14:paraId="3877A4CA" w14:textId="77777777" w:rsidR="00CA7777" w:rsidRPr="00232053" w:rsidRDefault="00CA7777" w:rsidP="00B9593B">
            <w:pPr>
              <w:pStyle w:val="afa"/>
              <w:ind w:firstLineChars="0" w:firstLine="0"/>
              <w:jc w:val="center"/>
              <w:rPr>
                <w:color w:val="auto"/>
                <w:szCs w:val="20"/>
              </w:rPr>
            </w:pPr>
          </w:p>
        </w:tc>
        <w:tc>
          <w:tcPr>
            <w:tcW w:w="467" w:type="dxa"/>
          </w:tcPr>
          <w:p w14:paraId="60F999A2" w14:textId="77777777" w:rsidR="00CA7777" w:rsidRPr="00232053" w:rsidRDefault="00CA7777" w:rsidP="00B9593B">
            <w:pPr>
              <w:pStyle w:val="afa"/>
              <w:ind w:firstLineChars="0" w:firstLine="0"/>
              <w:jc w:val="center"/>
              <w:rPr>
                <w:color w:val="auto"/>
                <w:szCs w:val="20"/>
              </w:rPr>
            </w:pPr>
          </w:p>
        </w:tc>
        <w:tc>
          <w:tcPr>
            <w:tcW w:w="493" w:type="dxa"/>
          </w:tcPr>
          <w:p w14:paraId="6287BF81" w14:textId="77777777" w:rsidR="00CA7777" w:rsidRPr="00232053" w:rsidRDefault="00CA7777" w:rsidP="00B9593B">
            <w:pPr>
              <w:pStyle w:val="afa"/>
              <w:ind w:firstLineChars="0" w:firstLine="0"/>
              <w:jc w:val="center"/>
              <w:rPr>
                <w:color w:val="auto"/>
                <w:szCs w:val="20"/>
              </w:rPr>
            </w:pPr>
          </w:p>
        </w:tc>
        <w:tc>
          <w:tcPr>
            <w:tcW w:w="493" w:type="dxa"/>
          </w:tcPr>
          <w:p w14:paraId="0CCAA809" w14:textId="77777777" w:rsidR="00CA7777" w:rsidRPr="00232053" w:rsidRDefault="00CA7777" w:rsidP="00B9593B">
            <w:pPr>
              <w:pStyle w:val="afa"/>
              <w:ind w:firstLineChars="0" w:firstLine="0"/>
              <w:jc w:val="center"/>
              <w:rPr>
                <w:color w:val="auto"/>
                <w:szCs w:val="20"/>
              </w:rPr>
            </w:pPr>
          </w:p>
        </w:tc>
        <w:tc>
          <w:tcPr>
            <w:tcW w:w="493" w:type="dxa"/>
          </w:tcPr>
          <w:p w14:paraId="559D1186" w14:textId="77777777" w:rsidR="00CA7777" w:rsidRPr="00232053" w:rsidRDefault="00CA7777" w:rsidP="00B9593B">
            <w:pPr>
              <w:pStyle w:val="afa"/>
              <w:ind w:firstLineChars="0" w:firstLine="0"/>
              <w:jc w:val="center"/>
              <w:rPr>
                <w:color w:val="auto"/>
                <w:szCs w:val="20"/>
              </w:rPr>
            </w:pPr>
          </w:p>
        </w:tc>
        <w:tc>
          <w:tcPr>
            <w:tcW w:w="442" w:type="dxa"/>
          </w:tcPr>
          <w:p w14:paraId="05B61AA0" w14:textId="77777777" w:rsidR="00CA7777" w:rsidRPr="00232053" w:rsidRDefault="00CA7777" w:rsidP="00B9593B">
            <w:pPr>
              <w:pStyle w:val="afa"/>
              <w:ind w:firstLineChars="0" w:firstLine="0"/>
              <w:jc w:val="center"/>
              <w:rPr>
                <w:color w:val="auto"/>
                <w:szCs w:val="20"/>
              </w:rPr>
            </w:pPr>
          </w:p>
        </w:tc>
        <w:tc>
          <w:tcPr>
            <w:tcW w:w="442" w:type="dxa"/>
          </w:tcPr>
          <w:p w14:paraId="3628108B" w14:textId="77777777" w:rsidR="00CA7777" w:rsidRPr="00232053" w:rsidRDefault="00CA7777" w:rsidP="00B9593B">
            <w:pPr>
              <w:pStyle w:val="afa"/>
              <w:ind w:firstLineChars="0" w:firstLine="0"/>
              <w:jc w:val="center"/>
              <w:rPr>
                <w:color w:val="auto"/>
                <w:szCs w:val="20"/>
              </w:rPr>
            </w:pPr>
          </w:p>
        </w:tc>
        <w:tc>
          <w:tcPr>
            <w:tcW w:w="442" w:type="dxa"/>
          </w:tcPr>
          <w:p w14:paraId="3A0F629D" w14:textId="77777777" w:rsidR="00CA7777" w:rsidRPr="00232053" w:rsidRDefault="00CA7777" w:rsidP="00B9593B">
            <w:pPr>
              <w:pStyle w:val="afa"/>
              <w:ind w:firstLineChars="0" w:firstLine="0"/>
              <w:jc w:val="center"/>
              <w:rPr>
                <w:color w:val="auto"/>
                <w:szCs w:val="20"/>
              </w:rPr>
            </w:pPr>
          </w:p>
        </w:tc>
      </w:tr>
      <w:tr w:rsidR="00CA7777" w:rsidRPr="00232053" w14:paraId="7A5B42ED" w14:textId="77777777" w:rsidTr="00B9593B">
        <w:tc>
          <w:tcPr>
            <w:tcW w:w="3114" w:type="dxa"/>
          </w:tcPr>
          <w:p w14:paraId="6AA930DA" w14:textId="77777777" w:rsidR="00CA7777" w:rsidRPr="00232053" w:rsidRDefault="00CA7777" w:rsidP="00B9593B">
            <w:pPr>
              <w:pStyle w:val="afa"/>
              <w:ind w:firstLineChars="0" w:firstLine="0"/>
              <w:rPr>
                <w:color w:val="auto"/>
                <w:szCs w:val="20"/>
              </w:rPr>
            </w:pPr>
          </w:p>
          <w:p w14:paraId="77C3F854" w14:textId="77777777" w:rsidR="00CA7777" w:rsidRPr="00232053" w:rsidRDefault="00CA7777" w:rsidP="00B9593B">
            <w:pPr>
              <w:pStyle w:val="afa"/>
              <w:ind w:firstLineChars="0" w:firstLine="0"/>
              <w:rPr>
                <w:color w:val="auto"/>
                <w:szCs w:val="20"/>
              </w:rPr>
            </w:pPr>
          </w:p>
        </w:tc>
        <w:tc>
          <w:tcPr>
            <w:tcW w:w="467" w:type="dxa"/>
          </w:tcPr>
          <w:p w14:paraId="341AA641" w14:textId="77777777" w:rsidR="00CA7777" w:rsidRPr="00232053" w:rsidRDefault="00CA7777" w:rsidP="00B9593B">
            <w:pPr>
              <w:pStyle w:val="afa"/>
              <w:ind w:firstLineChars="0" w:firstLine="0"/>
              <w:jc w:val="center"/>
              <w:rPr>
                <w:color w:val="auto"/>
                <w:szCs w:val="20"/>
              </w:rPr>
            </w:pPr>
          </w:p>
        </w:tc>
        <w:tc>
          <w:tcPr>
            <w:tcW w:w="467" w:type="dxa"/>
          </w:tcPr>
          <w:p w14:paraId="7D68C947" w14:textId="77777777" w:rsidR="00CA7777" w:rsidRPr="00232053" w:rsidRDefault="00CA7777" w:rsidP="00B9593B">
            <w:pPr>
              <w:pStyle w:val="afa"/>
              <w:ind w:firstLineChars="0" w:firstLine="0"/>
              <w:jc w:val="center"/>
              <w:rPr>
                <w:color w:val="auto"/>
                <w:szCs w:val="20"/>
              </w:rPr>
            </w:pPr>
          </w:p>
        </w:tc>
        <w:tc>
          <w:tcPr>
            <w:tcW w:w="467" w:type="dxa"/>
          </w:tcPr>
          <w:p w14:paraId="37FE9571" w14:textId="77777777" w:rsidR="00CA7777" w:rsidRPr="00232053" w:rsidRDefault="00CA7777" w:rsidP="00B9593B">
            <w:pPr>
              <w:pStyle w:val="afa"/>
              <w:ind w:firstLineChars="0" w:firstLine="0"/>
              <w:jc w:val="center"/>
              <w:rPr>
                <w:color w:val="auto"/>
                <w:szCs w:val="20"/>
              </w:rPr>
            </w:pPr>
          </w:p>
        </w:tc>
        <w:tc>
          <w:tcPr>
            <w:tcW w:w="467" w:type="dxa"/>
          </w:tcPr>
          <w:p w14:paraId="3CB7D237" w14:textId="77777777" w:rsidR="00CA7777" w:rsidRPr="00232053" w:rsidRDefault="00CA7777" w:rsidP="00B9593B">
            <w:pPr>
              <w:pStyle w:val="afa"/>
              <w:ind w:firstLineChars="0" w:firstLine="0"/>
              <w:jc w:val="center"/>
              <w:rPr>
                <w:color w:val="auto"/>
                <w:szCs w:val="20"/>
              </w:rPr>
            </w:pPr>
          </w:p>
        </w:tc>
        <w:tc>
          <w:tcPr>
            <w:tcW w:w="467" w:type="dxa"/>
          </w:tcPr>
          <w:p w14:paraId="73084A5D" w14:textId="77777777" w:rsidR="00CA7777" w:rsidRPr="00232053" w:rsidRDefault="00CA7777" w:rsidP="00B9593B">
            <w:pPr>
              <w:pStyle w:val="afa"/>
              <w:ind w:firstLineChars="0" w:firstLine="0"/>
              <w:jc w:val="center"/>
              <w:rPr>
                <w:color w:val="auto"/>
                <w:szCs w:val="20"/>
              </w:rPr>
            </w:pPr>
          </w:p>
        </w:tc>
        <w:tc>
          <w:tcPr>
            <w:tcW w:w="467" w:type="dxa"/>
          </w:tcPr>
          <w:p w14:paraId="2019CF71" w14:textId="77777777" w:rsidR="00CA7777" w:rsidRPr="00232053" w:rsidRDefault="00CA7777" w:rsidP="00B9593B">
            <w:pPr>
              <w:pStyle w:val="afa"/>
              <w:ind w:firstLineChars="0" w:firstLine="0"/>
              <w:jc w:val="center"/>
              <w:rPr>
                <w:color w:val="auto"/>
                <w:szCs w:val="20"/>
              </w:rPr>
            </w:pPr>
          </w:p>
        </w:tc>
        <w:tc>
          <w:tcPr>
            <w:tcW w:w="493" w:type="dxa"/>
          </w:tcPr>
          <w:p w14:paraId="1937ED0F" w14:textId="77777777" w:rsidR="00CA7777" w:rsidRPr="00232053" w:rsidRDefault="00CA7777" w:rsidP="00B9593B">
            <w:pPr>
              <w:pStyle w:val="afa"/>
              <w:ind w:firstLineChars="0" w:firstLine="0"/>
              <w:jc w:val="center"/>
              <w:rPr>
                <w:color w:val="auto"/>
                <w:szCs w:val="20"/>
              </w:rPr>
            </w:pPr>
          </w:p>
        </w:tc>
        <w:tc>
          <w:tcPr>
            <w:tcW w:w="493" w:type="dxa"/>
          </w:tcPr>
          <w:p w14:paraId="118E051C" w14:textId="77777777" w:rsidR="00CA7777" w:rsidRPr="00232053" w:rsidRDefault="00CA7777" w:rsidP="00B9593B">
            <w:pPr>
              <w:pStyle w:val="afa"/>
              <w:ind w:firstLineChars="0" w:firstLine="0"/>
              <w:jc w:val="center"/>
              <w:rPr>
                <w:color w:val="auto"/>
                <w:szCs w:val="20"/>
              </w:rPr>
            </w:pPr>
          </w:p>
        </w:tc>
        <w:tc>
          <w:tcPr>
            <w:tcW w:w="493" w:type="dxa"/>
          </w:tcPr>
          <w:p w14:paraId="1066C08B" w14:textId="77777777" w:rsidR="00CA7777" w:rsidRPr="00232053" w:rsidRDefault="00CA7777" w:rsidP="00B9593B">
            <w:pPr>
              <w:pStyle w:val="afa"/>
              <w:ind w:firstLineChars="0" w:firstLine="0"/>
              <w:jc w:val="center"/>
              <w:rPr>
                <w:color w:val="auto"/>
                <w:szCs w:val="20"/>
              </w:rPr>
            </w:pPr>
          </w:p>
        </w:tc>
        <w:tc>
          <w:tcPr>
            <w:tcW w:w="442" w:type="dxa"/>
          </w:tcPr>
          <w:p w14:paraId="50F53EE8" w14:textId="77777777" w:rsidR="00CA7777" w:rsidRPr="00232053" w:rsidRDefault="00CA7777" w:rsidP="00B9593B">
            <w:pPr>
              <w:pStyle w:val="afa"/>
              <w:ind w:firstLineChars="0" w:firstLine="0"/>
              <w:jc w:val="center"/>
              <w:rPr>
                <w:color w:val="auto"/>
                <w:szCs w:val="20"/>
              </w:rPr>
            </w:pPr>
          </w:p>
        </w:tc>
        <w:tc>
          <w:tcPr>
            <w:tcW w:w="442" w:type="dxa"/>
          </w:tcPr>
          <w:p w14:paraId="6B7B1CC6" w14:textId="77777777" w:rsidR="00CA7777" w:rsidRPr="00232053" w:rsidRDefault="00CA7777" w:rsidP="00B9593B">
            <w:pPr>
              <w:pStyle w:val="afa"/>
              <w:ind w:firstLineChars="0" w:firstLine="0"/>
              <w:jc w:val="center"/>
              <w:rPr>
                <w:color w:val="auto"/>
                <w:szCs w:val="20"/>
              </w:rPr>
            </w:pPr>
          </w:p>
        </w:tc>
        <w:tc>
          <w:tcPr>
            <w:tcW w:w="442" w:type="dxa"/>
          </w:tcPr>
          <w:p w14:paraId="6D0BD79B" w14:textId="77777777" w:rsidR="00CA7777" w:rsidRPr="00232053" w:rsidRDefault="00CA7777" w:rsidP="00B9593B">
            <w:pPr>
              <w:pStyle w:val="afa"/>
              <w:ind w:firstLineChars="0" w:firstLine="0"/>
              <w:jc w:val="center"/>
              <w:rPr>
                <w:color w:val="auto"/>
                <w:szCs w:val="20"/>
              </w:rPr>
            </w:pPr>
          </w:p>
        </w:tc>
      </w:tr>
    </w:tbl>
    <w:p w14:paraId="1A237469" w14:textId="77777777" w:rsidR="00CA7777" w:rsidRPr="00232053" w:rsidRDefault="00CA7777" w:rsidP="00CA7777">
      <w:pPr>
        <w:pStyle w:val="afa"/>
        <w:ind w:firstLine="200"/>
        <w:jc w:val="center"/>
        <w:rPr>
          <w:color w:val="auto"/>
          <w:sz w:val="20"/>
          <w:szCs w:val="20"/>
        </w:rPr>
      </w:pPr>
    </w:p>
    <w:p w14:paraId="5D35B2CA" w14:textId="77777777" w:rsidR="00CA7777" w:rsidRPr="00232053" w:rsidRDefault="00CA7777" w:rsidP="00CA7777">
      <w:pPr>
        <w:pStyle w:val="afa"/>
        <w:autoSpaceDE/>
        <w:autoSpaceDN/>
        <w:adjustRightInd/>
        <w:ind w:leftChars="100" w:left="210" w:firstLineChars="0" w:firstLine="0"/>
        <w:rPr>
          <w:color w:val="auto"/>
          <w:sz w:val="20"/>
          <w:szCs w:val="20"/>
        </w:rPr>
      </w:pPr>
      <w:r w:rsidRPr="00232053">
        <w:rPr>
          <w:rFonts w:hint="eastAsia"/>
          <w:color w:val="auto"/>
          <w:sz w:val="20"/>
          <w:szCs w:val="20"/>
        </w:rPr>
        <w:t>（注）１．当該年度の実施スケジュールを記載してください。</w:t>
      </w:r>
    </w:p>
    <w:p w14:paraId="7018D6A2" w14:textId="77777777" w:rsidR="00CA7777" w:rsidRPr="00232053" w:rsidRDefault="00CA7777" w:rsidP="00CA7777">
      <w:pPr>
        <w:pStyle w:val="afa"/>
        <w:ind w:leftChars="1" w:left="2" w:firstLineChars="400" w:firstLine="800"/>
        <w:rPr>
          <w:color w:val="auto"/>
          <w:sz w:val="20"/>
          <w:szCs w:val="20"/>
        </w:rPr>
      </w:pPr>
      <w:r w:rsidRPr="00232053">
        <w:rPr>
          <w:rFonts w:hint="eastAsia"/>
          <w:color w:val="auto"/>
          <w:sz w:val="20"/>
          <w:szCs w:val="20"/>
        </w:rPr>
        <w:t>２．間接補助事業の項目毎に記載してください。</w:t>
      </w:r>
    </w:p>
    <w:p w14:paraId="03EEEA3C" w14:textId="77777777" w:rsidR="00CA7777" w:rsidRPr="00232053" w:rsidRDefault="00CA7777" w:rsidP="00CA7777">
      <w:pPr>
        <w:pStyle w:val="afa"/>
        <w:ind w:leftChars="1" w:left="2" w:firstLineChars="400" w:firstLine="800"/>
        <w:rPr>
          <w:color w:val="auto"/>
          <w:sz w:val="20"/>
          <w:szCs w:val="20"/>
        </w:rPr>
      </w:pPr>
    </w:p>
    <w:p w14:paraId="7F9CAA21" w14:textId="77777777" w:rsidR="00CA7777" w:rsidRPr="00232053" w:rsidRDefault="00CA7777" w:rsidP="00CA7777">
      <w:pPr>
        <w:pStyle w:val="afa"/>
        <w:ind w:leftChars="1" w:left="2" w:firstLineChars="400" w:firstLine="800"/>
        <w:rPr>
          <w:color w:val="auto"/>
          <w:sz w:val="20"/>
          <w:szCs w:val="20"/>
        </w:rPr>
      </w:pPr>
    </w:p>
    <w:p w14:paraId="20D15B63" w14:textId="7E0A6FB7" w:rsidR="00CA7777" w:rsidRPr="00232053" w:rsidRDefault="00CA7777" w:rsidP="00CA7777">
      <w:pPr>
        <w:widowControl/>
        <w:jc w:val="left"/>
        <w:rPr>
          <w:sz w:val="20"/>
          <w:szCs w:val="20"/>
        </w:rPr>
      </w:pPr>
    </w:p>
    <w:p w14:paraId="716CC4A0" w14:textId="74C025C8" w:rsidR="00CA7777" w:rsidRPr="00232053" w:rsidRDefault="00CA7777">
      <w:pPr>
        <w:widowControl/>
        <w:jc w:val="left"/>
        <w:rPr>
          <w:sz w:val="20"/>
          <w:szCs w:val="20"/>
        </w:rPr>
      </w:pPr>
      <w:r w:rsidRPr="00232053">
        <w:rPr>
          <w:sz w:val="20"/>
          <w:szCs w:val="20"/>
        </w:rPr>
        <w:br w:type="page"/>
      </w:r>
    </w:p>
    <w:p w14:paraId="7C40A93C" w14:textId="77777777" w:rsidR="00CA7777" w:rsidRPr="00232053" w:rsidRDefault="00CA7777" w:rsidP="00CA7777">
      <w:pPr>
        <w:pStyle w:val="afa"/>
        <w:ind w:firstLineChars="0" w:firstLine="0"/>
        <w:jc w:val="both"/>
        <w:rPr>
          <w:color w:val="auto"/>
          <w:sz w:val="20"/>
          <w:szCs w:val="20"/>
          <w:lang w:eastAsia="zh-CN"/>
        </w:rPr>
      </w:pPr>
      <w:r w:rsidRPr="00232053">
        <w:rPr>
          <w:rFonts w:hint="eastAsia"/>
          <w:color w:val="auto"/>
          <w:sz w:val="20"/>
          <w:szCs w:val="20"/>
          <w:lang w:eastAsia="zh-CN"/>
        </w:rPr>
        <w:lastRenderedPageBreak/>
        <w:t>（別表様式第２）</w:t>
      </w:r>
    </w:p>
    <w:p w14:paraId="57A955E3" w14:textId="77777777" w:rsidR="00CA7777" w:rsidRPr="00232053" w:rsidRDefault="00CA7777" w:rsidP="00CA7777">
      <w:pPr>
        <w:pStyle w:val="afa"/>
        <w:ind w:firstLine="200"/>
        <w:jc w:val="center"/>
        <w:rPr>
          <w:color w:val="auto"/>
          <w:sz w:val="20"/>
          <w:szCs w:val="20"/>
          <w:lang w:eastAsia="zh-CN"/>
        </w:rPr>
      </w:pPr>
    </w:p>
    <w:p w14:paraId="1650BF4F" w14:textId="77777777" w:rsidR="00CA7777" w:rsidRPr="00232053" w:rsidRDefault="00CA7777" w:rsidP="00CA7777">
      <w:pPr>
        <w:pStyle w:val="afa"/>
        <w:ind w:firstLine="200"/>
        <w:jc w:val="center"/>
        <w:rPr>
          <w:color w:val="auto"/>
          <w:sz w:val="20"/>
          <w:szCs w:val="20"/>
          <w:lang w:eastAsia="zh-CN"/>
        </w:rPr>
      </w:pPr>
      <w:r w:rsidRPr="00232053">
        <w:rPr>
          <w:rFonts w:hint="eastAsia"/>
          <w:color w:val="auto"/>
          <w:sz w:val="20"/>
          <w:szCs w:val="20"/>
          <w:lang w:eastAsia="zh-CN"/>
        </w:rPr>
        <w:t>所要資金計画（令和　　年度）</w:t>
      </w:r>
    </w:p>
    <w:p w14:paraId="32C7E502" w14:textId="77777777" w:rsidR="00CA7777" w:rsidRPr="00232053" w:rsidRDefault="00CA7777" w:rsidP="00CA7777">
      <w:pPr>
        <w:pStyle w:val="afa"/>
        <w:ind w:firstLineChars="200" w:firstLine="400"/>
        <w:rPr>
          <w:color w:val="auto"/>
          <w:sz w:val="20"/>
          <w:szCs w:val="20"/>
          <w:lang w:eastAsia="zh-CN"/>
        </w:rPr>
      </w:pPr>
    </w:p>
    <w:p w14:paraId="39A9571E" w14:textId="77777777" w:rsidR="00CA7777" w:rsidRPr="00232053" w:rsidRDefault="00CA7777" w:rsidP="00CA7777">
      <w:pPr>
        <w:pStyle w:val="afa"/>
        <w:ind w:leftChars="200" w:left="420" w:firstLineChars="0" w:firstLine="0"/>
        <w:rPr>
          <w:color w:val="auto"/>
          <w:sz w:val="20"/>
          <w:szCs w:val="20"/>
        </w:rPr>
      </w:pPr>
      <w:r w:rsidRPr="00232053">
        <w:rPr>
          <w:rFonts w:hint="eastAsia"/>
          <w:color w:val="auto"/>
          <w:sz w:val="20"/>
          <w:szCs w:val="20"/>
        </w:rPr>
        <w:t>◇補助対象経費明細</w:t>
      </w:r>
    </w:p>
    <w:p w14:paraId="307FE820"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232053" w:rsidRPr="00232053" w14:paraId="00AB16DE" w14:textId="77777777" w:rsidTr="00B9593B">
        <w:trPr>
          <w:trHeight w:val="531"/>
          <w:jc w:val="center"/>
        </w:trPr>
        <w:tc>
          <w:tcPr>
            <w:tcW w:w="5103" w:type="dxa"/>
            <w:vAlign w:val="center"/>
          </w:tcPr>
          <w:p w14:paraId="35F8DF61"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積算内訳</w:t>
            </w:r>
          </w:p>
        </w:tc>
        <w:tc>
          <w:tcPr>
            <w:tcW w:w="2648" w:type="dxa"/>
            <w:vAlign w:val="center"/>
          </w:tcPr>
          <w:p w14:paraId="279E5838"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金　額</w:t>
            </w:r>
          </w:p>
        </w:tc>
      </w:tr>
      <w:tr w:rsidR="00232053" w:rsidRPr="00232053" w14:paraId="75412681" w14:textId="77777777" w:rsidTr="00B9593B">
        <w:trPr>
          <w:trHeight w:val="1425"/>
          <w:jc w:val="center"/>
        </w:trPr>
        <w:tc>
          <w:tcPr>
            <w:tcW w:w="5103" w:type="dxa"/>
          </w:tcPr>
          <w:p w14:paraId="7841037A" w14:textId="77777777" w:rsidR="008B3226" w:rsidRPr="00232053" w:rsidRDefault="008B3226" w:rsidP="008B3226">
            <w:pPr>
              <w:pStyle w:val="afa"/>
              <w:ind w:firstLineChars="0" w:firstLine="0"/>
              <w:rPr>
                <w:color w:val="auto"/>
                <w:lang w:eastAsia="zh-CN"/>
              </w:rPr>
            </w:pPr>
          </w:p>
          <w:p w14:paraId="712F618B" w14:textId="77777777" w:rsidR="008B3226" w:rsidRPr="00232053" w:rsidRDefault="008B3226" w:rsidP="008B3226">
            <w:pPr>
              <w:pStyle w:val="afa"/>
              <w:rPr>
                <w:color w:val="auto"/>
                <w:lang w:eastAsia="zh-CN"/>
              </w:rPr>
            </w:pPr>
            <w:r w:rsidRPr="00232053">
              <w:rPr>
                <w:rFonts w:hint="eastAsia"/>
                <w:color w:val="auto"/>
                <w:lang w:eastAsia="zh-CN"/>
              </w:rPr>
              <w:t>①人件費</w:t>
            </w:r>
          </w:p>
          <w:p w14:paraId="41BE0603" w14:textId="77777777" w:rsidR="008B3226" w:rsidRPr="00232053" w:rsidRDefault="008B3226" w:rsidP="008B3226">
            <w:pPr>
              <w:pStyle w:val="afa"/>
              <w:rPr>
                <w:color w:val="auto"/>
                <w:lang w:eastAsia="zh-CN"/>
              </w:rPr>
            </w:pPr>
            <w:r w:rsidRPr="00232053">
              <w:rPr>
                <w:rFonts w:hint="eastAsia"/>
                <w:color w:val="auto"/>
                <w:lang w:eastAsia="zh-CN"/>
              </w:rPr>
              <w:t xml:space="preserve">　内訳：</w:t>
            </w:r>
          </w:p>
          <w:p w14:paraId="31F965F3" w14:textId="77777777" w:rsidR="008B3226" w:rsidRPr="00232053" w:rsidRDefault="008B3226" w:rsidP="008B3226">
            <w:pPr>
              <w:pStyle w:val="afa"/>
              <w:rPr>
                <w:color w:val="auto"/>
                <w:lang w:eastAsia="zh-CN"/>
              </w:rPr>
            </w:pPr>
            <w:r w:rsidRPr="00232053">
              <w:rPr>
                <w:rFonts w:hint="eastAsia"/>
                <w:color w:val="auto"/>
                <w:lang w:eastAsia="zh-CN"/>
              </w:rPr>
              <w:t>②旅費</w:t>
            </w:r>
          </w:p>
          <w:p w14:paraId="47C8F258" w14:textId="77777777" w:rsidR="008B3226" w:rsidRPr="00232053" w:rsidRDefault="008B3226" w:rsidP="008B3226">
            <w:pPr>
              <w:pStyle w:val="afa"/>
              <w:rPr>
                <w:color w:val="auto"/>
              </w:rPr>
            </w:pPr>
            <w:r w:rsidRPr="00232053">
              <w:rPr>
                <w:rFonts w:hint="eastAsia"/>
                <w:color w:val="auto"/>
              </w:rPr>
              <w:t>③会議費・謝金</w:t>
            </w:r>
          </w:p>
          <w:p w14:paraId="0305F65C" w14:textId="77777777" w:rsidR="008B3226" w:rsidRPr="00232053" w:rsidRDefault="008B3226" w:rsidP="008B3226">
            <w:pPr>
              <w:pStyle w:val="afa"/>
              <w:rPr>
                <w:color w:val="auto"/>
              </w:rPr>
            </w:pPr>
            <w:r w:rsidRPr="00232053">
              <w:rPr>
                <w:rFonts w:hint="eastAsia"/>
                <w:color w:val="auto"/>
              </w:rPr>
              <w:t>④備品費</w:t>
            </w:r>
          </w:p>
          <w:p w14:paraId="16C8D97A" w14:textId="77777777" w:rsidR="008B3226" w:rsidRPr="00232053" w:rsidRDefault="008B3226" w:rsidP="008B3226">
            <w:pPr>
              <w:pStyle w:val="afa"/>
              <w:rPr>
                <w:color w:val="auto"/>
              </w:rPr>
            </w:pPr>
            <w:r w:rsidRPr="00232053">
              <w:rPr>
                <w:rFonts w:hint="eastAsia"/>
                <w:color w:val="auto"/>
              </w:rPr>
              <w:t>⑤消耗品費</w:t>
            </w:r>
          </w:p>
          <w:p w14:paraId="324BDDB0" w14:textId="77777777" w:rsidR="008B3226" w:rsidRPr="00232053" w:rsidRDefault="008B3226" w:rsidP="008B3226">
            <w:pPr>
              <w:pStyle w:val="afa"/>
              <w:rPr>
                <w:color w:val="auto"/>
              </w:rPr>
            </w:pPr>
            <w:r w:rsidRPr="00232053">
              <w:rPr>
                <w:rFonts w:hint="eastAsia"/>
                <w:color w:val="auto"/>
              </w:rPr>
              <w:t>⑥印刷製本費</w:t>
            </w:r>
          </w:p>
          <w:p w14:paraId="2384748B" w14:textId="77777777" w:rsidR="008B3226" w:rsidRPr="00232053" w:rsidRDefault="008B3226" w:rsidP="008B3226">
            <w:pPr>
              <w:pStyle w:val="afa"/>
              <w:rPr>
                <w:color w:val="auto"/>
              </w:rPr>
            </w:pPr>
            <w:r w:rsidRPr="00232053">
              <w:rPr>
                <w:rFonts w:hint="eastAsia"/>
                <w:color w:val="auto"/>
              </w:rPr>
              <w:t>⑦補助人件費</w:t>
            </w:r>
          </w:p>
          <w:p w14:paraId="2B77B68A" w14:textId="77777777" w:rsidR="008B3226" w:rsidRPr="00232053" w:rsidRDefault="008B3226" w:rsidP="008B3226">
            <w:pPr>
              <w:pStyle w:val="afa"/>
              <w:rPr>
                <w:color w:val="auto"/>
              </w:rPr>
            </w:pPr>
            <w:r w:rsidRPr="00232053">
              <w:rPr>
                <w:rFonts w:hint="eastAsia"/>
                <w:color w:val="auto"/>
              </w:rPr>
              <w:t>⑧委託・外注費</w:t>
            </w:r>
          </w:p>
          <w:p w14:paraId="2AA28EE5" w14:textId="77777777" w:rsidR="008B3226" w:rsidRPr="00232053" w:rsidRDefault="008B3226" w:rsidP="008B3226">
            <w:pPr>
              <w:pStyle w:val="afa"/>
              <w:ind w:firstLineChars="0" w:firstLine="0"/>
              <w:rPr>
                <w:color w:val="auto"/>
              </w:rPr>
            </w:pPr>
            <w:r w:rsidRPr="00232053">
              <w:rPr>
                <w:rFonts w:hint="eastAsia"/>
                <w:color w:val="auto"/>
              </w:rPr>
              <w:t xml:space="preserve">　　項目：</w:t>
            </w:r>
          </w:p>
          <w:p w14:paraId="73B6B14B" w14:textId="77777777" w:rsidR="008B3226" w:rsidRPr="00232053" w:rsidRDefault="008B3226" w:rsidP="008B3226">
            <w:pPr>
              <w:pStyle w:val="afa"/>
              <w:ind w:firstLineChars="0" w:firstLine="0"/>
              <w:rPr>
                <w:color w:val="auto"/>
                <w:sz w:val="20"/>
                <w:szCs w:val="20"/>
              </w:rPr>
            </w:pPr>
          </w:p>
        </w:tc>
        <w:tc>
          <w:tcPr>
            <w:tcW w:w="2648" w:type="dxa"/>
          </w:tcPr>
          <w:p w14:paraId="3950BAF6" w14:textId="77777777" w:rsidR="008B3226" w:rsidRPr="00232053" w:rsidRDefault="008B3226" w:rsidP="008B3226">
            <w:pPr>
              <w:pStyle w:val="afa"/>
              <w:ind w:rightChars="250" w:right="525"/>
              <w:jc w:val="right"/>
              <w:rPr>
                <w:color w:val="auto"/>
              </w:rPr>
            </w:pPr>
          </w:p>
          <w:p w14:paraId="69214C0D" w14:textId="77777777" w:rsidR="008B3226" w:rsidRPr="00232053" w:rsidRDefault="008B3226" w:rsidP="008B3226">
            <w:pPr>
              <w:pStyle w:val="afa"/>
              <w:ind w:rightChars="250" w:right="525"/>
              <w:jc w:val="right"/>
              <w:rPr>
                <w:color w:val="auto"/>
              </w:rPr>
            </w:pPr>
          </w:p>
          <w:p w14:paraId="3D6F8303" w14:textId="77777777" w:rsidR="008B3226" w:rsidRPr="00232053" w:rsidRDefault="008B3226" w:rsidP="008B3226">
            <w:pPr>
              <w:pStyle w:val="afa"/>
              <w:ind w:rightChars="250" w:right="525"/>
              <w:jc w:val="right"/>
              <w:rPr>
                <w:color w:val="auto"/>
              </w:rPr>
            </w:pPr>
          </w:p>
          <w:p w14:paraId="7A01E054" w14:textId="77777777" w:rsidR="008B3226" w:rsidRPr="00232053" w:rsidRDefault="008B3226" w:rsidP="008B3226">
            <w:pPr>
              <w:pStyle w:val="afa"/>
              <w:ind w:rightChars="250" w:right="525"/>
              <w:jc w:val="right"/>
              <w:rPr>
                <w:color w:val="auto"/>
              </w:rPr>
            </w:pPr>
          </w:p>
          <w:p w14:paraId="3507F957" w14:textId="77777777" w:rsidR="008B3226" w:rsidRPr="00232053" w:rsidRDefault="008B3226" w:rsidP="008B3226">
            <w:pPr>
              <w:pStyle w:val="afa"/>
              <w:ind w:rightChars="250" w:right="525"/>
              <w:jc w:val="right"/>
              <w:rPr>
                <w:color w:val="auto"/>
              </w:rPr>
            </w:pPr>
          </w:p>
          <w:p w14:paraId="0DF55E24" w14:textId="77777777" w:rsidR="008B3226" w:rsidRPr="00232053" w:rsidRDefault="008B3226" w:rsidP="008B3226">
            <w:pPr>
              <w:pStyle w:val="afa"/>
              <w:ind w:rightChars="250" w:right="525"/>
              <w:jc w:val="right"/>
              <w:rPr>
                <w:color w:val="auto"/>
              </w:rPr>
            </w:pPr>
          </w:p>
          <w:p w14:paraId="19295543" w14:textId="77777777" w:rsidR="008B3226" w:rsidRPr="00232053" w:rsidRDefault="008B3226" w:rsidP="008B3226">
            <w:pPr>
              <w:pStyle w:val="afa"/>
              <w:ind w:rightChars="250" w:right="525"/>
              <w:jc w:val="right"/>
              <w:rPr>
                <w:color w:val="auto"/>
              </w:rPr>
            </w:pPr>
          </w:p>
          <w:p w14:paraId="61B89812" w14:textId="77777777" w:rsidR="008B3226" w:rsidRPr="00232053" w:rsidRDefault="008B3226" w:rsidP="008B3226">
            <w:pPr>
              <w:pStyle w:val="afa"/>
              <w:ind w:rightChars="250" w:right="525"/>
              <w:jc w:val="right"/>
              <w:rPr>
                <w:color w:val="auto"/>
              </w:rPr>
            </w:pPr>
          </w:p>
          <w:p w14:paraId="01AED53E" w14:textId="77777777" w:rsidR="008B3226" w:rsidRPr="00232053" w:rsidRDefault="008B3226" w:rsidP="008B3226">
            <w:pPr>
              <w:pStyle w:val="afa"/>
              <w:ind w:rightChars="250" w:right="525"/>
              <w:jc w:val="right"/>
              <w:rPr>
                <w:color w:val="auto"/>
              </w:rPr>
            </w:pPr>
          </w:p>
          <w:p w14:paraId="788DF005" w14:textId="77777777" w:rsidR="008B3226" w:rsidRPr="00232053" w:rsidRDefault="008B3226" w:rsidP="008B3226">
            <w:pPr>
              <w:pStyle w:val="afa"/>
              <w:ind w:rightChars="250" w:right="525"/>
              <w:jc w:val="right"/>
              <w:rPr>
                <w:color w:val="auto"/>
              </w:rPr>
            </w:pPr>
          </w:p>
          <w:p w14:paraId="77736C7F" w14:textId="77777777" w:rsidR="008B3226" w:rsidRPr="00232053" w:rsidRDefault="008B3226" w:rsidP="008B3226">
            <w:pPr>
              <w:pStyle w:val="afa"/>
              <w:ind w:rightChars="250" w:right="525"/>
              <w:jc w:val="right"/>
              <w:rPr>
                <w:color w:val="auto"/>
              </w:rPr>
            </w:pPr>
          </w:p>
          <w:p w14:paraId="6C43848E" w14:textId="77777777" w:rsidR="008B3226" w:rsidRPr="00232053" w:rsidRDefault="008B3226" w:rsidP="008B3226">
            <w:pPr>
              <w:pStyle w:val="afa"/>
              <w:ind w:rightChars="250" w:right="525" w:firstLine="200"/>
              <w:jc w:val="right"/>
              <w:rPr>
                <w:color w:val="auto"/>
                <w:sz w:val="20"/>
                <w:szCs w:val="20"/>
              </w:rPr>
            </w:pPr>
          </w:p>
        </w:tc>
      </w:tr>
      <w:tr w:rsidR="00CA7777" w:rsidRPr="00232053" w14:paraId="1C4786B9" w14:textId="77777777" w:rsidTr="00B9593B">
        <w:trPr>
          <w:trHeight w:val="543"/>
          <w:jc w:val="center"/>
        </w:trPr>
        <w:tc>
          <w:tcPr>
            <w:tcW w:w="5103" w:type="dxa"/>
            <w:vAlign w:val="center"/>
          </w:tcPr>
          <w:p w14:paraId="5F6F2ADB"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合　計</w:t>
            </w:r>
          </w:p>
        </w:tc>
        <w:tc>
          <w:tcPr>
            <w:tcW w:w="2648" w:type="dxa"/>
            <w:vAlign w:val="center"/>
          </w:tcPr>
          <w:p w14:paraId="46CC0779" w14:textId="77777777" w:rsidR="00CA7777" w:rsidRPr="00232053" w:rsidRDefault="00CA7777" w:rsidP="00B9593B">
            <w:pPr>
              <w:pStyle w:val="afa"/>
              <w:ind w:rightChars="250" w:right="525" w:firstLine="200"/>
              <w:jc w:val="right"/>
              <w:rPr>
                <w:color w:val="auto"/>
                <w:sz w:val="20"/>
                <w:szCs w:val="20"/>
              </w:rPr>
            </w:pPr>
          </w:p>
        </w:tc>
      </w:tr>
    </w:tbl>
    <w:p w14:paraId="7F0831E8" w14:textId="77777777" w:rsidR="00CA7777" w:rsidRPr="00232053" w:rsidRDefault="00CA7777" w:rsidP="00CA7777">
      <w:pPr>
        <w:pStyle w:val="afa"/>
        <w:ind w:leftChars="200" w:left="420" w:firstLineChars="0" w:firstLine="0"/>
        <w:rPr>
          <w:color w:val="auto"/>
          <w:sz w:val="20"/>
          <w:szCs w:val="20"/>
        </w:rPr>
      </w:pPr>
    </w:p>
    <w:p w14:paraId="786F9527" w14:textId="77777777" w:rsidR="00CA7777" w:rsidRPr="00232053" w:rsidRDefault="00CA7777" w:rsidP="00CA7777">
      <w:pPr>
        <w:pStyle w:val="afa"/>
        <w:ind w:leftChars="200" w:left="420" w:firstLineChars="0" w:firstLine="0"/>
        <w:jc w:val="right"/>
        <w:rPr>
          <w:color w:val="auto"/>
          <w:sz w:val="20"/>
          <w:szCs w:val="20"/>
        </w:rPr>
      </w:pPr>
    </w:p>
    <w:p w14:paraId="6BB9ED61" w14:textId="77777777" w:rsidR="00CA7777" w:rsidRPr="00232053" w:rsidRDefault="00CA7777" w:rsidP="00CA7777">
      <w:pPr>
        <w:pStyle w:val="afa"/>
        <w:ind w:leftChars="200" w:left="420" w:firstLineChars="0" w:firstLine="0"/>
        <w:rPr>
          <w:color w:val="auto"/>
          <w:sz w:val="20"/>
          <w:szCs w:val="20"/>
        </w:rPr>
      </w:pPr>
      <w:r w:rsidRPr="00232053">
        <w:rPr>
          <w:rFonts w:hint="eastAsia"/>
          <w:color w:val="auto"/>
          <w:sz w:val="20"/>
          <w:szCs w:val="20"/>
        </w:rPr>
        <w:t>◇事業者の補助対象経費内訳</w:t>
      </w:r>
    </w:p>
    <w:p w14:paraId="56D497F3"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232053" w:rsidRPr="00232053" w14:paraId="76EA3D4F" w14:textId="77777777" w:rsidTr="00B9593B">
        <w:trPr>
          <w:cantSplit/>
          <w:trHeight w:val="631"/>
          <w:jc w:val="center"/>
        </w:trPr>
        <w:tc>
          <w:tcPr>
            <w:tcW w:w="5132" w:type="dxa"/>
            <w:vAlign w:val="center"/>
          </w:tcPr>
          <w:p w14:paraId="34D62CE7"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事業者</w:t>
            </w:r>
          </w:p>
        </w:tc>
        <w:tc>
          <w:tcPr>
            <w:tcW w:w="2545" w:type="dxa"/>
            <w:vAlign w:val="center"/>
          </w:tcPr>
          <w:p w14:paraId="17857BC7"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事業費</w:t>
            </w:r>
          </w:p>
        </w:tc>
      </w:tr>
      <w:tr w:rsidR="00232053" w:rsidRPr="00232053" w14:paraId="5454E290" w14:textId="77777777" w:rsidTr="00B9593B">
        <w:trPr>
          <w:jc w:val="center"/>
        </w:trPr>
        <w:tc>
          <w:tcPr>
            <w:tcW w:w="5132" w:type="dxa"/>
          </w:tcPr>
          <w:p w14:paraId="133EEC80" w14:textId="77777777" w:rsidR="00CA7777" w:rsidRPr="00232053" w:rsidRDefault="00CA7777" w:rsidP="00B9593B">
            <w:pPr>
              <w:pStyle w:val="afa"/>
              <w:ind w:firstLineChars="0" w:firstLine="0"/>
              <w:rPr>
                <w:color w:val="auto"/>
                <w:sz w:val="20"/>
                <w:szCs w:val="20"/>
              </w:rPr>
            </w:pPr>
          </w:p>
        </w:tc>
        <w:tc>
          <w:tcPr>
            <w:tcW w:w="2545" w:type="dxa"/>
            <w:vAlign w:val="center"/>
          </w:tcPr>
          <w:p w14:paraId="70039415" w14:textId="77777777" w:rsidR="00CA7777" w:rsidRPr="00232053" w:rsidRDefault="00CA7777" w:rsidP="00B9593B">
            <w:pPr>
              <w:pStyle w:val="afa"/>
              <w:ind w:rightChars="215" w:right="451" w:firstLineChars="0" w:firstLine="0"/>
              <w:jc w:val="right"/>
              <w:rPr>
                <w:color w:val="auto"/>
                <w:sz w:val="20"/>
                <w:szCs w:val="20"/>
              </w:rPr>
            </w:pPr>
          </w:p>
        </w:tc>
      </w:tr>
      <w:tr w:rsidR="00232053" w:rsidRPr="00232053" w14:paraId="25B5A4E0" w14:textId="77777777" w:rsidTr="00B9593B">
        <w:trPr>
          <w:jc w:val="center"/>
        </w:trPr>
        <w:tc>
          <w:tcPr>
            <w:tcW w:w="5132" w:type="dxa"/>
          </w:tcPr>
          <w:p w14:paraId="57848EBE" w14:textId="77777777" w:rsidR="00CA7777" w:rsidRPr="00232053" w:rsidRDefault="00CA7777" w:rsidP="00B9593B">
            <w:pPr>
              <w:pStyle w:val="afa"/>
              <w:ind w:firstLineChars="0" w:firstLine="0"/>
              <w:rPr>
                <w:color w:val="auto"/>
                <w:sz w:val="20"/>
                <w:szCs w:val="20"/>
              </w:rPr>
            </w:pPr>
          </w:p>
        </w:tc>
        <w:tc>
          <w:tcPr>
            <w:tcW w:w="2545" w:type="dxa"/>
            <w:vAlign w:val="center"/>
          </w:tcPr>
          <w:p w14:paraId="13650676" w14:textId="77777777" w:rsidR="00CA7777" w:rsidRPr="00232053" w:rsidRDefault="00CA7777" w:rsidP="00B9593B">
            <w:pPr>
              <w:pStyle w:val="afa"/>
              <w:ind w:rightChars="215" w:right="451" w:firstLineChars="0" w:firstLine="0"/>
              <w:jc w:val="right"/>
              <w:rPr>
                <w:color w:val="auto"/>
                <w:sz w:val="20"/>
                <w:szCs w:val="20"/>
              </w:rPr>
            </w:pPr>
          </w:p>
        </w:tc>
      </w:tr>
      <w:tr w:rsidR="00232053" w:rsidRPr="00232053" w14:paraId="0BB3A4E1" w14:textId="77777777" w:rsidTr="00B9593B">
        <w:trPr>
          <w:jc w:val="center"/>
        </w:trPr>
        <w:tc>
          <w:tcPr>
            <w:tcW w:w="5132" w:type="dxa"/>
          </w:tcPr>
          <w:p w14:paraId="4482EE35" w14:textId="77777777" w:rsidR="00CA7777" w:rsidRPr="00232053" w:rsidRDefault="00CA7777" w:rsidP="00B9593B">
            <w:pPr>
              <w:pStyle w:val="afa"/>
              <w:ind w:firstLineChars="0" w:firstLine="0"/>
              <w:rPr>
                <w:color w:val="auto"/>
                <w:sz w:val="20"/>
                <w:szCs w:val="20"/>
              </w:rPr>
            </w:pPr>
          </w:p>
        </w:tc>
        <w:tc>
          <w:tcPr>
            <w:tcW w:w="2545" w:type="dxa"/>
            <w:vAlign w:val="center"/>
          </w:tcPr>
          <w:p w14:paraId="6DF93002" w14:textId="77777777" w:rsidR="00CA7777" w:rsidRPr="00232053" w:rsidRDefault="00CA7777" w:rsidP="00B9593B">
            <w:pPr>
              <w:pStyle w:val="afa"/>
              <w:ind w:rightChars="215" w:right="451" w:firstLineChars="0" w:firstLine="0"/>
              <w:jc w:val="right"/>
              <w:rPr>
                <w:color w:val="auto"/>
                <w:sz w:val="20"/>
                <w:szCs w:val="20"/>
              </w:rPr>
            </w:pPr>
          </w:p>
        </w:tc>
      </w:tr>
      <w:tr w:rsidR="00CA7777" w:rsidRPr="00232053" w14:paraId="16501EF2" w14:textId="77777777" w:rsidTr="00B9593B">
        <w:trPr>
          <w:trHeight w:val="606"/>
          <w:jc w:val="center"/>
        </w:trPr>
        <w:tc>
          <w:tcPr>
            <w:tcW w:w="5132" w:type="dxa"/>
            <w:vAlign w:val="center"/>
          </w:tcPr>
          <w:p w14:paraId="05C911CD" w14:textId="77777777" w:rsidR="00CA7777" w:rsidRPr="00232053" w:rsidRDefault="00CA7777" w:rsidP="00B9593B">
            <w:pPr>
              <w:pStyle w:val="afa"/>
              <w:ind w:firstLine="200"/>
              <w:jc w:val="center"/>
              <w:rPr>
                <w:color w:val="auto"/>
                <w:sz w:val="20"/>
                <w:szCs w:val="20"/>
              </w:rPr>
            </w:pPr>
            <w:r w:rsidRPr="00232053">
              <w:rPr>
                <w:rFonts w:hint="eastAsia"/>
                <w:color w:val="auto"/>
                <w:sz w:val="20"/>
                <w:szCs w:val="20"/>
              </w:rPr>
              <w:t>合　計</w:t>
            </w:r>
          </w:p>
        </w:tc>
        <w:tc>
          <w:tcPr>
            <w:tcW w:w="2545" w:type="dxa"/>
            <w:vAlign w:val="center"/>
          </w:tcPr>
          <w:p w14:paraId="0DBC9295" w14:textId="77777777" w:rsidR="00CA7777" w:rsidRPr="00232053" w:rsidRDefault="00CA7777" w:rsidP="00B9593B">
            <w:pPr>
              <w:pStyle w:val="afa"/>
              <w:ind w:rightChars="215" w:right="451" w:firstLineChars="0" w:firstLine="0"/>
              <w:jc w:val="right"/>
              <w:rPr>
                <w:color w:val="auto"/>
                <w:sz w:val="20"/>
                <w:szCs w:val="20"/>
              </w:rPr>
            </w:pPr>
          </w:p>
        </w:tc>
      </w:tr>
    </w:tbl>
    <w:p w14:paraId="1ABFE1F7" w14:textId="77777777" w:rsidR="00CA7777" w:rsidRPr="00232053" w:rsidRDefault="00CA7777" w:rsidP="00CA7777">
      <w:pPr>
        <w:pStyle w:val="afa"/>
        <w:ind w:leftChars="200" w:left="420" w:firstLineChars="0" w:firstLine="0"/>
        <w:rPr>
          <w:color w:val="auto"/>
          <w:sz w:val="20"/>
          <w:szCs w:val="20"/>
        </w:rPr>
      </w:pPr>
    </w:p>
    <w:p w14:paraId="4E4C6F1C" w14:textId="77777777" w:rsidR="00CA7777" w:rsidRPr="00232053" w:rsidRDefault="00CA7777" w:rsidP="00CA7777">
      <w:pPr>
        <w:pStyle w:val="afa"/>
        <w:ind w:leftChars="200" w:left="1220" w:hangingChars="400" w:hanging="800"/>
        <w:rPr>
          <w:color w:val="auto"/>
          <w:sz w:val="20"/>
          <w:szCs w:val="20"/>
        </w:rPr>
      </w:pPr>
      <w:r w:rsidRPr="00232053">
        <w:rPr>
          <w:rFonts w:hint="eastAsia"/>
          <w:color w:val="auto"/>
          <w:sz w:val="20"/>
          <w:szCs w:val="20"/>
        </w:rPr>
        <w:t>（注）１．所要資金計画は、補助対象経費のみ記載する。</w:t>
      </w:r>
    </w:p>
    <w:p w14:paraId="654F6FB8" w14:textId="77777777" w:rsidR="00CA7777" w:rsidRPr="00232053" w:rsidRDefault="00CA7777" w:rsidP="00CA7777">
      <w:pPr>
        <w:pStyle w:val="afa"/>
        <w:ind w:leftChars="500" w:left="1450" w:hangingChars="200" w:hanging="400"/>
        <w:rPr>
          <w:color w:val="auto"/>
          <w:sz w:val="20"/>
          <w:szCs w:val="20"/>
        </w:rPr>
      </w:pPr>
      <w:r w:rsidRPr="00232053">
        <w:rPr>
          <w:rFonts w:hint="eastAsia"/>
          <w:color w:val="auto"/>
          <w:sz w:val="20"/>
          <w:szCs w:val="20"/>
        </w:rPr>
        <w:t>２．積算内訳は、単価があるものは記載してください。</w:t>
      </w:r>
    </w:p>
    <w:p w14:paraId="25E74BE1" w14:textId="77777777" w:rsidR="00CA7777" w:rsidRPr="00232053" w:rsidRDefault="00CA7777" w:rsidP="00CA7777">
      <w:pPr>
        <w:widowControl/>
        <w:jc w:val="left"/>
        <w:rPr>
          <w:sz w:val="20"/>
          <w:szCs w:val="20"/>
        </w:rPr>
      </w:pPr>
    </w:p>
    <w:p w14:paraId="3556B082" w14:textId="77777777" w:rsidR="00CA7777" w:rsidRPr="00232053" w:rsidRDefault="00CA7777" w:rsidP="00CA7777">
      <w:pPr>
        <w:widowControl/>
        <w:jc w:val="left"/>
        <w:rPr>
          <w:sz w:val="20"/>
          <w:szCs w:val="20"/>
        </w:rPr>
      </w:pPr>
      <w:r w:rsidRPr="00232053">
        <w:rPr>
          <w:sz w:val="20"/>
          <w:szCs w:val="20"/>
        </w:rPr>
        <w:br w:type="page"/>
      </w:r>
    </w:p>
    <w:p w14:paraId="59BE46CA" w14:textId="77777777" w:rsidR="00CA7777" w:rsidRPr="00232053" w:rsidRDefault="00CA7777" w:rsidP="00CA7777">
      <w:pPr>
        <w:rPr>
          <w:sz w:val="20"/>
          <w:szCs w:val="20"/>
        </w:rPr>
      </w:pPr>
      <w:r w:rsidRPr="00232053">
        <w:rPr>
          <w:rFonts w:hint="eastAsia"/>
          <w:sz w:val="20"/>
          <w:szCs w:val="20"/>
        </w:rPr>
        <w:lastRenderedPageBreak/>
        <w:t>（別表様式第３）</w:t>
      </w:r>
    </w:p>
    <w:p w14:paraId="73AE8BDF" w14:textId="77777777" w:rsidR="00CA7777" w:rsidRPr="00232053" w:rsidRDefault="00CA7777" w:rsidP="00CA7777">
      <w:pPr>
        <w:pStyle w:val="afa"/>
        <w:ind w:leftChars="1" w:left="2" w:firstLineChars="400" w:firstLine="800"/>
        <w:rPr>
          <w:color w:val="auto"/>
          <w:sz w:val="20"/>
          <w:szCs w:val="20"/>
        </w:rPr>
      </w:pPr>
    </w:p>
    <w:p w14:paraId="0A38D7B6" w14:textId="37AD4B2B" w:rsidR="00CA7777" w:rsidRPr="00232053" w:rsidRDefault="00CA7777" w:rsidP="00CA7777">
      <w:pPr>
        <w:pStyle w:val="afa"/>
        <w:ind w:firstLineChars="0" w:firstLine="0"/>
        <w:jc w:val="center"/>
        <w:rPr>
          <w:color w:val="auto"/>
          <w:sz w:val="20"/>
          <w:szCs w:val="20"/>
        </w:rPr>
      </w:pPr>
      <w:r w:rsidRPr="00232053">
        <w:rPr>
          <w:rFonts w:hint="eastAsia"/>
          <w:color w:val="auto"/>
          <w:sz w:val="20"/>
          <w:szCs w:val="20"/>
        </w:rPr>
        <w:t>間接補助事業に要する経費、補助対象経費及び補助金申請予定額</w:t>
      </w:r>
    </w:p>
    <w:p w14:paraId="41B81199" w14:textId="77777777" w:rsidR="00CA7777" w:rsidRPr="00232053" w:rsidRDefault="00CA7777" w:rsidP="00CA7777">
      <w:pPr>
        <w:pStyle w:val="afa"/>
        <w:ind w:leftChars="100" w:left="210" w:firstLineChars="0" w:firstLine="0"/>
        <w:rPr>
          <w:color w:val="auto"/>
          <w:sz w:val="20"/>
          <w:szCs w:val="20"/>
        </w:rPr>
      </w:pPr>
    </w:p>
    <w:p w14:paraId="4D87E210"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232053" w:rsidRPr="00232053" w14:paraId="3F428510" w14:textId="77777777" w:rsidTr="00B9593B">
        <w:tc>
          <w:tcPr>
            <w:tcW w:w="2154" w:type="dxa"/>
            <w:vAlign w:val="center"/>
          </w:tcPr>
          <w:p w14:paraId="70F86497" w14:textId="77777777"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間接補助事業に要する経費</w:t>
            </w:r>
          </w:p>
        </w:tc>
        <w:tc>
          <w:tcPr>
            <w:tcW w:w="2126" w:type="dxa"/>
            <w:vAlign w:val="center"/>
          </w:tcPr>
          <w:p w14:paraId="0437DA76" w14:textId="77777777"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補助対象経費</w:t>
            </w:r>
          </w:p>
        </w:tc>
        <w:tc>
          <w:tcPr>
            <w:tcW w:w="1276" w:type="dxa"/>
            <w:vAlign w:val="center"/>
          </w:tcPr>
          <w:p w14:paraId="6DC4A007" w14:textId="77777777"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補助率</w:t>
            </w:r>
          </w:p>
        </w:tc>
        <w:tc>
          <w:tcPr>
            <w:tcW w:w="2184" w:type="dxa"/>
            <w:vAlign w:val="center"/>
          </w:tcPr>
          <w:p w14:paraId="2B3C3178" w14:textId="6B80993A" w:rsidR="00CA7777" w:rsidRPr="00232053" w:rsidRDefault="00CA7777" w:rsidP="00B9593B">
            <w:pPr>
              <w:pStyle w:val="afa"/>
              <w:ind w:firstLineChars="0" w:firstLine="0"/>
              <w:jc w:val="center"/>
              <w:rPr>
                <w:color w:val="auto"/>
                <w:sz w:val="20"/>
                <w:szCs w:val="20"/>
              </w:rPr>
            </w:pPr>
            <w:r w:rsidRPr="00232053">
              <w:rPr>
                <w:rFonts w:hint="eastAsia"/>
                <w:color w:val="auto"/>
                <w:sz w:val="20"/>
                <w:szCs w:val="20"/>
              </w:rPr>
              <w:t>補助金申請額</w:t>
            </w:r>
          </w:p>
        </w:tc>
      </w:tr>
      <w:tr w:rsidR="00CA7777" w:rsidRPr="00232053" w14:paraId="0577D056" w14:textId="77777777" w:rsidTr="00B9593B">
        <w:trPr>
          <w:trHeight w:val="726"/>
        </w:trPr>
        <w:tc>
          <w:tcPr>
            <w:tcW w:w="2154" w:type="dxa"/>
            <w:tcBorders>
              <w:bottom w:val="single" w:sz="4" w:space="0" w:color="auto"/>
            </w:tcBorders>
            <w:vAlign w:val="center"/>
          </w:tcPr>
          <w:p w14:paraId="75F780B0" w14:textId="77777777" w:rsidR="00CA7777" w:rsidRPr="00232053" w:rsidRDefault="00CA7777" w:rsidP="00B9593B">
            <w:pPr>
              <w:pStyle w:val="afa"/>
              <w:ind w:rightChars="70" w:right="147" w:firstLineChars="0" w:firstLine="0"/>
              <w:jc w:val="right"/>
              <w:rPr>
                <w:color w:val="auto"/>
                <w:sz w:val="20"/>
                <w:szCs w:val="20"/>
              </w:rPr>
            </w:pPr>
          </w:p>
        </w:tc>
        <w:tc>
          <w:tcPr>
            <w:tcW w:w="2126" w:type="dxa"/>
            <w:tcBorders>
              <w:bottom w:val="single" w:sz="4" w:space="0" w:color="auto"/>
            </w:tcBorders>
            <w:vAlign w:val="center"/>
          </w:tcPr>
          <w:p w14:paraId="3310E3E3" w14:textId="77777777" w:rsidR="00CA7777" w:rsidRPr="00232053" w:rsidRDefault="00CA7777" w:rsidP="00B9593B">
            <w:pPr>
              <w:pStyle w:val="afa"/>
              <w:ind w:rightChars="70" w:right="147" w:firstLineChars="0" w:firstLine="0"/>
              <w:jc w:val="right"/>
              <w:rPr>
                <w:color w:val="auto"/>
                <w:sz w:val="20"/>
                <w:szCs w:val="20"/>
              </w:rPr>
            </w:pPr>
          </w:p>
        </w:tc>
        <w:tc>
          <w:tcPr>
            <w:tcW w:w="1276" w:type="dxa"/>
            <w:tcBorders>
              <w:bottom w:val="single" w:sz="4" w:space="0" w:color="auto"/>
            </w:tcBorders>
            <w:vAlign w:val="center"/>
          </w:tcPr>
          <w:p w14:paraId="2A03505C" w14:textId="77777777" w:rsidR="00CA7777" w:rsidRPr="00232053" w:rsidRDefault="00CA7777" w:rsidP="00B9593B">
            <w:pPr>
              <w:pStyle w:val="afa"/>
              <w:ind w:right="131" w:firstLine="200"/>
              <w:jc w:val="center"/>
              <w:rPr>
                <w:color w:val="auto"/>
                <w:sz w:val="20"/>
                <w:szCs w:val="20"/>
              </w:rPr>
            </w:pPr>
            <w:r w:rsidRPr="00232053">
              <w:rPr>
                <w:rFonts w:hint="eastAsia"/>
                <w:color w:val="auto"/>
                <w:sz w:val="20"/>
                <w:szCs w:val="20"/>
              </w:rPr>
              <w:t>1/3</w:t>
            </w:r>
          </w:p>
        </w:tc>
        <w:tc>
          <w:tcPr>
            <w:tcW w:w="2184" w:type="dxa"/>
            <w:tcBorders>
              <w:bottom w:val="single" w:sz="4" w:space="0" w:color="auto"/>
            </w:tcBorders>
            <w:vAlign w:val="center"/>
          </w:tcPr>
          <w:p w14:paraId="5C2EAB8B" w14:textId="77777777" w:rsidR="00CA7777" w:rsidRPr="00232053" w:rsidRDefault="00CA7777" w:rsidP="00B9593B">
            <w:pPr>
              <w:pStyle w:val="afa"/>
              <w:ind w:rightChars="97" w:right="204" w:firstLineChars="0" w:firstLine="0"/>
              <w:jc w:val="right"/>
              <w:rPr>
                <w:color w:val="auto"/>
                <w:sz w:val="20"/>
                <w:szCs w:val="20"/>
              </w:rPr>
            </w:pPr>
          </w:p>
        </w:tc>
      </w:tr>
    </w:tbl>
    <w:p w14:paraId="608028BD" w14:textId="77777777" w:rsidR="00CA7777" w:rsidRPr="00232053" w:rsidRDefault="00CA7777" w:rsidP="00CA7777">
      <w:pPr>
        <w:pStyle w:val="afa"/>
        <w:ind w:leftChars="200" w:left="420" w:firstLineChars="0" w:firstLine="0"/>
        <w:jc w:val="right"/>
        <w:rPr>
          <w:color w:val="auto"/>
          <w:sz w:val="20"/>
          <w:szCs w:val="20"/>
        </w:rPr>
      </w:pPr>
    </w:p>
    <w:p w14:paraId="2FA7CF06" w14:textId="77777777" w:rsidR="00CA7777" w:rsidRPr="00232053" w:rsidRDefault="00CA7777" w:rsidP="00CA7777">
      <w:pPr>
        <w:pStyle w:val="afa"/>
        <w:ind w:firstLineChars="0" w:firstLine="0"/>
        <w:jc w:val="both"/>
        <w:rPr>
          <w:color w:val="auto"/>
          <w:sz w:val="20"/>
          <w:szCs w:val="20"/>
        </w:rPr>
      </w:pPr>
      <w:r w:rsidRPr="00232053">
        <w:rPr>
          <w:rFonts w:hint="eastAsia"/>
          <w:color w:val="auto"/>
          <w:sz w:val="20"/>
          <w:szCs w:val="20"/>
        </w:rPr>
        <w:br w:type="page"/>
      </w:r>
    </w:p>
    <w:p w14:paraId="53BDF664" w14:textId="77777777" w:rsidR="00CA7777" w:rsidRPr="00232053" w:rsidRDefault="00CA7777" w:rsidP="00CA7777">
      <w:pPr>
        <w:pStyle w:val="afa"/>
        <w:ind w:firstLineChars="0" w:firstLine="0"/>
        <w:jc w:val="both"/>
        <w:rPr>
          <w:color w:val="auto"/>
          <w:sz w:val="20"/>
          <w:szCs w:val="20"/>
        </w:rPr>
      </w:pPr>
      <w:r w:rsidRPr="00232053">
        <w:rPr>
          <w:rFonts w:hint="eastAsia"/>
          <w:color w:val="auto"/>
          <w:sz w:val="20"/>
          <w:szCs w:val="20"/>
        </w:rPr>
        <w:lastRenderedPageBreak/>
        <w:t>（別表様式第４）</w:t>
      </w:r>
    </w:p>
    <w:p w14:paraId="39A232AB" w14:textId="77777777" w:rsidR="00CA7777" w:rsidRPr="00232053" w:rsidRDefault="00CA7777" w:rsidP="00CA7777">
      <w:pPr>
        <w:pStyle w:val="afa"/>
        <w:ind w:leftChars="1" w:left="2" w:firstLineChars="2400" w:firstLine="4800"/>
        <w:rPr>
          <w:color w:val="auto"/>
          <w:sz w:val="20"/>
          <w:szCs w:val="20"/>
          <w:u w:val="single"/>
        </w:rPr>
      </w:pPr>
    </w:p>
    <w:p w14:paraId="1E7EA9E2" w14:textId="77777777" w:rsidR="00CA7777" w:rsidRPr="00232053" w:rsidRDefault="00CA7777" w:rsidP="00CA7777">
      <w:pPr>
        <w:pStyle w:val="afa"/>
        <w:ind w:firstLine="200"/>
        <w:jc w:val="center"/>
        <w:rPr>
          <w:color w:val="auto"/>
          <w:sz w:val="20"/>
          <w:szCs w:val="20"/>
        </w:rPr>
      </w:pPr>
      <w:r w:rsidRPr="00232053">
        <w:rPr>
          <w:rFonts w:hint="eastAsia"/>
          <w:color w:val="auto"/>
          <w:sz w:val="20"/>
          <w:szCs w:val="20"/>
        </w:rPr>
        <w:t>資金調達計画</w:t>
      </w:r>
    </w:p>
    <w:p w14:paraId="7C47FBD2" w14:textId="77777777" w:rsidR="00CA7777" w:rsidRPr="00232053" w:rsidRDefault="00CA7777" w:rsidP="00CA7777">
      <w:pPr>
        <w:pStyle w:val="afa"/>
        <w:ind w:firstLine="200"/>
        <w:jc w:val="center"/>
        <w:rPr>
          <w:color w:val="auto"/>
          <w:sz w:val="20"/>
          <w:szCs w:val="20"/>
        </w:rPr>
      </w:pPr>
    </w:p>
    <w:p w14:paraId="70949462" w14:textId="77777777" w:rsidR="00CA7777" w:rsidRPr="00232053" w:rsidRDefault="00CA7777" w:rsidP="00CA7777">
      <w:pPr>
        <w:pStyle w:val="afa"/>
        <w:ind w:leftChars="200" w:left="420" w:firstLineChars="0" w:firstLine="0"/>
        <w:jc w:val="right"/>
        <w:rPr>
          <w:color w:val="auto"/>
          <w:sz w:val="20"/>
          <w:szCs w:val="20"/>
        </w:rPr>
      </w:pPr>
      <w:r w:rsidRPr="00232053">
        <w:rPr>
          <w:rFonts w:hint="eastAsia"/>
          <w:color w:val="auto"/>
          <w:sz w:val="20"/>
          <w:szCs w:val="2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67"/>
        <w:gridCol w:w="4455"/>
      </w:tblGrid>
      <w:tr w:rsidR="00232053" w:rsidRPr="00232053" w14:paraId="2BE4A15D" w14:textId="77777777" w:rsidTr="00B9593B">
        <w:trPr>
          <w:trHeight w:val="530"/>
        </w:trPr>
        <w:tc>
          <w:tcPr>
            <w:tcW w:w="2084" w:type="dxa"/>
            <w:vAlign w:val="center"/>
          </w:tcPr>
          <w:p w14:paraId="0F0D5F6D" w14:textId="77777777" w:rsidR="00CA7777" w:rsidRPr="00232053" w:rsidRDefault="00CA7777" w:rsidP="00B9593B">
            <w:pPr>
              <w:ind w:leftChars="200" w:left="420"/>
              <w:rPr>
                <w:rFonts w:ascii="ＭＳ 明朝" w:hAnsi="ＭＳ 明朝"/>
                <w:sz w:val="20"/>
                <w:szCs w:val="20"/>
              </w:rPr>
            </w:pPr>
            <w:r w:rsidRPr="00232053">
              <w:rPr>
                <w:rFonts w:ascii="ＭＳ 明朝" w:hAnsi="ＭＳ 明朝" w:hint="eastAsia"/>
                <w:sz w:val="20"/>
                <w:szCs w:val="20"/>
              </w:rPr>
              <w:t>調達先</w:t>
            </w:r>
          </w:p>
        </w:tc>
        <w:tc>
          <w:tcPr>
            <w:tcW w:w="1983" w:type="dxa"/>
            <w:vAlign w:val="center"/>
          </w:tcPr>
          <w:p w14:paraId="0F129AC3" w14:textId="77777777" w:rsidR="00CA7777" w:rsidRPr="00232053" w:rsidRDefault="00CA7777" w:rsidP="00B9593B">
            <w:pPr>
              <w:pStyle w:val="af2"/>
              <w:rPr>
                <w:rFonts w:ascii="ＭＳ 明朝" w:hAnsi="ＭＳ 明朝"/>
                <w:sz w:val="20"/>
              </w:rPr>
            </w:pPr>
            <w:r w:rsidRPr="00232053">
              <w:rPr>
                <w:rFonts w:ascii="ＭＳ 明朝" w:hAnsi="ＭＳ 明朝" w:hint="eastAsia"/>
                <w:sz w:val="20"/>
              </w:rPr>
              <w:t>調達金額</w:t>
            </w:r>
          </w:p>
        </w:tc>
        <w:tc>
          <w:tcPr>
            <w:tcW w:w="4497" w:type="dxa"/>
            <w:vAlign w:val="center"/>
          </w:tcPr>
          <w:p w14:paraId="57C7ED3A" w14:textId="77777777" w:rsidR="00CA7777" w:rsidRPr="00232053" w:rsidRDefault="00CA7777" w:rsidP="00B9593B">
            <w:pPr>
              <w:pStyle w:val="af2"/>
              <w:rPr>
                <w:rFonts w:ascii="ＭＳ 明朝" w:hAnsi="ＭＳ 明朝"/>
                <w:sz w:val="20"/>
              </w:rPr>
            </w:pPr>
            <w:r w:rsidRPr="00232053">
              <w:rPr>
                <w:rFonts w:ascii="ＭＳ 明朝" w:hAnsi="ＭＳ 明朝" w:hint="eastAsia"/>
                <w:sz w:val="20"/>
              </w:rPr>
              <w:t>備　考</w:t>
            </w:r>
          </w:p>
        </w:tc>
      </w:tr>
      <w:tr w:rsidR="00232053" w:rsidRPr="00232053" w14:paraId="5C37243E" w14:textId="77777777" w:rsidTr="00B9593B">
        <w:trPr>
          <w:trHeight w:val="539"/>
        </w:trPr>
        <w:tc>
          <w:tcPr>
            <w:tcW w:w="2084" w:type="dxa"/>
            <w:vAlign w:val="center"/>
          </w:tcPr>
          <w:p w14:paraId="7D0F37B6" w14:textId="77777777" w:rsidR="00CA7777" w:rsidRPr="00232053" w:rsidRDefault="00CA7777" w:rsidP="00B9593B">
            <w:pPr>
              <w:ind w:leftChars="200" w:left="420"/>
              <w:rPr>
                <w:rFonts w:asciiTheme="minorEastAsia" w:hAnsiTheme="minorEastAsia"/>
                <w:sz w:val="20"/>
                <w:szCs w:val="20"/>
              </w:rPr>
            </w:pPr>
            <w:r w:rsidRPr="00232053">
              <w:rPr>
                <w:rFonts w:asciiTheme="minorEastAsia" w:hAnsiTheme="minorEastAsia" w:hint="eastAsia"/>
                <w:sz w:val="20"/>
                <w:szCs w:val="20"/>
              </w:rPr>
              <w:t>補助金</w:t>
            </w:r>
          </w:p>
        </w:tc>
        <w:tc>
          <w:tcPr>
            <w:tcW w:w="1983" w:type="dxa"/>
            <w:vAlign w:val="center"/>
          </w:tcPr>
          <w:p w14:paraId="4BD93388" w14:textId="77777777" w:rsidR="00CA7777" w:rsidRPr="00232053" w:rsidRDefault="00CA7777" w:rsidP="00B9593B">
            <w:pPr>
              <w:ind w:rightChars="126" w:right="265"/>
              <w:jc w:val="right"/>
              <w:rPr>
                <w:rFonts w:asciiTheme="minorEastAsia" w:hAnsiTheme="minorEastAsia"/>
                <w:sz w:val="20"/>
                <w:szCs w:val="20"/>
              </w:rPr>
            </w:pPr>
          </w:p>
        </w:tc>
        <w:tc>
          <w:tcPr>
            <w:tcW w:w="4497" w:type="dxa"/>
            <w:vAlign w:val="center"/>
          </w:tcPr>
          <w:p w14:paraId="669AD054" w14:textId="77777777" w:rsidR="00CA7777" w:rsidRPr="00232053" w:rsidRDefault="00CA7777" w:rsidP="00B9593B">
            <w:pPr>
              <w:rPr>
                <w:rFonts w:asciiTheme="minorEastAsia" w:hAnsiTheme="minorEastAsia"/>
                <w:sz w:val="20"/>
                <w:szCs w:val="20"/>
              </w:rPr>
            </w:pPr>
          </w:p>
        </w:tc>
      </w:tr>
      <w:tr w:rsidR="00232053" w:rsidRPr="00232053" w14:paraId="32332FBE" w14:textId="77777777" w:rsidTr="00B9593B">
        <w:trPr>
          <w:trHeight w:val="520"/>
        </w:trPr>
        <w:tc>
          <w:tcPr>
            <w:tcW w:w="2084" w:type="dxa"/>
            <w:vAlign w:val="center"/>
          </w:tcPr>
          <w:p w14:paraId="4A7656C8" w14:textId="77777777" w:rsidR="00CA7777" w:rsidRPr="00232053" w:rsidRDefault="00CA7777" w:rsidP="00B9593B">
            <w:pPr>
              <w:ind w:leftChars="200" w:left="420"/>
              <w:rPr>
                <w:rFonts w:asciiTheme="minorEastAsia" w:hAnsiTheme="minorEastAsia"/>
                <w:sz w:val="20"/>
                <w:szCs w:val="20"/>
              </w:rPr>
            </w:pPr>
            <w:r w:rsidRPr="00232053">
              <w:rPr>
                <w:rFonts w:asciiTheme="minorEastAsia" w:hAnsiTheme="minorEastAsia" w:hint="eastAsia"/>
                <w:sz w:val="20"/>
                <w:szCs w:val="20"/>
              </w:rPr>
              <w:t>自己資金</w:t>
            </w:r>
          </w:p>
        </w:tc>
        <w:tc>
          <w:tcPr>
            <w:tcW w:w="1983" w:type="dxa"/>
            <w:vAlign w:val="center"/>
          </w:tcPr>
          <w:p w14:paraId="38EC24F4" w14:textId="77777777" w:rsidR="00CA7777" w:rsidRPr="00232053" w:rsidRDefault="00CA7777" w:rsidP="00B9593B">
            <w:pPr>
              <w:ind w:rightChars="126" w:right="265"/>
              <w:jc w:val="right"/>
              <w:rPr>
                <w:rFonts w:asciiTheme="minorEastAsia" w:hAnsiTheme="minorEastAsia"/>
                <w:sz w:val="20"/>
                <w:szCs w:val="20"/>
              </w:rPr>
            </w:pPr>
          </w:p>
        </w:tc>
        <w:tc>
          <w:tcPr>
            <w:tcW w:w="4497" w:type="dxa"/>
            <w:vAlign w:val="center"/>
          </w:tcPr>
          <w:p w14:paraId="56526680" w14:textId="77777777" w:rsidR="00CA7777" w:rsidRPr="00232053" w:rsidRDefault="00CA7777" w:rsidP="00B9593B">
            <w:pPr>
              <w:rPr>
                <w:rFonts w:asciiTheme="minorEastAsia" w:hAnsiTheme="minorEastAsia"/>
                <w:sz w:val="20"/>
                <w:szCs w:val="20"/>
              </w:rPr>
            </w:pPr>
          </w:p>
        </w:tc>
      </w:tr>
      <w:tr w:rsidR="00232053" w:rsidRPr="00232053" w14:paraId="0F63BED1" w14:textId="77777777" w:rsidTr="00B9593B">
        <w:trPr>
          <w:trHeight w:val="538"/>
        </w:trPr>
        <w:tc>
          <w:tcPr>
            <w:tcW w:w="2084" w:type="dxa"/>
            <w:vAlign w:val="center"/>
          </w:tcPr>
          <w:p w14:paraId="70BB4D6F" w14:textId="77777777" w:rsidR="00CA7777" w:rsidRPr="00232053" w:rsidRDefault="00CA7777" w:rsidP="00B9593B">
            <w:pPr>
              <w:pStyle w:val="af2"/>
              <w:ind w:leftChars="200" w:left="420"/>
              <w:jc w:val="both"/>
              <w:rPr>
                <w:rFonts w:asciiTheme="minorEastAsia" w:eastAsiaTheme="minorEastAsia" w:hAnsiTheme="minorEastAsia"/>
                <w:sz w:val="20"/>
              </w:rPr>
            </w:pPr>
            <w:r w:rsidRPr="00232053">
              <w:rPr>
                <w:rFonts w:asciiTheme="minorEastAsia" w:eastAsiaTheme="minorEastAsia" w:hAnsiTheme="minorEastAsia" w:hint="eastAsia"/>
                <w:sz w:val="20"/>
              </w:rPr>
              <w:t>合　計</w:t>
            </w:r>
          </w:p>
        </w:tc>
        <w:tc>
          <w:tcPr>
            <w:tcW w:w="1983" w:type="dxa"/>
            <w:vAlign w:val="center"/>
          </w:tcPr>
          <w:p w14:paraId="5C968B1E" w14:textId="77777777" w:rsidR="00CA7777" w:rsidRPr="00232053" w:rsidRDefault="00CA7777" w:rsidP="00B9593B">
            <w:pPr>
              <w:ind w:rightChars="126" w:right="265"/>
              <w:jc w:val="right"/>
              <w:rPr>
                <w:rFonts w:asciiTheme="minorEastAsia" w:hAnsiTheme="minorEastAsia"/>
                <w:sz w:val="20"/>
                <w:szCs w:val="20"/>
              </w:rPr>
            </w:pPr>
          </w:p>
        </w:tc>
        <w:tc>
          <w:tcPr>
            <w:tcW w:w="4497" w:type="dxa"/>
            <w:vAlign w:val="center"/>
          </w:tcPr>
          <w:p w14:paraId="1663D80A" w14:textId="77777777" w:rsidR="00CA7777" w:rsidRPr="00232053" w:rsidRDefault="00CA7777" w:rsidP="00B9593B">
            <w:pPr>
              <w:rPr>
                <w:rFonts w:asciiTheme="minorEastAsia" w:hAnsiTheme="minorEastAsia"/>
                <w:sz w:val="20"/>
                <w:szCs w:val="20"/>
              </w:rPr>
            </w:pPr>
          </w:p>
        </w:tc>
      </w:tr>
    </w:tbl>
    <w:p w14:paraId="009C20D6" w14:textId="77777777" w:rsidR="00CA7777" w:rsidRPr="00232053" w:rsidRDefault="00CA7777" w:rsidP="00CA7777">
      <w:pPr>
        <w:pStyle w:val="afa"/>
        <w:ind w:leftChars="100" w:left="810" w:hangingChars="300" w:hanging="600"/>
        <w:rPr>
          <w:color w:val="auto"/>
          <w:sz w:val="20"/>
          <w:szCs w:val="20"/>
        </w:rPr>
      </w:pPr>
      <w:r w:rsidRPr="00232053">
        <w:rPr>
          <w:rFonts w:hint="eastAsia"/>
          <w:color w:val="auto"/>
          <w:sz w:val="20"/>
          <w:szCs w:val="20"/>
        </w:rPr>
        <w:t>（注）調達金額は、事業総額に係る間接補助事業に要する経費について記載する。</w:t>
      </w:r>
    </w:p>
    <w:p w14:paraId="00A45B1B" w14:textId="77777777" w:rsidR="00CA7777" w:rsidRPr="00232053" w:rsidRDefault="00CA7777" w:rsidP="00CA7777">
      <w:pPr>
        <w:widowControl/>
        <w:jc w:val="left"/>
        <w:rPr>
          <w:sz w:val="20"/>
          <w:szCs w:val="20"/>
        </w:rPr>
      </w:pPr>
    </w:p>
    <w:p w14:paraId="0A766D02" w14:textId="77777777" w:rsidR="00CA7777" w:rsidRPr="00232053" w:rsidRDefault="00CA7777" w:rsidP="00CA7777">
      <w:pPr>
        <w:widowControl/>
        <w:jc w:val="left"/>
        <w:rPr>
          <w:sz w:val="20"/>
          <w:szCs w:val="20"/>
        </w:rPr>
      </w:pPr>
    </w:p>
    <w:p w14:paraId="7D115F84" w14:textId="77777777" w:rsidR="007356CB" w:rsidRPr="00232053" w:rsidRDefault="007356CB" w:rsidP="007356CB">
      <w:pPr>
        <w:widowControl/>
        <w:ind w:firstLineChars="50" w:firstLine="98"/>
        <w:jc w:val="left"/>
        <w:rPr>
          <w:rFonts w:asciiTheme="minorEastAsia" w:hAnsiTheme="minorEastAsia" w:cs="Times New Roman"/>
          <w:spacing w:val="-2"/>
          <w:kern w:val="20"/>
          <w:sz w:val="20"/>
          <w:szCs w:val="20"/>
        </w:rPr>
      </w:pPr>
    </w:p>
    <w:p w14:paraId="6B9BA41E" w14:textId="68E321D1" w:rsidR="000D1B8D" w:rsidRPr="00232053" w:rsidRDefault="00F26618" w:rsidP="0028714D">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r w:rsidR="00C903AC"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３</w:t>
      </w:r>
      <w:r w:rsidR="00C903AC" w:rsidRPr="00232053">
        <w:rPr>
          <w:rFonts w:asciiTheme="minorEastAsia" w:hAnsiTheme="minorEastAsia" w:cs="Times New Roman" w:hint="eastAsia"/>
          <w:spacing w:val="-2"/>
          <w:kern w:val="20"/>
          <w:sz w:val="20"/>
          <w:szCs w:val="20"/>
        </w:rPr>
        <w:t>）</w:t>
      </w:r>
    </w:p>
    <w:p w14:paraId="64FB0C80" w14:textId="7A5009FA" w:rsidR="00C903AC" w:rsidRPr="00232053" w:rsidRDefault="00C903AC" w:rsidP="000D1B8D">
      <w:pPr>
        <w:jc w:val="righ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t xml:space="preserve">令和　</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年</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 xml:space="preserve">　月　</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日</w:t>
      </w:r>
      <w:r w:rsidRPr="00232053">
        <w:rPr>
          <w:rFonts w:asciiTheme="minorEastAsia" w:hAnsiTheme="minorEastAsia" w:cs="Times New Roman" w:hint="eastAsia"/>
          <w:spacing w:val="-2"/>
          <w:kern w:val="20"/>
          <w:sz w:val="20"/>
          <w:szCs w:val="20"/>
        </w:rPr>
        <w:tab/>
      </w:r>
    </w:p>
    <w:p w14:paraId="3585C6C7" w14:textId="613CA7FE"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t>殿</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B1F7F68" w14:textId="49FDCFD6"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54642D" w:rsidRPr="00232053">
        <w:rPr>
          <w:rFonts w:asciiTheme="minorEastAsia" w:hAnsiTheme="minorEastAsia" w:cs="Times New Roman" w:hint="eastAsia"/>
          <w:spacing w:val="-2"/>
          <w:kern w:val="20"/>
          <w:sz w:val="20"/>
          <w:szCs w:val="20"/>
        </w:rPr>
        <w:t>エネルギー供給</w:t>
      </w:r>
      <w:r w:rsidRPr="00232053">
        <w:rPr>
          <w:rFonts w:asciiTheme="minorEastAsia" w:hAnsiTheme="minorEastAsia" w:cs="Times New Roman" w:hint="eastAsia"/>
          <w:spacing w:val="-2"/>
          <w:kern w:val="20"/>
          <w:sz w:val="20"/>
          <w:szCs w:val="20"/>
        </w:rPr>
        <w:t>構造高度化事業コンソーシアム</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t xml:space="preserve">代表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77F56C03" w14:textId="687EEB61" w:rsidR="00C903AC" w:rsidRPr="00232053" w:rsidRDefault="00C903AC" w:rsidP="007C5231">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令和</w:t>
      </w:r>
      <w:r w:rsidR="000D1B8D"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 xml:space="preserve">　年度非化石エネルギー等導入促進対策費補助金（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w:t>
      </w:r>
    </w:p>
    <w:p w14:paraId="1D3DA4E1" w14:textId="26C1A86F" w:rsidR="00C903AC" w:rsidRPr="00232053" w:rsidRDefault="00C903AC" w:rsidP="007C5231">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補助金交付決定通知書</w:t>
      </w:r>
    </w:p>
    <w:p w14:paraId="60EB13E4" w14:textId="77777777"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35670EF6" w14:textId="362D508A" w:rsidR="00C903AC" w:rsidRPr="00232053" w:rsidRDefault="00C903AC" w:rsidP="007C5231">
      <w:pPr>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令和　　年　　月　　日付けをもって申請のありました令和　　年度非化石エネルギー等導入促進対策費補助金（</w:t>
      </w:r>
      <w:r w:rsidR="008B3226"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）については、非化石エネルギー等導入促進対策費補助金（</w:t>
      </w:r>
      <w:r w:rsidR="008B3226" w:rsidRPr="00232053">
        <w:rPr>
          <w:rFonts w:asciiTheme="minorEastAsia" w:hAnsiTheme="minorEastAsia" w:cs="Times New Roman" w:hint="eastAsia"/>
          <w:spacing w:val="-2"/>
          <w:kern w:val="20"/>
          <w:sz w:val="20"/>
          <w:szCs w:val="20"/>
        </w:rPr>
        <w:t>水素等供給基盤整備事業</w:t>
      </w:r>
      <w:r w:rsidR="007C5231" w:rsidRPr="00232053">
        <w:rPr>
          <w:rFonts w:asciiTheme="minorEastAsia" w:hAnsiTheme="minorEastAsia" w:cs="Times New Roman" w:hint="eastAsia"/>
          <w:spacing w:val="-2"/>
          <w:kern w:val="20"/>
          <w:sz w:val="20"/>
          <w:szCs w:val="20"/>
        </w:rPr>
        <w:t>）交付規程第５</w:t>
      </w:r>
      <w:r w:rsidRPr="00232053">
        <w:rPr>
          <w:rFonts w:asciiTheme="minorEastAsia" w:hAnsiTheme="minorEastAsia" w:cs="Times New Roman" w:hint="eastAsia"/>
          <w:spacing w:val="-2"/>
          <w:kern w:val="20"/>
          <w:sz w:val="20"/>
          <w:szCs w:val="20"/>
        </w:rPr>
        <w:t>条第１項の規定に基づき、下記のとおり交付することに決定しましたので、通知します。</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295F84B2" w14:textId="58F7E8A8" w:rsidR="00C903AC" w:rsidRPr="00232053" w:rsidRDefault="00C903AC" w:rsidP="007C5231">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記</w:t>
      </w:r>
    </w:p>
    <w:p w14:paraId="50726E37" w14:textId="77777777"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18E81EE2" w14:textId="10D62184" w:rsidR="007C5231" w:rsidRPr="00232053" w:rsidRDefault="00C903AC" w:rsidP="007C5231">
      <w:pPr>
        <w:ind w:left="425" w:hangingChars="217" w:hanging="425"/>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１．補助金の交付の対象となる間接補助事業の内容は、令和　　年　　月　　日付けで申請のありました令和　年度非化石エネルギー等導入促進対策費補助金（</w:t>
      </w:r>
      <w:r w:rsidR="008B3226"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）交付申請書のとおりとします。</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7C5231" w:rsidRPr="00232053">
        <w:rPr>
          <w:rFonts w:asciiTheme="minorEastAsia" w:hAnsiTheme="minorEastAsia" w:cs="Times New Roman" w:hint="eastAsia"/>
          <w:spacing w:val="-2"/>
          <w:kern w:val="20"/>
          <w:sz w:val="20"/>
          <w:szCs w:val="20"/>
        </w:rPr>
        <w:tab/>
      </w:r>
    </w:p>
    <w:p w14:paraId="46AA4080" w14:textId="5513C6F5" w:rsidR="007C5231" w:rsidRPr="00232053" w:rsidRDefault="00C903AC" w:rsidP="007C5231">
      <w:pPr>
        <w:ind w:leftChars="300" w:left="630" w:firstLineChars="100" w:firstLine="196"/>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間接補助事業名：</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管理番号：</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0C793DC7" w14:textId="794905CD" w:rsidR="00C903AC" w:rsidRPr="00232053" w:rsidRDefault="00C903AC" w:rsidP="00C903AC">
      <w:pPr>
        <w:rPr>
          <w:rFonts w:asciiTheme="minorEastAsia" w:hAnsiTheme="minorEastAsia" w:cs="Times New Roman"/>
          <w:spacing w:val="-2"/>
          <w:kern w:val="20"/>
          <w:sz w:val="20"/>
          <w:szCs w:val="20"/>
          <w:lang w:eastAsia="zh-CN"/>
        </w:rPr>
      </w:pP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p>
    <w:p w14:paraId="533CBFB2" w14:textId="75EEE8FA" w:rsidR="007C5231" w:rsidRPr="00232053" w:rsidRDefault="00C903AC" w:rsidP="007C5231">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２．補助対象経費及び補助金の額は次のとおりとします。</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総事業費</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7C5231" w:rsidRPr="00232053">
        <w:rPr>
          <w:rFonts w:asciiTheme="minorEastAsia" w:hAnsiTheme="minorEastAsia" w:cs="Times New Roman" w:hint="eastAsia"/>
          <w:spacing w:val="-2"/>
          <w:kern w:val="20"/>
          <w:sz w:val="20"/>
          <w:szCs w:val="20"/>
        </w:rPr>
        <w:t xml:space="preserve">　　　</w:t>
      </w:r>
      <w:r w:rsidR="00513B63"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円</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補助対象経費</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円</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補 助 金の額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円</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C92F7BD" w14:textId="63BD8674" w:rsidR="00C903AC"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75ACFDF3" w14:textId="77777777" w:rsidR="007C5231" w:rsidRPr="00232053" w:rsidRDefault="00C903AC" w:rsidP="00C903AC">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３．実際に支払う補助金の額は、実績報告書に基づき確定した補助金の額とします。</w:t>
      </w:r>
      <w:r w:rsidR="007C5231" w:rsidRPr="00232053">
        <w:rPr>
          <w:rFonts w:asciiTheme="minorEastAsia" w:hAnsiTheme="minorEastAsia" w:cs="Times New Roman" w:hint="eastAsia"/>
          <w:spacing w:val="-2"/>
          <w:kern w:val="20"/>
          <w:sz w:val="20"/>
          <w:szCs w:val="20"/>
        </w:rPr>
        <w:tab/>
      </w:r>
    </w:p>
    <w:p w14:paraId="30592835" w14:textId="77777777" w:rsidR="007C5231" w:rsidRPr="00232053" w:rsidRDefault="007C5231" w:rsidP="00C903AC">
      <w:pPr>
        <w:rPr>
          <w:rFonts w:asciiTheme="minorEastAsia" w:hAnsiTheme="minorEastAsia" w:cs="Times New Roman"/>
          <w:spacing w:val="-2"/>
          <w:kern w:val="20"/>
          <w:sz w:val="20"/>
          <w:szCs w:val="20"/>
        </w:rPr>
      </w:pPr>
    </w:p>
    <w:p w14:paraId="4DEDB00D" w14:textId="56D75B12" w:rsidR="007C5231" w:rsidRPr="00232053" w:rsidRDefault="007C5231" w:rsidP="007C5231">
      <w:pPr>
        <w:ind w:left="282" w:hangingChars="144" w:hanging="2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C5D5746" w14:textId="1ECDAB91" w:rsidR="00160D06" w:rsidRPr="00232053" w:rsidRDefault="00160D06" w:rsidP="007C5231">
      <w:pPr>
        <w:ind w:left="282" w:hangingChars="144" w:hanging="2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４</w:t>
      </w:r>
      <w:r w:rsidR="00C903AC" w:rsidRPr="00232053">
        <w:rPr>
          <w:rFonts w:asciiTheme="minorEastAsia" w:hAnsiTheme="minorEastAsia" w:cs="Times New Roman" w:hint="eastAsia"/>
          <w:spacing w:val="-2"/>
          <w:kern w:val="20"/>
          <w:sz w:val="20"/>
          <w:szCs w:val="20"/>
        </w:rPr>
        <w:t>．補助金の額の確定は、補助対象経費の実支出額に補助率を乗じて得た額と補助金の額とのいずれか低い額とします。</w:t>
      </w:r>
    </w:p>
    <w:p w14:paraId="1FCC34A9" w14:textId="5953BBED" w:rsidR="007C5231" w:rsidRPr="00232053" w:rsidRDefault="007C5231" w:rsidP="007C5231">
      <w:pPr>
        <w:ind w:left="282" w:hangingChars="144" w:hanging="2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121B6E7" w14:textId="533B8DFA" w:rsidR="007C5231" w:rsidRPr="00232053" w:rsidRDefault="00160D06" w:rsidP="007C5231">
      <w:pPr>
        <w:ind w:left="280" w:hangingChars="143" w:hanging="280"/>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５</w:t>
      </w:r>
      <w:r w:rsidR="00C903AC" w:rsidRPr="00232053">
        <w:rPr>
          <w:rFonts w:asciiTheme="minorEastAsia" w:hAnsiTheme="minorEastAsia" w:cs="Times New Roman" w:hint="eastAsia"/>
          <w:spacing w:val="-2"/>
          <w:kern w:val="20"/>
          <w:sz w:val="20"/>
          <w:szCs w:val="20"/>
        </w:rPr>
        <w:t>．間接補助事業者は、補助金等に係る予算の執行の適正化に関する法律（昭和３０年法律第１７９号。以下「適正化法」という。）、補助金等に係る予算の執行の適正化に関する法律施行令（昭和３０年政令第２５５号）及び</w:t>
      </w:r>
      <w:r w:rsidR="00E57B4E" w:rsidRPr="00232053">
        <w:rPr>
          <w:rFonts w:asciiTheme="minorEastAsia" w:hAnsiTheme="minorEastAsia" w:cs="Times New Roman" w:hint="eastAsia"/>
          <w:spacing w:val="-2"/>
          <w:kern w:val="20"/>
          <w:sz w:val="20"/>
          <w:szCs w:val="20"/>
        </w:rPr>
        <w:t>交付規程</w:t>
      </w:r>
      <w:r w:rsidR="00C903AC" w:rsidRPr="00232053">
        <w:rPr>
          <w:rFonts w:asciiTheme="minorEastAsia" w:hAnsiTheme="minorEastAsia" w:cs="Times New Roman" w:hint="eastAsia"/>
          <w:spacing w:val="-2"/>
          <w:kern w:val="20"/>
          <w:sz w:val="20"/>
          <w:szCs w:val="20"/>
        </w:rPr>
        <w:t>の定めるところに従わなければなりません。</w:t>
      </w:r>
    </w:p>
    <w:p w14:paraId="4C93C70B" w14:textId="77777777" w:rsidR="00B91E7F" w:rsidRPr="00232053" w:rsidRDefault="00C903AC" w:rsidP="00B91E7F">
      <w:pPr>
        <w:ind w:leftChars="100" w:left="210"/>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なお、これらの規定に違反する行為がなされた場合、次の措置が講じられ得ることに留意してください。</w:t>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p>
    <w:p w14:paraId="64D7C325" w14:textId="73B0633D"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w:t>
      </w:r>
      <w:r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交付規程第１７条第１項の規定による交付決定の取消し、第１７</w:t>
      </w:r>
      <w:r w:rsidRPr="00232053">
        <w:rPr>
          <w:rFonts w:asciiTheme="minorEastAsia" w:hAnsiTheme="minorEastAsia" w:cs="Times New Roman" w:hint="eastAsia"/>
          <w:spacing w:val="-2"/>
          <w:kern w:val="20"/>
          <w:sz w:val="20"/>
          <w:szCs w:val="20"/>
        </w:rPr>
        <w:t>条第</w:t>
      </w:r>
      <w:r w:rsidR="00E57B4E" w:rsidRPr="00232053">
        <w:rPr>
          <w:rFonts w:asciiTheme="minorEastAsia" w:hAnsiTheme="minorEastAsia" w:cs="Times New Roman" w:hint="eastAsia"/>
          <w:spacing w:val="-2"/>
          <w:kern w:val="20"/>
          <w:sz w:val="20"/>
          <w:szCs w:val="20"/>
        </w:rPr>
        <w:t>２</w:t>
      </w:r>
      <w:r w:rsidRPr="00232053">
        <w:rPr>
          <w:rFonts w:asciiTheme="minorEastAsia" w:hAnsiTheme="minorEastAsia" w:cs="Times New Roman" w:hint="eastAsia"/>
          <w:spacing w:val="-2"/>
          <w:kern w:val="20"/>
          <w:sz w:val="20"/>
          <w:szCs w:val="20"/>
        </w:rPr>
        <w:t>項の規定による補</w:t>
      </w:r>
      <w:r w:rsidR="00B91E7F" w:rsidRPr="00232053">
        <w:rPr>
          <w:rFonts w:asciiTheme="minorEastAsia" w:hAnsiTheme="minorEastAsia" w:cs="Times New Roman" w:hint="eastAsia"/>
          <w:spacing w:val="-2"/>
          <w:kern w:val="20"/>
          <w:sz w:val="20"/>
          <w:szCs w:val="20"/>
        </w:rPr>
        <w:t>助金等の返還又は第１７</w:t>
      </w:r>
      <w:r w:rsidRPr="00232053">
        <w:rPr>
          <w:rFonts w:asciiTheme="minorEastAsia" w:hAnsiTheme="minorEastAsia" w:cs="Times New Roman" w:hint="eastAsia"/>
          <w:spacing w:val="-2"/>
          <w:kern w:val="20"/>
          <w:sz w:val="20"/>
          <w:szCs w:val="20"/>
        </w:rPr>
        <w:t>条第</w:t>
      </w:r>
      <w:r w:rsidR="00E57B4E" w:rsidRPr="00232053">
        <w:rPr>
          <w:rFonts w:asciiTheme="minorEastAsia" w:hAnsiTheme="minorEastAsia" w:cs="Times New Roman" w:hint="eastAsia"/>
          <w:spacing w:val="-2"/>
          <w:kern w:val="20"/>
          <w:sz w:val="20"/>
          <w:szCs w:val="20"/>
        </w:rPr>
        <w:t>３</w:t>
      </w:r>
      <w:r w:rsidRPr="00232053">
        <w:rPr>
          <w:rFonts w:asciiTheme="minorEastAsia" w:hAnsiTheme="minorEastAsia" w:cs="Times New Roman" w:hint="eastAsia"/>
          <w:spacing w:val="-2"/>
          <w:kern w:val="20"/>
          <w:sz w:val="20"/>
          <w:szCs w:val="20"/>
        </w:rPr>
        <w:t>項の規定による加算金の納付</w:t>
      </w:r>
      <w:r w:rsidR="00B91E7F" w:rsidRPr="00232053">
        <w:rPr>
          <w:rFonts w:asciiTheme="minorEastAsia" w:hAnsiTheme="minorEastAsia" w:cs="Times New Roman" w:hint="eastAsia"/>
          <w:spacing w:val="-2"/>
          <w:kern w:val="20"/>
          <w:sz w:val="20"/>
          <w:szCs w:val="20"/>
        </w:rPr>
        <w:tab/>
      </w:r>
      <w:r w:rsidR="00B91E7F" w:rsidRPr="00232053">
        <w:rPr>
          <w:rFonts w:asciiTheme="minorEastAsia" w:hAnsiTheme="minorEastAsia" w:cs="Times New Roman" w:hint="eastAsia"/>
          <w:spacing w:val="-2"/>
          <w:kern w:val="20"/>
          <w:sz w:val="20"/>
          <w:szCs w:val="20"/>
        </w:rPr>
        <w:tab/>
      </w:r>
    </w:p>
    <w:p w14:paraId="504F36BD" w14:textId="77777777"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w:t>
      </w:r>
      <w:r w:rsidRPr="00232053">
        <w:rPr>
          <w:rFonts w:asciiTheme="minorEastAsia" w:hAnsiTheme="minorEastAsia" w:cs="Times New Roman" w:hint="eastAsia"/>
          <w:spacing w:val="-2"/>
          <w:kern w:val="20"/>
          <w:sz w:val="20"/>
          <w:szCs w:val="20"/>
        </w:rPr>
        <w:tab/>
        <w:t>適正化法第２９条から第３２条までの規定による罰則</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21A6A3FE" w14:textId="77777777"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w:t>
      </w:r>
      <w:r w:rsidRPr="00232053">
        <w:rPr>
          <w:rFonts w:asciiTheme="minorEastAsia" w:hAnsiTheme="minorEastAsia" w:cs="Times New Roman" w:hint="eastAsia"/>
          <w:spacing w:val="-2"/>
          <w:kern w:val="20"/>
          <w:sz w:val="20"/>
          <w:szCs w:val="20"/>
        </w:rPr>
        <w:tab/>
        <w:t>相当の期間補助金等の全部又は一部の交付決定を行わないこと。</w:t>
      </w:r>
      <w:r w:rsidR="00B91E7F" w:rsidRPr="00232053">
        <w:rPr>
          <w:rFonts w:asciiTheme="minorEastAsia" w:hAnsiTheme="minorEastAsia" w:cs="Times New Roman" w:hint="eastAsia"/>
          <w:spacing w:val="-2"/>
          <w:kern w:val="20"/>
          <w:sz w:val="20"/>
          <w:szCs w:val="20"/>
        </w:rPr>
        <w:tab/>
      </w:r>
    </w:p>
    <w:p w14:paraId="2C297B85" w14:textId="77777777" w:rsidR="00B91E7F"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（４）</w:t>
      </w:r>
      <w:r w:rsidRPr="00232053">
        <w:rPr>
          <w:rFonts w:asciiTheme="minorEastAsia" w:hAnsiTheme="minorEastAsia" w:cs="Times New Roman" w:hint="eastAsia"/>
          <w:spacing w:val="-2"/>
          <w:kern w:val="20"/>
          <w:sz w:val="20"/>
          <w:szCs w:val="20"/>
        </w:rPr>
        <w:tab/>
        <w:t>経済産業省の所管する契約について、一定期間指名等の対象外とすること。</w:t>
      </w:r>
      <w:r w:rsidR="00B91E7F" w:rsidRPr="00232053">
        <w:rPr>
          <w:rFonts w:asciiTheme="minorEastAsia" w:hAnsiTheme="minorEastAsia" w:cs="Times New Roman" w:hint="eastAsia"/>
          <w:spacing w:val="-2"/>
          <w:kern w:val="20"/>
          <w:sz w:val="20"/>
          <w:szCs w:val="20"/>
        </w:rPr>
        <w:tab/>
      </w:r>
    </w:p>
    <w:p w14:paraId="2C937D8B" w14:textId="4E747103" w:rsidR="00C903AC" w:rsidRPr="00232053" w:rsidRDefault="00C903AC" w:rsidP="00B91E7F">
      <w:pPr>
        <w:ind w:leftChars="100" w:left="851" w:hangingChars="327" w:hanging="641"/>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（５）</w:t>
      </w:r>
      <w:r w:rsidRPr="00232053">
        <w:rPr>
          <w:rFonts w:asciiTheme="minorEastAsia" w:hAnsiTheme="minorEastAsia" w:cs="Times New Roman" w:hint="eastAsia"/>
          <w:spacing w:val="-2"/>
          <w:kern w:val="20"/>
          <w:sz w:val="20"/>
          <w:szCs w:val="20"/>
        </w:rPr>
        <w:tab/>
        <w:t>間接補助事業者等の名称及び不正の内容の公表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8EA0815" w14:textId="2EC2816B" w:rsidR="00B91E7F" w:rsidRPr="00232053" w:rsidRDefault="00160D06" w:rsidP="00B91E7F">
      <w:pPr>
        <w:ind w:left="392" w:hangingChars="200" w:hanging="39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６</w:t>
      </w:r>
      <w:r w:rsidR="00C903AC" w:rsidRPr="00232053">
        <w:rPr>
          <w:rFonts w:asciiTheme="minorEastAsia" w:hAnsiTheme="minorEastAsia" w:cs="Times New Roman" w:hint="eastAsia"/>
          <w:spacing w:val="-2"/>
          <w:kern w:val="20"/>
          <w:sz w:val="20"/>
          <w:szCs w:val="20"/>
        </w:rPr>
        <w:t>．補助金に係る消費税及び地方消費税相当額については、</w:t>
      </w:r>
      <w:r w:rsidR="00E57B4E" w:rsidRPr="00232053">
        <w:rPr>
          <w:rFonts w:asciiTheme="minorEastAsia" w:hAnsiTheme="minorEastAsia" w:cs="Times New Roman" w:hint="eastAsia"/>
          <w:spacing w:val="-2"/>
          <w:kern w:val="20"/>
          <w:sz w:val="20"/>
          <w:szCs w:val="20"/>
        </w:rPr>
        <w:t>交付規程</w:t>
      </w:r>
      <w:r w:rsidR="00C903AC" w:rsidRPr="00232053">
        <w:rPr>
          <w:rFonts w:asciiTheme="minorEastAsia" w:hAnsiTheme="minorEastAsia" w:cs="Times New Roman" w:hint="eastAsia"/>
          <w:spacing w:val="-2"/>
          <w:kern w:val="20"/>
          <w:sz w:val="20"/>
          <w:szCs w:val="20"/>
        </w:rPr>
        <w:t>の定めるところにより、消費税及び地方消費税仕入控除税額が明らかになった場合には、当該消費税及び地方消費税仕入控除税額を減額することとなります。</w:t>
      </w:r>
      <w:r w:rsidR="00C903AC" w:rsidRPr="00232053">
        <w:rPr>
          <w:rFonts w:asciiTheme="minorEastAsia" w:hAnsiTheme="minorEastAsia" w:cs="Times New Roman" w:hint="eastAsia"/>
          <w:spacing w:val="-2"/>
          <w:kern w:val="20"/>
          <w:sz w:val="20"/>
          <w:szCs w:val="20"/>
        </w:rPr>
        <w:tab/>
      </w:r>
    </w:p>
    <w:p w14:paraId="0B99A480" w14:textId="1CB0243B" w:rsidR="00B91E7F" w:rsidRPr="00232053" w:rsidRDefault="00B91E7F" w:rsidP="00B91E7F">
      <w:pPr>
        <w:ind w:left="392" w:hangingChars="200" w:hanging="392"/>
        <w:rPr>
          <w:rFonts w:asciiTheme="minorEastAsia" w:hAnsiTheme="minorEastAsia" w:cs="Times New Roman"/>
          <w:spacing w:val="-2"/>
          <w:kern w:val="20"/>
          <w:sz w:val="20"/>
          <w:szCs w:val="20"/>
        </w:rPr>
      </w:pPr>
    </w:p>
    <w:p w14:paraId="2E866BD6"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2DC7F569" w14:textId="692F9863"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４</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令和　　年　　月　　日</w:t>
      </w:r>
    </w:p>
    <w:p w14:paraId="0D7E122E" w14:textId="77777777" w:rsidR="00F5555C" w:rsidRPr="00232053" w:rsidRDefault="00F5555C" w:rsidP="00180082">
      <w:pPr>
        <w:ind w:left="588" w:hangingChars="300" w:hanging="588"/>
        <w:rPr>
          <w:rFonts w:asciiTheme="minorEastAsia" w:hAnsiTheme="minorEastAsia" w:cs="Times New Roman"/>
          <w:spacing w:val="-2"/>
          <w:kern w:val="20"/>
          <w:sz w:val="20"/>
          <w:szCs w:val="20"/>
        </w:rPr>
      </w:pPr>
    </w:p>
    <w:p w14:paraId="6B1E8320" w14:textId="77777777" w:rsidR="00180082" w:rsidRPr="00232053" w:rsidRDefault="00180082" w:rsidP="00180082">
      <w:pPr>
        <w:ind w:left="588" w:hangingChars="300" w:hanging="588"/>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変 更 承 認 申 請 書</w:t>
      </w:r>
    </w:p>
    <w:p w14:paraId="0C99557E" w14:textId="77777777" w:rsidR="00180082" w:rsidRPr="00232053" w:rsidRDefault="00180082" w:rsidP="00180082">
      <w:pPr>
        <w:ind w:left="588" w:hangingChars="300" w:hanging="588"/>
        <w:jc w:val="center"/>
        <w:rPr>
          <w:rFonts w:asciiTheme="minorEastAsia" w:hAnsiTheme="minorEastAsia" w:cs="Times New Roman"/>
          <w:spacing w:val="-2"/>
          <w:kern w:val="20"/>
          <w:sz w:val="20"/>
          <w:szCs w:val="20"/>
        </w:rPr>
      </w:pPr>
    </w:p>
    <w:p w14:paraId="717187C8" w14:textId="33A1D991" w:rsidR="00180082" w:rsidRPr="00232053" w:rsidRDefault="0054642D"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2B72E8A9" w14:textId="6B20CA91"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代表</w:t>
      </w:r>
      <w:r w:rsidRPr="00232053">
        <w:rPr>
          <w:rFonts w:asciiTheme="minorEastAsia" w:hAnsiTheme="minorEastAsia" w:cs="Times New Roman" w:hint="eastAsia"/>
          <w:spacing w:val="-2"/>
          <w:kern w:val="20"/>
          <w:sz w:val="20"/>
          <w:szCs w:val="20"/>
        </w:rPr>
        <w:tab/>
      </w:r>
      <w:r w:rsidR="00E57B4E"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殿</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2546F89" w14:textId="2D5AAE58"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住所</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2C47DA4D" w14:textId="0ADF24C3"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会社名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B8E754B" w14:textId="2D92088F" w:rsidR="00180082" w:rsidRPr="00232053" w:rsidRDefault="00180082" w:rsidP="00180082">
      <w:pPr>
        <w:ind w:left="588" w:hangingChars="300" w:hanging="58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336965E" w14:textId="01DB227B" w:rsidR="00180082" w:rsidRPr="00232053" w:rsidRDefault="00180082" w:rsidP="00180082">
      <w:pPr>
        <w:ind w:left="588" w:hangingChars="300" w:hanging="588"/>
        <w:rPr>
          <w:rFonts w:asciiTheme="minorEastAsia" w:hAnsiTheme="minorEastAsia" w:cs="Times New Roman"/>
          <w:spacing w:val="-2"/>
          <w:kern w:val="20"/>
          <w:sz w:val="20"/>
          <w:szCs w:val="20"/>
        </w:rPr>
      </w:pPr>
    </w:p>
    <w:p w14:paraId="603338A3" w14:textId="655E501C" w:rsidR="00180082" w:rsidRPr="00232053" w:rsidRDefault="00E12980" w:rsidP="00484933">
      <w:pPr>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 xml:space="preserve">　</w:t>
      </w:r>
      <w:r w:rsidR="00484933"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00484933" w:rsidRPr="00232053">
        <w:rPr>
          <w:rFonts w:asciiTheme="minorEastAsia" w:hAnsiTheme="minorEastAsia" w:cs="Times New Roman" w:hint="eastAsia"/>
          <w:spacing w:val="-2"/>
          <w:kern w:val="20"/>
          <w:sz w:val="20"/>
          <w:szCs w:val="20"/>
        </w:rPr>
        <w:t>）交付規程</w:t>
      </w:r>
      <w:r w:rsidR="00180082" w:rsidRPr="00232053">
        <w:rPr>
          <w:rFonts w:asciiTheme="minorEastAsia" w:hAnsiTheme="minorEastAsia" w:cs="Times New Roman" w:hint="eastAsia"/>
          <w:spacing w:val="-2"/>
          <w:kern w:val="20"/>
          <w:sz w:val="20"/>
          <w:szCs w:val="20"/>
        </w:rPr>
        <w:t>第８</w:t>
      </w:r>
      <w:r w:rsidR="00484933" w:rsidRPr="00232053">
        <w:rPr>
          <w:rFonts w:asciiTheme="minorEastAsia" w:hAnsiTheme="minorEastAsia" w:cs="Times New Roman" w:hint="eastAsia"/>
          <w:spacing w:val="-2"/>
          <w:kern w:val="20"/>
          <w:sz w:val="20"/>
          <w:szCs w:val="20"/>
        </w:rPr>
        <w:t>条第１項の規定に基づき、</w:t>
      </w:r>
      <w:r w:rsidR="00180082" w:rsidRPr="00232053">
        <w:rPr>
          <w:rFonts w:asciiTheme="minorEastAsia" w:hAnsiTheme="minorEastAsia" w:cs="Times New Roman" w:hint="eastAsia"/>
          <w:spacing w:val="-2"/>
          <w:kern w:val="20"/>
          <w:sz w:val="20"/>
          <w:szCs w:val="20"/>
        </w:rPr>
        <w:t>下記のとおり申請します。</w:t>
      </w:r>
    </w:p>
    <w:p w14:paraId="2810B0AB" w14:textId="77777777" w:rsidR="00180082" w:rsidRPr="00232053" w:rsidRDefault="00180082" w:rsidP="00180082">
      <w:pPr>
        <w:pStyle w:val="af2"/>
        <w:rPr>
          <w:sz w:val="20"/>
        </w:rPr>
      </w:pPr>
      <w:r w:rsidRPr="00232053">
        <w:rPr>
          <w:rFonts w:hint="eastAsia"/>
          <w:sz w:val="20"/>
        </w:rPr>
        <w:t>記</w:t>
      </w:r>
    </w:p>
    <w:tbl>
      <w:tblPr>
        <w:tblpPr w:leftFromText="142" w:rightFromText="142" w:vertAnchor="text" w:horzAnchor="margin" w:tblpY="85"/>
        <w:tblW w:w="8604" w:type="dxa"/>
        <w:tblCellMar>
          <w:left w:w="99" w:type="dxa"/>
          <w:right w:w="99" w:type="dxa"/>
        </w:tblCellMar>
        <w:tblLook w:val="04A0" w:firstRow="1" w:lastRow="0" w:firstColumn="1" w:lastColumn="0" w:noHBand="0" w:noVBand="1"/>
      </w:tblPr>
      <w:tblGrid>
        <w:gridCol w:w="808"/>
        <w:gridCol w:w="1843"/>
        <w:gridCol w:w="567"/>
        <w:gridCol w:w="1701"/>
        <w:gridCol w:w="1701"/>
        <w:gridCol w:w="1984"/>
      </w:tblGrid>
      <w:tr w:rsidR="00232053" w:rsidRPr="00232053" w14:paraId="20CBE2F6" w14:textId="77777777" w:rsidTr="00180082">
        <w:trPr>
          <w:trHeight w:val="462"/>
        </w:trPr>
        <w:tc>
          <w:tcPr>
            <w:tcW w:w="265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56465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595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FD6717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FA29130" w14:textId="77777777" w:rsidTr="00180082">
        <w:trPr>
          <w:trHeight w:val="462"/>
        </w:trPr>
        <w:tc>
          <w:tcPr>
            <w:tcW w:w="265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CEAD17" w14:textId="35459E8D" w:rsidR="00180082" w:rsidRPr="00232053" w:rsidRDefault="00484933"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間接補助</w:t>
            </w:r>
            <w:r w:rsidR="00180082" w:rsidRPr="00232053">
              <w:rPr>
                <w:rFonts w:asciiTheme="minorEastAsia" w:hAnsiTheme="minorEastAsia" w:cs="ＭＳ Ｐゴシック" w:hint="eastAsia"/>
                <w:kern w:val="0"/>
                <w:sz w:val="20"/>
                <w:szCs w:val="20"/>
              </w:rPr>
              <w:t>事業名</w:t>
            </w: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BD32E4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7CF2962A" w14:textId="77777777" w:rsidTr="00180082">
        <w:trPr>
          <w:trHeight w:val="462"/>
        </w:trPr>
        <w:tc>
          <w:tcPr>
            <w:tcW w:w="265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A8B7E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5A3EE1E" w14:textId="21C44264" w:rsidR="00180082" w:rsidRPr="00232053" w:rsidRDefault="00EC0727"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0284414" w14:textId="77777777" w:rsidTr="00180082">
        <w:trPr>
          <w:trHeight w:val="834"/>
        </w:trPr>
        <w:tc>
          <w:tcPr>
            <w:tcW w:w="8604" w:type="dxa"/>
            <w:gridSpan w:val="6"/>
            <w:tcBorders>
              <w:top w:val="single" w:sz="4" w:space="0" w:color="auto"/>
              <w:left w:val="single" w:sz="8" w:space="0" w:color="auto"/>
              <w:right w:val="single" w:sz="8" w:space="0" w:color="000000"/>
            </w:tcBorders>
            <w:shd w:val="clear" w:color="auto" w:fill="auto"/>
            <w:noWrap/>
            <w:hideMark/>
          </w:tcPr>
          <w:p w14:paraId="0177BBFA" w14:textId="77777777" w:rsidR="00180082" w:rsidRPr="00232053" w:rsidRDefault="00180082" w:rsidP="00180082">
            <w:pPr>
              <w:widowControl/>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（変更の内容）</w:t>
            </w:r>
          </w:p>
          <w:p w14:paraId="69731CE4" w14:textId="77777777" w:rsidR="00180082" w:rsidRPr="00232053" w:rsidRDefault="00180082" w:rsidP="00180082">
            <w:pP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1C37431E" w14:textId="77777777" w:rsidTr="00180082">
        <w:trPr>
          <w:trHeight w:val="988"/>
        </w:trPr>
        <w:tc>
          <w:tcPr>
            <w:tcW w:w="8604" w:type="dxa"/>
            <w:gridSpan w:val="6"/>
            <w:tcBorders>
              <w:top w:val="single" w:sz="4" w:space="0" w:color="auto"/>
              <w:left w:val="single" w:sz="8" w:space="0" w:color="auto"/>
              <w:right w:val="single" w:sz="8" w:space="0" w:color="000000"/>
            </w:tcBorders>
            <w:shd w:val="clear" w:color="auto" w:fill="auto"/>
            <w:noWrap/>
            <w:hideMark/>
          </w:tcPr>
          <w:p w14:paraId="23C86BC3" w14:textId="77777777" w:rsidR="00180082" w:rsidRPr="00232053" w:rsidRDefault="00180082" w:rsidP="00180082">
            <w:pPr>
              <w:widowControl/>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（変更事由）</w:t>
            </w:r>
          </w:p>
          <w:p w14:paraId="5ADAF008" w14:textId="77777777" w:rsidR="00180082" w:rsidRPr="00232053" w:rsidRDefault="00180082" w:rsidP="00180082">
            <w:pP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87A4491" w14:textId="77777777" w:rsidTr="00180082">
        <w:trPr>
          <w:trHeight w:val="1078"/>
        </w:trPr>
        <w:tc>
          <w:tcPr>
            <w:tcW w:w="8604" w:type="dxa"/>
            <w:gridSpan w:val="6"/>
            <w:tcBorders>
              <w:top w:val="single" w:sz="4" w:space="0" w:color="auto"/>
              <w:left w:val="single" w:sz="8" w:space="0" w:color="auto"/>
              <w:right w:val="single" w:sz="8" w:space="0" w:color="000000"/>
            </w:tcBorders>
            <w:shd w:val="clear" w:color="auto" w:fill="auto"/>
            <w:noWrap/>
            <w:hideMark/>
          </w:tcPr>
          <w:p w14:paraId="0F169212" w14:textId="77777777" w:rsidR="00180082" w:rsidRPr="00232053" w:rsidRDefault="00180082" w:rsidP="00180082">
            <w:pPr>
              <w:widowControl/>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（変更が補助事業に及ぼす影響）</w:t>
            </w:r>
          </w:p>
          <w:p w14:paraId="6FEE6A8B" w14:textId="77777777" w:rsidR="00180082" w:rsidRPr="00232053" w:rsidRDefault="00180082" w:rsidP="00180082">
            <w:pP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2DB8CD3" w14:textId="77777777" w:rsidTr="00180082">
        <w:trPr>
          <w:trHeight w:val="420"/>
        </w:trPr>
        <w:tc>
          <w:tcPr>
            <w:tcW w:w="6620" w:type="dxa"/>
            <w:gridSpan w:val="5"/>
            <w:tcBorders>
              <w:top w:val="single" w:sz="4" w:space="0" w:color="auto"/>
              <w:left w:val="single" w:sz="8" w:space="0" w:color="auto"/>
              <w:bottom w:val="nil"/>
              <w:right w:val="nil"/>
            </w:tcBorders>
            <w:shd w:val="clear" w:color="auto" w:fill="auto"/>
            <w:noWrap/>
            <w:vAlign w:val="center"/>
            <w:hideMark/>
          </w:tcPr>
          <w:p w14:paraId="75A5421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（変更前後の総事業費、補助対象経費、補助金の額の対比）</w:t>
            </w:r>
          </w:p>
        </w:tc>
        <w:tc>
          <w:tcPr>
            <w:tcW w:w="1984" w:type="dxa"/>
            <w:vMerge w:val="restart"/>
            <w:tcBorders>
              <w:top w:val="nil"/>
              <w:left w:val="nil"/>
              <w:right w:val="single" w:sz="8" w:space="0" w:color="auto"/>
            </w:tcBorders>
            <w:shd w:val="clear" w:color="auto" w:fill="auto"/>
            <w:noWrap/>
            <w:vAlign w:val="center"/>
            <w:hideMark/>
          </w:tcPr>
          <w:p w14:paraId="5FE48CB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5DF85DE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1C37D4B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24E944B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23FE8D4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777DCFD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309BC4D9" w14:textId="77777777" w:rsidR="00180082" w:rsidRPr="00232053" w:rsidRDefault="00180082" w:rsidP="00180082">
            <w:pPr>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B6F9997" w14:textId="77777777" w:rsidTr="00180082">
        <w:trPr>
          <w:trHeight w:val="420"/>
        </w:trPr>
        <w:tc>
          <w:tcPr>
            <w:tcW w:w="808" w:type="dxa"/>
            <w:vMerge w:val="restart"/>
            <w:tcBorders>
              <w:top w:val="nil"/>
              <w:left w:val="single" w:sz="8" w:space="0" w:color="auto"/>
              <w:right w:val="nil"/>
            </w:tcBorders>
            <w:shd w:val="clear" w:color="auto" w:fill="auto"/>
            <w:noWrap/>
            <w:vAlign w:val="center"/>
            <w:hideMark/>
          </w:tcPr>
          <w:p w14:paraId="1BB66C3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40636E73" w14:textId="77777777" w:rsidR="00180082" w:rsidRPr="00232053" w:rsidRDefault="00180082" w:rsidP="00180082">
            <w:pPr>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0925" w14:textId="12BB7CBF" w:rsidR="00180082" w:rsidRPr="00232053" w:rsidRDefault="00180082" w:rsidP="005160BA">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18A2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変更前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18AB8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変更後</w:t>
            </w:r>
          </w:p>
        </w:tc>
        <w:tc>
          <w:tcPr>
            <w:tcW w:w="1984" w:type="dxa"/>
            <w:vMerge/>
            <w:tcBorders>
              <w:left w:val="nil"/>
              <w:right w:val="single" w:sz="8" w:space="0" w:color="auto"/>
            </w:tcBorders>
            <w:shd w:val="clear" w:color="auto" w:fill="auto"/>
            <w:noWrap/>
            <w:vAlign w:val="center"/>
            <w:hideMark/>
          </w:tcPr>
          <w:p w14:paraId="7D798EFE" w14:textId="77777777" w:rsidR="00180082" w:rsidRPr="00232053" w:rsidRDefault="00180082" w:rsidP="00180082">
            <w:pPr>
              <w:jc w:val="left"/>
              <w:rPr>
                <w:rFonts w:asciiTheme="minorEastAsia" w:hAnsiTheme="minorEastAsia" w:cs="ＭＳ Ｐゴシック"/>
                <w:kern w:val="0"/>
                <w:sz w:val="20"/>
                <w:szCs w:val="20"/>
              </w:rPr>
            </w:pPr>
          </w:p>
        </w:tc>
      </w:tr>
      <w:tr w:rsidR="00232053" w:rsidRPr="00232053" w14:paraId="41950B12" w14:textId="77777777" w:rsidTr="00180082">
        <w:trPr>
          <w:trHeight w:val="420"/>
        </w:trPr>
        <w:tc>
          <w:tcPr>
            <w:tcW w:w="808" w:type="dxa"/>
            <w:vMerge/>
            <w:tcBorders>
              <w:left w:val="single" w:sz="8" w:space="0" w:color="auto"/>
              <w:right w:val="nil"/>
            </w:tcBorders>
            <w:shd w:val="clear" w:color="auto" w:fill="auto"/>
            <w:noWrap/>
            <w:vAlign w:val="center"/>
          </w:tcPr>
          <w:p w14:paraId="50836153" w14:textId="77777777" w:rsidR="005160BA" w:rsidRPr="00232053" w:rsidRDefault="005160BA" w:rsidP="00180082">
            <w:pPr>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3980B2" w14:textId="3DAD76FD" w:rsidR="005160BA" w:rsidRPr="00232053" w:rsidRDefault="005160BA"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総事業費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0B1ACF" w14:textId="77777777" w:rsidR="005160BA" w:rsidRPr="00232053" w:rsidRDefault="005160BA" w:rsidP="00180082">
            <w:pPr>
              <w:widowControl/>
              <w:jc w:val="center"/>
              <w:rPr>
                <w:rFonts w:asciiTheme="minorEastAsia" w:hAnsiTheme="minorEastAsia"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10517C" w14:textId="77777777" w:rsidR="005160BA" w:rsidRPr="00232053" w:rsidRDefault="005160BA" w:rsidP="00180082">
            <w:pPr>
              <w:widowControl/>
              <w:jc w:val="center"/>
              <w:rPr>
                <w:rFonts w:asciiTheme="minorEastAsia" w:hAnsiTheme="minorEastAsia" w:cs="ＭＳ Ｐゴシック"/>
                <w:kern w:val="0"/>
                <w:sz w:val="20"/>
                <w:szCs w:val="20"/>
              </w:rPr>
            </w:pPr>
          </w:p>
        </w:tc>
        <w:tc>
          <w:tcPr>
            <w:tcW w:w="1984" w:type="dxa"/>
            <w:vMerge/>
            <w:tcBorders>
              <w:left w:val="nil"/>
              <w:right w:val="single" w:sz="8" w:space="0" w:color="auto"/>
            </w:tcBorders>
            <w:shd w:val="clear" w:color="auto" w:fill="auto"/>
            <w:noWrap/>
            <w:vAlign w:val="center"/>
          </w:tcPr>
          <w:p w14:paraId="2612FD88" w14:textId="77777777" w:rsidR="005160BA" w:rsidRPr="00232053" w:rsidRDefault="005160BA" w:rsidP="00180082">
            <w:pPr>
              <w:jc w:val="left"/>
              <w:rPr>
                <w:rFonts w:asciiTheme="minorEastAsia" w:hAnsiTheme="minorEastAsia" w:cs="ＭＳ Ｐゴシック"/>
                <w:kern w:val="0"/>
                <w:sz w:val="20"/>
                <w:szCs w:val="20"/>
              </w:rPr>
            </w:pPr>
          </w:p>
        </w:tc>
      </w:tr>
      <w:tr w:rsidR="00232053" w:rsidRPr="00232053" w14:paraId="6B1AFC63" w14:textId="77777777" w:rsidTr="00180082">
        <w:trPr>
          <w:trHeight w:val="420"/>
        </w:trPr>
        <w:tc>
          <w:tcPr>
            <w:tcW w:w="808" w:type="dxa"/>
            <w:vMerge/>
            <w:tcBorders>
              <w:left w:val="single" w:sz="8" w:space="0" w:color="auto"/>
              <w:right w:val="nil"/>
            </w:tcBorders>
            <w:shd w:val="clear" w:color="auto" w:fill="auto"/>
            <w:noWrap/>
            <w:vAlign w:val="center"/>
            <w:hideMark/>
          </w:tcPr>
          <w:p w14:paraId="4363FE50" w14:textId="77777777" w:rsidR="00180082" w:rsidRPr="00232053" w:rsidRDefault="00180082" w:rsidP="00180082">
            <w:pPr>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0F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補助対象経費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EF952F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F1EB1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84" w:type="dxa"/>
            <w:vMerge/>
            <w:tcBorders>
              <w:left w:val="nil"/>
              <w:right w:val="single" w:sz="8" w:space="0" w:color="auto"/>
            </w:tcBorders>
            <w:shd w:val="clear" w:color="auto" w:fill="auto"/>
            <w:noWrap/>
            <w:vAlign w:val="center"/>
            <w:hideMark/>
          </w:tcPr>
          <w:p w14:paraId="64D56F48" w14:textId="77777777" w:rsidR="00180082" w:rsidRPr="00232053" w:rsidRDefault="00180082" w:rsidP="00180082">
            <w:pPr>
              <w:jc w:val="left"/>
              <w:rPr>
                <w:rFonts w:asciiTheme="minorEastAsia" w:hAnsiTheme="minorEastAsia" w:cs="ＭＳ Ｐゴシック"/>
                <w:kern w:val="0"/>
                <w:sz w:val="20"/>
                <w:szCs w:val="20"/>
              </w:rPr>
            </w:pPr>
          </w:p>
        </w:tc>
      </w:tr>
      <w:tr w:rsidR="00232053" w:rsidRPr="00232053" w14:paraId="2E784224" w14:textId="77777777" w:rsidTr="00180082">
        <w:trPr>
          <w:trHeight w:val="420"/>
        </w:trPr>
        <w:tc>
          <w:tcPr>
            <w:tcW w:w="808" w:type="dxa"/>
            <w:vMerge/>
            <w:tcBorders>
              <w:left w:val="single" w:sz="8" w:space="0" w:color="auto"/>
              <w:bottom w:val="nil"/>
              <w:right w:val="nil"/>
            </w:tcBorders>
            <w:shd w:val="clear" w:color="auto" w:fill="auto"/>
            <w:noWrap/>
            <w:vAlign w:val="center"/>
            <w:hideMark/>
          </w:tcPr>
          <w:p w14:paraId="05515D00" w14:textId="77777777" w:rsidR="00180082" w:rsidRPr="00232053" w:rsidRDefault="00180082" w:rsidP="00180082">
            <w:pPr>
              <w:widowControl/>
              <w:jc w:val="center"/>
              <w:rPr>
                <w:rFonts w:asciiTheme="minorEastAsia" w:hAnsiTheme="minorEastAsia" w:cs="ＭＳ Ｐゴシック"/>
                <w:kern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863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補助金の額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4ED52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55207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84" w:type="dxa"/>
            <w:vMerge/>
            <w:tcBorders>
              <w:left w:val="nil"/>
              <w:right w:val="single" w:sz="8" w:space="0" w:color="auto"/>
            </w:tcBorders>
            <w:shd w:val="clear" w:color="auto" w:fill="auto"/>
            <w:noWrap/>
            <w:vAlign w:val="center"/>
            <w:hideMark/>
          </w:tcPr>
          <w:p w14:paraId="4FCAB46B" w14:textId="77777777" w:rsidR="00180082" w:rsidRPr="00232053" w:rsidRDefault="00180082" w:rsidP="00180082">
            <w:pPr>
              <w:jc w:val="left"/>
              <w:rPr>
                <w:rFonts w:asciiTheme="minorEastAsia" w:hAnsiTheme="minorEastAsia" w:cs="ＭＳ Ｐゴシック"/>
                <w:kern w:val="0"/>
                <w:sz w:val="20"/>
                <w:szCs w:val="20"/>
              </w:rPr>
            </w:pPr>
          </w:p>
        </w:tc>
      </w:tr>
      <w:tr w:rsidR="00232053" w:rsidRPr="00232053" w14:paraId="3C97B0C9" w14:textId="77777777" w:rsidTr="00180082">
        <w:trPr>
          <w:trHeight w:val="420"/>
        </w:trPr>
        <w:tc>
          <w:tcPr>
            <w:tcW w:w="6620" w:type="dxa"/>
            <w:gridSpan w:val="5"/>
            <w:tcBorders>
              <w:top w:val="nil"/>
              <w:left w:val="single" w:sz="8" w:space="0" w:color="auto"/>
              <w:bottom w:val="nil"/>
              <w:right w:val="nil"/>
            </w:tcBorders>
            <w:shd w:val="clear" w:color="auto" w:fill="auto"/>
            <w:noWrap/>
            <w:vAlign w:val="center"/>
            <w:hideMark/>
          </w:tcPr>
          <w:p w14:paraId="568E2DA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（算出根拠）</w:t>
            </w:r>
          </w:p>
        </w:tc>
        <w:tc>
          <w:tcPr>
            <w:tcW w:w="1984" w:type="dxa"/>
            <w:vMerge/>
            <w:tcBorders>
              <w:left w:val="nil"/>
              <w:bottom w:val="nil"/>
              <w:right w:val="single" w:sz="8" w:space="0" w:color="auto"/>
            </w:tcBorders>
            <w:shd w:val="clear" w:color="auto" w:fill="auto"/>
            <w:noWrap/>
            <w:vAlign w:val="center"/>
            <w:hideMark/>
          </w:tcPr>
          <w:p w14:paraId="277B3472" w14:textId="77777777" w:rsidR="00180082" w:rsidRPr="00232053" w:rsidRDefault="00180082" w:rsidP="00180082">
            <w:pPr>
              <w:widowControl/>
              <w:jc w:val="left"/>
              <w:rPr>
                <w:rFonts w:asciiTheme="minorEastAsia" w:hAnsiTheme="minorEastAsia" w:cs="ＭＳ Ｐゴシック"/>
                <w:kern w:val="0"/>
                <w:sz w:val="20"/>
                <w:szCs w:val="20"/>
              </w:rPr>
            </w:pPr>
          </w:p>
        </w:tc>
      </w:tr>
      <w:tr w:rsidR="00232053" w:rsidRPr="00232053" w14:paraId="3BF92234" w14:textId="77777777" w:rsidTr="00180082">
        <w:trPr>
          <w:trHeight w:val="912"/>
        </w:trPr>
        <w:tc>
          <w:tcPr>
            <w:tcW w:w="8604"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2265F1C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8C23BF1" w14:textId="76CF18B4" w:rsidR="00EB5430"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５</w:t>
      </w:r>
      <w:r w:rsidRPr="00232053">
        <w:rPr>
          <w:rFonts w:asciiTheme="minorEastAsia" w:hAnsiTheme="minorEastAsia" w:cs="Times New Roman"/>
          <w:spacing w:val="-2"/>
          <w:kern w:val="20"/>
          <w:sz w:val="20"/>
          <w:szCs w:val="20"/>
        </w:rPr>
        <w:t>）</w:t>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令和　　年　　月　　日</w:t>
      </w:r>
    </w:p>
    <w:p w14:paraId="761BF9AC" w14:textId="77777777" w:rsidR="00F5555C" w:rsidRPr="00232053" w:rsidRDefault="00F5555C" w:rsidP="00180082">
      <w:pPr>
        <w:widowControl/>
        <w:jc w:val="left"/>
        <w:rPr>
          <w:rFonts w:asciiTheme="minorEastAsia" w:hAnsiTheme="minorEastAsia" w:cs="Times New Roman"/>
          <w:spacing w:val="-2"/>
          <w:kern w:val="20"/>
          <w:sz w:val="20"/>
          <w:szCs w:val="20"/>
        </w:rPr>
      </w:pPr>
    </w:p>
    <w:p w14:paraId="65E3F006" w14:textId="7CF9DB5D" w:rsidR="00180082" w:rsidRPr="00232053" w:rsidRDefault="00180082" w:rsidP="00EB5430">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事</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故</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報</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告</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書</w:t>
      </w:r>
    </w:p>
    <w:p w14:paraId="747C0B37" w14:textId="77777777" w:rsidR="00180082" w:rsidRPr="00232053" w:rsidRDefault="00180082" w:rsidP="00180082">
      <w:pPr>
        <w:widowControl/>
        <w:jc w:val="left"/>
        <w:rPr>
          <w:rFonts w:asciiTheme="minorEastAsia" w:hAnsiTheme="minorEastAsia" w:cs="Times New Roman"/>
          <w:spacing w:val="-2"/>
          <w:kern w:val="20"/>
          <w:sz w:val="20"/>
          <w:szCs w:val="20"/>
        </w:rPr>
      </w:pPr>
    </w:p>
    <w:p w14:paraId="55C7328B" w14:textId="05C2EC35"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r w:rsidR="00180082" w:rsidRPr="00232053">
        <w:rPr>
          <w:rFonts w:asciiTheme="minorEastAsia" w:hAnsiTheme="minorEastAsia" w:cs="Times New Roman"/>
          <w:spacing w:val="-2"/>
          <w:kern w:val="20"/>
          <w:sz w:val="20"/>
          <w:szCs w:val="20"/>
        </w:rPr>
        <w:tab/>
      </w:r>
    </w:p>
    <w:p w14:paraId="55EAD82F" w14:textId="30079137"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2D746D2D" w14:textId="702AABA3"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668D129D" w14:textId="532C93B0"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4D1004E0" w14:textId="50D30FA4" w:rsidR="00180082" w:rsidRPr="00232053" w:rsidRDefault="005160BA" w:rsidP="00180082">
      <w:pPr>
        <w:widowControl/>
        <w:ind w:firstLineChars="100" w:firstLine="196"/>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）交付規程第１１条に基づき</w:t>
      </w:r>
      <w:r w:rsidR="00180082"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間接</w:t>
      </w:r>
      <w:r w:rsidR="00180082" w:rsidRPr="00232053">
        <w:rPr>
          <w:rFonts w:asciiTheme="minorEastAsia" w:hAnsiTheme="minorEastAsia" w:cs="Times New Roman" w:hint="eastAsia"/>
          <w:spacing w:val="-2"/>
          <w:kern w:val="20"/>
          <w:sz w:val="20"/>
          <w:szCs w:val="20"/>
        </w:rPr>
        <w:t>補助事業の事故について、下記のとおり報告します。</w:t>
      </w:r>
    </w:p>
    <w:p w14:paraId="1F0D996E" w14:textId="77777777" w:rsidR="00E12980" w:rsidRPr="00232053" w:rsidRDefault="00E12980" w:rsidP="00180082">
      <w:pPr>
        <w:widowControl/>
        <w:ind w:firstLineChars="100" w:firstLine="196"/>
        <w:jc w:val="left"/>
        <w:rPr>
          <w:rFonts w:asciiTheme="minorEastAsia" w:hAnsiTheme="minorEastAsia" w:cs="Times New Roman"/>
          <w:spacing w:val="-2"/>
          <w:kern w:val="20"/>
          <w:sz w:val="20"/>
          <w:szCs w:val="20"/>
        </w:rPr>
      </w:pPr>
    </w:p>
    <w:p w14:paraId="7A97D82B"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記</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8863" w:type="dxa"/>
        <w:tblInd w:w="84" w:type="dxa"/>
        <w:tblCellMar>
          <w:left w:w="99" w:type="dxa"/>
          <w:right w:w="99" w:type="dxa"/>
        </w:tblCellMar>
        <w:tblLook w:val="04A0" w:firstRow="1" w:lastRow="0" w:firstColumn="1" w:lastColumn="0" w:noHBand="0" w:noVBand="1"/>
      </w:tblPr>
      <w:tblGrid>
        <w:gridCol w:w="1735"/>
        <w:gridCol w:w="7128"/>
      </w:tblGrid>
      <w:tr w:rsidR="00232053" w:rsidRPr="00232053" w14:paraId="39D71C9D" w14:textId="77777777" w:rsidTr="00180082">
        <w:trPr>
          <w:trHeight w:hRule="exact" w:val="521"/>
        </w:trPr>
        <w:tc>
          <w:tcPr>
            <w:tcW w:w="1735" w:type="dxa"/>
            <w:tcBorders>
              <w:top w:val="single" w:sz="8" w:space="0" w:color="auto"/>
              <w:left w:val="single" w:sz="8" w:space="0" w:color="auto"/>
              <w:bottom w:val="single" w:sz="4" w:space="0" w:color="auto"/>
              <w:right w:val="single" w:sz="4" w:space="0" w:color="auto"/>
            </w:tcBorders>
            <w:shd w:val="clear" w:color="auto" w:fill="auto"/>
            <w:noWrap/>
            <w:hideMark/>
          </w:tcPr>
          <w:p w14:paraId="2E4CDECF"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事業所名</w:t>
            </w:r>
          </w:p>
        </w:tc>
        <w:tc>
          <w:tcPr>
            <w:tcW w:w="7128" w:type="dxa"/>
            <w:tcBorders>
              <w:top w:val="single" w:sz="8" w:space="0" w:color="auto"/>
              <w:left w:val="nil"/>
              <w:bottom w:val="single" w:sz="4" w:space="0" w:color="auto"/>
              <w:right w:val="single" w:sz="8" w:space="0" w:color="000000"/>
            </w:tcBorders>
            <w:shd w:val="clear" w:color="auto" w:fill="auto"/>
            <w:noWrap/>
            <w:hideMark/>
          </w:tcPr>
          <w:p w14:paraId="560C885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3F8F61A" w14:textId="77777777" w:rsidTr="00180082">
        <w:trPr>
          <w:trHeight w:hRule="exact" w:val="521"/>
        </w:trPr>
        <w:tc>
          <w:tcPr>
            <w:tcW w:w="1735" w:type="dxa"/>
            <w:tcBorders>
              <w:top w:val="single" w:sz="4" w:space="0" w:color="auto"/>
              <w:left w:val="single" w:sz="8" w:space="0" w:color="auto"/>
              <w:bottom w:val="single" w:sz="4" w:space="0" w:color="auto"/>
              <w:right w:val="single" w:sz="4" w:space="0" w:color="auto"/>
            </w:tcBorders>
            <w:shd w:val="clear" w:color="auto" w:fill="auto"/>
            <w:noWrap/>
            <w:hideMark/>
          </w:tcPr>
          <w:p w14:paraId="0C7196EB" w14:textId="5270F40B" w:rsidR="00180082" w:rsidRPr="00232053" w:rsidRDefault="005160BA"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間接補助</w:t>
            </w:r>
            <w:r w:rsidR="00180082" w:rsidRPr="00232053">
              <w:rPr>
                <w:rFonts w:ascii="游ゴシック" w:eastAsia="游ゴシック" w:hAnsi="游ゴシック" w:cs="ＭＳ Ｐゴシック" w:hint="eastAsia"/>
                <w:kern w:val="0"/>
                <w:sz w:val="20"/>
                <w:szCs w:val="20"/>
              </w:rPr>
              <w:t>事業名</w:t>
            </w:r>
          </w:p>
        </w:tc>
        <w:tc>
          <w:tcPr>
            <w:tcW w:w="7128" w:type="dxa"/>
            <w:tcBorders>
              <w:top w:val="single" w:sz="4" w:space="0" w:color="auto"/>
              <w:left w:val="nil"/>
              <w:bottom w:val="single" w:sz="4" w:space="0" w:color="auto"/>
              <w:right w:val="single" w:sz="8" w:space="0" w:color="000000"/>
            </w:tcBorders>
            <w:shd w:val="clear" w:color="auto" w:fill="auto"/>
            <w:noWrap/>
            <w:hideMark/>
          </w:tcPr>
          <w:p w14:paraId="7CB76DB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39FD4FBC" w14:textId="77777777" w:rsidTr="00180082">
        <w:trPr>
          <w:trHeight w:hRule="exact" w:val="521"/>
        </w:trPr>
        <w:tc>
          <w:tcPr>
            <w:tcW w:w="1735" w:type="dxa"/>
            <w:tcBorders>
              <w:top w:val="single" w:sz="4" w:space="0" w:color="auto"/>
              <w:left w:val="single" w:sz="8" w:space="0" w:color="auto"/>
              <w:bottom w:val="single" w:sz="4" w:space="0" w:color="auto"/>
              <w:right w:val="single" w:sz="4" w:space="0" w:color="auto"/>
            </w:tcBorders>
            <w:shd w:val="clear" w:color="auto" w:fill="auto"/>
            <w:noWrap/>
            <w:hideMark/>
          </w:tcPr>
          <w:p w14:paraId="2105F739"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管理番号</w:t>
            </w:r>
          </w:p>
        </w:tc>
        <w:tc>
          <w:tcPr>
            <w:tcW w:w="7128" w:type="dxa"/>
            <w:tcBorders>
              <w:top w:val="single" w:sz="4" w:space="0" w:color="auto"/>
              <w:left w:val="nil"/>
              <w:bottom w:val="single" w:sz="4" w:space="0" w:color="auto"/>
              <w:right w:val="single" w:sz="8" w:space="0" w:color="000000"/>
            </w:tcBorders>
            <w:shd w:val="clear" w:color="auto" w:fill="auto"/>
            <w:noWrap/>
            <w:hideMark/>
          </w:tcPr>
          <w:p w14:paraId="7CEA0CE3"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17E5302"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45E8AF1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１．事故の理由及び内容</w:t>
            </w:r>
          </w:p>
          <w:p w14:paraId="0A9216B8"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510808F1"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0643361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２．事故に係る金額</w:t>
            </w:r>
          </w:p>
          <w:p w14:paraId="5B7FCDD3"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1B277288" w14:textId="77777777" w:rsidTr="00180082">
        <w:trPr>
          <w:trHeight w:val="1041"/>
        </w:trPr>
        <w:tc>
          <w:tcPr>
            <w:tcW w:w="8863" w:type="dxa"/>
            <w:gridSpan w:val="2"/>
            <w:tcBorders>
              <w:top w:val="single" w:sz="4" w:space="0" w:color="auto"/>
              <w:left w:val="single" w:sz="8" w:space="0" w:color="auto"/>
              <w:right w:val="single" w:sz="8" w:space="0" w:color="000000"/>
            </w:tcBorders>
            <w:shd w:val="clear" w:color="auto" w:fill="auto"/>
            <w:noWrap/>
            <w:hideMark/>
          </w:tcPr>
          <w:p w14:paraId="3C4BF7F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３．事故が事業計画に及ぼす影響</w:t>
            </w:r>
          </w:p>
          <w:p w14:paraId="4974A695"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64A4EDE5" w14:textId="77777777" w:rsidTr="00180082">
        <w:trPr>
          <w:trHeight w:val="1041"/>
        </w:trPr>
        <w:tc>
          <w:tcPr>
            <w:tcW w:w="8863"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14:paraId="53617B0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４．事故に対してとった措置</w:t>
            </w:r>
          </w:p>
          <w:p w14:paraId="5DBADC5E" w14:textId="77777777" w:rsidR="00180082" w:rsidRPr="00232053" w:rsidRDefault="00180082" w:rsidP="00180082">
            <w:pPr>
              <w:jc w:val="left"/>
              <w:rPr>
                <w:rFonts w:ascii="游ゴシック" w:eastAsia="游ゴシック" w:hAnsi="游ゴシック" w:cs="ＭＳ Ｐゴシック"/>
                <w:kern w:val="0"/>
                <w:sz w:val="20"/>
                <w:szCs w:val="20"/>
              </w:rPr>
            </w:pPr>
          </w:p>
        </w:tc>
      </w:tr>
      <w:tr w:rsidR="00180082" w:rsidRPr="00232053" w14:paraId="5B091000" w14:textId="77777777" w:rsidTr="00180082">
        <w:trPr>
          <w:trHeight w:val="1041"/>
        </w:trPr>
        <w:tc>
          <w:tcPr>
            <w:tcW w:w="8863"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14:paraId="26474BA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５．事業の遂行及び完了の予定</w:t>
            </w:r>
          </w:p>
          <w:p w14:paraId="182EEB64" w14:textId="77777777" w:rsidR="00180082" w:rsidRPr="00232053" w:rsidRDefault="00180082" w:rsidP="00180082">
            <w:pPr>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bl>
    <w:p w14:paraId="05B7C471" w14:textId="77777777" w:rsidR="00180082" w:rsidRPr="00232053" w:rsidRDefault="00180082" w:rsidP="00180082">
      <w:pPr>
        <w:widowControl/>
        <w:jc w:val="left"/>
        <w:rPr>
          <w:rFonts w:asciiTheme="minorEastAsia" w:hAnsiTheme="minorEastAsia" w:cs="Times New Roman"/>
          <w:spacing w:val="-2"/>
          <w:kern w:val="20"/>
          <w:sz w:val="20"/>
          <w:szCs w:val="20"/>
        </w:rPr>
      </w:pPr>
    </w:p>
    <w:p w14:paraId="4E5704F0" w14:textId="77777777" w:rsidR="00EB5430" w:rsidRPr="00232053" w:rsidRDefault="00EB5430">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75F7E0DD" w14:textId="64C187F7" w:rsidR="00180082" w:rsidRPr="00232053" w:rsidRDefault="00180082" w:rsidP="00180082">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６</w:t>
      </w:r>
      <w:r w:rsidRPr="00232053">
        <w:rPr>
          <w:rFonts w:asciiTheme="minorEastAsia" w:hAnsiTheme="minorEastAsia" w:cs="Times New Roman"/>
          <w:spacing w:val="-2"/>
          <w:kern w:val="20"/>
          <w:sz w:val="20"/>
          <w:szCs w:val="20"/>
        </w:rPr>
        <w:t>）</w:t>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令和　　年　　月　　日</w:t>
      </w:r>
    </w:p>
    <w:p w14:paraId="60DD3E2B" w14:textId="77777777" w:rsidR="00F5555C" w:rsidRPr="00232053" w:rsidRDefault="00F5555C" w:rsidP="00180082">
      <w:pPr>
        <w:widowControl/>
        <w:jc w:val="center"/>
        <w:rPr>
          <w:rFonts w:asciiTheme="minorEastAsia" w:hAnsiTheme="minorEastAsia" w:cs="Times New Roman"/>
          <w:spacing w:val="-2"/>
          <w:kern w:val="20"/>
          <w:sz w:val="20"/>
          <w:szCs w:val="20"/>
        </w:rPr>
      </w:pPr>
    </w:p>
    <w:p w14:paraId="417A78DE" w14:textId="22A6EADD" w:rsidR="00180082" w:rsidRPr="00232053" w:rsidRDefault="00180082" w:rsidP="00180082">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状</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況</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報</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告</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書</w:t>
      </w:r>
    </w:p>
    <w:p w14:paraId="788CE1B2" w14:textId="77777777" w:rsidR="00F5555C" w:rsidRPr="00232053" w:rsidRDefault="00F5555C" w:rsidP="00180082">
      <w:pPr>
        <w:widowControl/>
        <w:jc w:val="center"/>
        <w:rPr>
          <w:rFonts w:asciiTheme="minorEastAsia" w:hAnsiTheme="minorEastAsia" w:cs="Times New Roman"/>
          <w:spacing w:val="-2"/>
          <w:kern w:val="20"/>
          <w:sz w:val="20"/>
          <w:szCs w:val="20"/>
        </w:rPr>
      </w:pPr>
    </w:p>
    <w:p w14:paraId="127BBCC9" w14:textId="05D185E4"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30062038" w14:textId="43D3FB7D" w:rsidR="00180082" w:rsidRPr="00232053" w:rsidRDefault="00180082" w:rsidP="00180082">
      <w:pPr>
        <w:widowControl/>
        <w:spacing w:line="240" w:lineRule="atLeast"/>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760EDCD5" w14:textId="29C07BB4" w:rsidR="00180082" w:rsidRPr="00232053" w:rsidRDefault="00180082" w:rsidP="00180082">
      <w:pPr>
        <w:widowControl/>
        <w:spacing w:line="240" w:lineRule="atLeast"/>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333AC513" w14:textId="77777777" w:rsidR="00180082" w:rsidRPr="00232053" w:rsidRDefault="00180082" w:rsidP="00180082">
      <w:pPr>
        <w:widowControl/>
        <w:spacing w:line="240" w:lineRule="atLeast"/>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61D6658E" w14:textId="77777777" w:rsidR="00493F9A" w:rsidRPr="00232053" w:rsidRDefault="005160BA" w:rsidP="00493F9A">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）交付規程第１２条の規定に基づき、</w:t>
      </w:r>
      <w:r w:rsidR="00180082" w:rsidRPr="00232053">
        <w:rPr>
          <w:rFonts w:asciiTheme="minorEastAsia" w:hAnsiTheme="minorEastAsia" w:cs="Times New Roman" w:hint="eastAsia"/>
          <w:spacing w:val="-2"/>
          <w:kern w:val="20"/>
          <w:sz w:val="20"/>
          <w:szCs w:val="20"/>
        </w:rPr>
        <w:t>下記のとおり報告します。</w:t>
      </w:r>
      <w:r w:rsidR="00180082" w:rsidRPr="00232053">
        <w:rPr>
          <w:rFonts w:asciiTheme="minorEastAsia" w:hAnsiTheme="minorEastAsia" w:cs="Times New Roman" w:hint="eastAsia"/>
          <w:spacing w:val="-2"/>
          <w:kern w:val="20"/>
          <w:sz w:val="20"/>
          <w:szCs w:val="20"/>
        </w:rPr>
        <w:tab/>
      </w:r>
    </w:p>
    <w:p w14:paraId="7CD68B30" w14:textId="77777777" w:rsidR="00493F9A" w:rsidRPr="00232053" w:rsidRDefault="00493F9A" w:rsidP="00493F9A">
      <w:pPr>
        <w:widowControl/>
        <w:jc w:val="left"/>
        <w:rPr>
          <w:rFonts w:asciiTheme="minorEastAsia" w:hAnsiTheme="minorEastAsia" w:cs="Times New Roman"/>
          <w:spacing w:val="-2"/>
          <w:kern w:val="20"/>
          <w:sz w:val="20"/>
          <w:szCs w:val="20"/>
        </w:rPr>
      </w:pPr>
    </w:p>
    <w:p w14:paraId="70A740BE" w14:textId="4AE582C4" w:rsidR="00180082" w:rsidRPr="00232053" w:rsidRDefault="00180082" w:rsidP="00493F9A">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記</w:t>
      </w:r>
    </w:p>
    <w:p w14:paraId="5B6BA6DE" w14:textId="5F271A00"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１．事業所名・</w:t>
      </w:r>
      <w:r w:rsidR="005160BA" w:rsidRPr="00232053">
        <w:rPr>
          <w:rFonts w:asciiTheme="minorEastAsia" w:hAnsiTheme="minorEastAsia" w:cs="Times New Roman" w:hint="eastAsia"/>
          <w:spacing w:val="-2"/>
          <w:kern w:val="20"/>
          <w:sz w:val="20"/>
          <w:szCs w:val="20"/>
        </w:rPr>
        <w:t>間接補助</w:t>
      </w:r>
      <w:r w:rsidRPr="00232053">
        <w:rPr>
          <w:rFonts w:asciiTheme="minorEastAsia" w:hAnsiTheme="minorEastAsia" w:cs="Times New Roman" w:hint="eastAsia"/>
          <w:spacing w:val="-2"/>
          <w:kern w:val="20"/>
          <w:sz w:val="20"/>
          <w:szCs w:val="20"/>
        </w:rPr>
        <w:t>事業名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8481" w:type="dxa"/>
        <w:tblInd w:w="84" w:type="dxa"/>
        <w:tblCellMar>
          <w:left w:w="99" w:type="dxa"/>
          <w:right w:w="99" w:type="dxa"/>
        </w:tblCellMar>
        <w:tblLook w:val="04A0" w:firstRow="1" w:lastRow="0" w:firstColumn="1" w:lastColumn="0" w:noHBand="0" w:noVBand="1"/>
      </w:tblPr>
      <w:tblGrid>
        <w:gridCol w:w="1798"/>
        <w:gridCol w:w="6683"/>
      </w:tblGrid>
      <w:tr w:rsidR="00232053" w:rsidRPr="00232053" w14:paraId="02C2680F" w14:textId="77777777" w:rsidTr="00180082">
        <w:trPr>
          <w:trHeight w:hRule="exact" w:val="567"/>
        </w:trPr>
        <w:tc>
          <w:tcPr>
            <w:tcW w:w="1798" w:type="dxa"/>
            <w:tcBorders>
              <w:top w:val="single" w:sz="8" w:space="0" w:color="auto"/>
              <w:left w:val="single" w:sz="8" w:space="0" w:color="auto"/>
              <w:bottom w:val="single" w:sz="4" w:space="0" w:color="auto"/>
              <w:right w:val="single" w:sz="4" w:space="0" w:color="auto"/>
            </w:tcBorders>
            <w:shd w:val="clear" w:color="auto" w:fill="auto"/>
            <w:noWrap/>
            <w:hideMark/>
          </w:tcPr>
          <w:p w14:paraId="4BED776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683" w:type="dxa"/>
            <w:tcBorders>
              <w:top w:val="single" w:sz="8" w:space="0" w:color="auto"/>
              <w:left w:val="nil"/>
              <w:bottom w:val="single" w:sz="4" w:space="0" w:color="auto"/>
              <w:right w:val="single" w:sz="8" w:space="0" w:color="000000"/>
            </w:tcBorders>
            <w:shd w:val="clear" w:color="auto" w:fill="auto"/>
            <w:noWrap/>
            <w:hideMark/>
          </w:tcPr>
          <w:p w14:paraId="700B763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663D9E3" w14:textId="77777777" w:rsidTr="00180082">
        <w:trPr>
          <w:trHeight w:hRule="exact" w:val="567"/>
        </w:trPr>
        <w:tc>
          <w:tcPr>
            <w:tcW w:w="1798" w:type="dxa"/>
            <w:tcBorders>
              <w:top w:val="single" w:sz="4" w:space="0" w:color="auto"/>
              <w:left w:val="single" w:sz="8" w:space="0" w:color="auto"/>
              <w:bottom w:val="single" w:sz="4" w:space="0" w:color="auto"/>
              <w:right w:val="single" w:sz="4" w:space="0" w:color="auto"/>
            </w:tcBorders>
            <w:shd w:val="clear" w:color="auto" w:fill="auto"/>
            <w:noWrap/>
            <w:hideMark/>
          </w:tcPr>
          <w:p w14:paraId="771EBFB8" w14:textId="167753DD" w:rsidR="00180082" w:rsidRPr="00232053" w:rsidRDefault="005160BA"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間接補助</w:t>
            </w:r>
            <w:r w:rsidR="00180082" w:rsidRPr="00232053">
              <w:rPr>
                <w:rFonts w:asciiTheme="minorEastAsia" w:hAnsiTheme="minorEastAsia" w:cs="ＭＳ Ｐゴシック" w:hint="eastAsia"/>
                <w:kern w:val="0"/>
                <w:sz w:val="20"/>
                <w:szCs w:val="20"/>
              </w:rPr>
              <w:t>事業名</w:t>
            </w:r>
          </w:p>
        </w:tc>
        <w:tc>
          <w:tcPr>
            <w:tcW w:w="6683" w:type="dxa"/>
            <w:tcBorders>
              <w:top w:val="single" w:sz="4" w:space="0" w:color="auto"/>
              <w:left w:val="nil"/>
              <w:bottom w:val="single" w:sz="4" w:space="0" w:color="auto"/>
              <w:right w:val="single" w:sz="8" w:space="0" w:color="000000"/>
            </w:tcBorders>
            <w:shd w:val="clear" w:color="auto" w:fill="auto"/>
            <w:noWrap/>
            <w:hideMark/>
          </w:tcPr>
          <w:p w14:paraId="71ADDF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180082" w:rsidRPr="00232053" w14:paraId="693A105D" w14:textId="77777777" w:rsidTr="00180082">
        <w:trPr>
          <w:trHeight w:hRule="exact" w:val="567"/>
        </w:trPr>
        <w:tc>
          <w:tcPr>
            <w:tcW w:w="1798" w:type="dxa"/>
            <w:tcBorders>
              <w:top w:val="single" w:sz="4" w:space="0" w:color="auto"/>
              <w:left w:val="single" w:sz="8" w:space="0" w:color="auto"/>
              <w:bottom w:val="single" w:sz="8" w:space="0" w:color="auto"/>
              <w:right w:val="single" w:sz="4" w:space="0" w:color="auto"/>
            </w:tcBorders>
            <w:shd w:val="clear" w:color="auto" w:fill="auto"/>
            <w:noWrap/>
            <w:hideMark/>
          </w:tcPr>
          <w:p w14:paraId="2FAAAFB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6683" w:type="dxa"/>
            <w:tcBorders>
              <w:top w:val="single" w:sz="4" w:space="0" w:color="auto"/>
              <w:left w:val="nil"/>
              <w:bottom w:val="single" w:sz="8" w:space="0" w:color="auto"/>
              <w:right w:val="single" w:sz="8" w:space="0" w:color="000000"/>
            </w:tcBorders>
            <w:shd w:val="clear" w:color="auto" w:fill="auto"/>
            <w:noWrap/>
            <w:hideMark/>
          </w:tcPr>
          <w:p w14:paraId="42238F3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392A263" w14:textId="77777777" w:rsidR="00180082" w:rsidRPr="00232053" w:rsidRDefault="00180082" w:rsidP="00180082">
      <w:pPr>
        <w:widowControl/>
        <w:jc w:val="left"/>
        <w:rPr>
          <w:rFonts w:asciiTheme="minorEastAsia" w:hAnsiTheme="minorEastAsia" w:cs="Times New Roman"/>
          <w:spacing w:val="-2"/>
          <w:kern w:val="20"/>
          <w:sz w:val="20"/>
          <w:szCs w:val="20"/>
        </w:rPr>
      </w:pPr>
    </w:p>
    <w:p w14:paraId="5B6CB1AA"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２．補助事業の遂行状況</w:t>
      </w:r>
    </w:p>
    <w:tbl>
      <w:tblPr>
        <w:tblW w:w="8680" w:type="dxa"/>
        <w:tblInd w:w="84" w:type="dxa"/>
        <w:tblCellMar>
          <w:left w:w="99" w:type="dxa"/>
          <w:right w:w="99" w:type="dxa"/>
        </w:tblCellMar>
        <w:tblLook w:val="04A0" w:firstRow="1" w:lastRow="0" w:firstColumn="1" w:lastColumn="0" w:noHBand="0" w:noVBand="1"/>
      </w:tblPr>
      <w:tblGrid>
        <w:gridCol w:w="8680"/>
      </w:tblGrid>
      <w:tr w:rsidR="00180082" w:rsidRPr="00232053" w14:paraId="40D2C352" w14:textId="77777777" w:rsidTr="00180082">
        <w:trPr>
          <w:trHeight w:hRule="exact" w:val="794"/>
        </w:trPr>
        <w:tc>
          <w:tcPr>
            <w:tcW w:w="8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E8B0C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09BF262" w14:textId="77777777" w:rsidR="00180082" w:rsidRPr="00232053" w:rsidRDefault="00180082" w:rsidP="00180082">
      <w:pPr>
        <w:widowControl/>
        <w:jc w:val="left"/>
        <w:rPr>
          <w:rFonts w:asciiTheme="minorEastAsia" w:hAnsiTheme="minorEastAsia" w:cs="Times New Roman"/>
          <w:spacing w:val="-2"/>
          <w:kern w:val="20"/>
          <w:sz w:val="20"/>
          <w:szCs w:val="20"/>
        </w:rPr>
      </w:pPr>
    </w:p>
    <w:p w14:paraId="29AE9263"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３．補助対象経費に係る支出概要</w:t>
      </w:r>
    </w:p>
    <w:tbl>
      <w:tblPr>
        <w:tblW w:w="8697" w:type="dxa"/>
        <w:tblInd w:w="84" w:type="dxa"/>
        <w:tblCellMar>
          <w:left w:w="99" w:type="dxa"/>
          <w:right w:w="99" w:type="dxa"/>
        </w:tblCellMar>
        <w:tblLook w:val="04A0" w:firstRow="1" w:lastRow="0" w:firstColumn="1" w:lastColumn="0" w:noHBand="0" w:noVBand="1"/>
      </w:tblPr>
      <w:tblGrid>
        <w:gridCol w:w="2685"/>
        <w:gridCol w:w="2575"/>
        <w:gridCol w:w="431"/>
        <w:gridCol w:w="2546"/>
        <w:gridCol w:w="460"/>
      </w:tblGrid>
      <w:tr w:rsidR="00232053" w:rsidRPr="00232053" w14:paraId="484E7859" w14:textId="77777777" w:rsidTr="00BD4E06">
        <w:trPr>
          <w:trHeight w:hRule="exact" w:val="624"/>
        </w:trPr>
        <w:tc>
          <w:tcPr>
            <w:tcW w:w="26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32B25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006" w:type="dxa"/>
            <w:gridSpan w:val="2"/>
            <w:tcBorders>
              <w:top w:val="single" w:sz="8" w:space="0" w:color="auto"/>
              <w:left w:val="nil"/>
              <w:bottom w:val="single" w:sz="4" w:space="0" w:color="auto"/>
              <w:right w:val="single" w:sz="4" w:space="0" w:color="auto"/>
            </w:tcBorders>
            <w:shd w:val="clear" w:color="auto" w:fill="auto"/>
            <w:noWrap/>
            <w:vAlign w:val="center"/>
            <w:hideMark/>
          </w:tcPr>
          <w:p w14:paraId="18EF7271"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交 付 決 定 額</w:t>
            </w:r>
          </w:p>
        </w:tc>
        <w:tc>
          <w:tcPr>
            <w:tcW w:w="3006"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506288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実　　績　　額</w:t>
            </w:r>
          </w:p>
        </w:tc>
      </w:tr>
      <w:tr w:rsidR="00232053" w:rsidRPr="00232053" w14:paraId="1CB37ECC" w14:textId="77777777" w:rsidTr="00BD4E06">
        <w:trPr>
          <w:trHeight w:hRule="exact" w:val="489"/>
        </w:trPr>
        <w:tc>
          <w:tcPr>
            <w:tcW w:w="26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6BC0FB" w14:textId="5CDB792A" w:rsidR="00180082" w:rsidRPr="00232053" w:rsidRDefault="005160BA"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総事業費</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11D71E1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04A97DE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755070F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2A0BAB3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69FD8768" w14:textId="77777777" w:rsidTr="00BD4E06">
        <w:trPr>
          <w:trHeight w:hRule="exact" w:val="425"/>
        </w:trPr>
        <w:tc>
          <w:tcPr>
            <w:tcW w:w="26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14259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補助対象経費</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78F2BE4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137AEBB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6DB15B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481F0B3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72233B1F" w14:textId="77777777" w:rsidTr="00BD4E06">
        <w:trPr>
          <w:trHeight w:hRule="exact" w:val="417"/>
        </w:trPr>
        <w:tc>
          <w:tcPr>
            <w:tcW w:w="26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E407F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補助金の額</w:t>
            </w:r>
          </w:p>
        </w:tc>
        <w:tc>
          <w:tcPr>
            <w:tcW w:w="2575" w:type="dxa"/>
            <w:tcBorders>
              <w:top w:val="single" w:sz="4" w:space="0" w:color="auto"/>
              <w:left w:val="single" w:sz="4" w:space="0" w:color="auto"/>
              <w:bottom w:val="single" w:sz="4" w:space="0" w:color="auto"/>
            </w:tcBorders>
            <w:shd w:val="clear" w:color="auto" w:fill="auto"/>
            <w:noWrap/>
            <w:vAlign w:val="center"/>
            <w:hideMark/>
          </w:tcPr>
          <w:p w14:paraId="4B67CF0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31" w:type="dxa"/>
            <w:tcBorders>
              <w:top w:val="single" w:sz="4" w:space="0" w:color="auto"/>
              <w:bottom w:val="single" w:sz="4" w:space="0" w:color="auto"/>
              <w:right w:val="single" w:sz="4" w:space="0" w:color="auto"/>
            </w:tcBorders>
            <w:shd w:val="clear" w:color="auto" w:fill="auto"/>
            <w:noWrap/>
            <w:vAlign w:val="center"/>
            <w:hideMark/>
          </w:tcPr>
          <w:p w14:paraId="687E199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2546" w:type="dxa"/>
            <w:tcBorders>
              <w:top w:val="single" w:sz="4" w:space="0" w:color="auto"/>
              <w:left w:val="single" w:sz="4" w:space="0" w:color="auto"/>
              <w:bottom w:val="single" w:sz="4" w:space="0" w:color="auto"/>
            </w:tcBorders>
            <w:shd w:val="clear" w:color="auto" w:fill="auto"/>
            <w:noWrap/>
            <w:vAlign w:val="center"/>
            <w:hideMark/>
          </w:tcPr>
          <w:p w14:paraId="48A935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460" w:type="dxa"/>
            <w:tcBorders>
              <w:top w:val="single" w:sz="4" w:space="0" w:color="auto"/>
              <w:bottom w:val="single" w:sz="4" w:space="0" w:color="auto"/>
              <w:right w:val="single" w:sz="4" w:space="0" w:color="auto"/>
            </w:tcBorders>
            <w:shd w:val="clear" w:color="auto" w:fill="auto"/>
            <w:noWrap/>
            <w:vAlign w:val="center"/>
            <w:hideMark/>
          </w:tcPr>
          <w:p w14:paraId="1E8512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bl>
    <w:p w14:paraId="4C9FFBD0"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１．（別紙３）補助対象経費実績内訳表を添付して下さい。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２．（別紙４）補助対象経費の資金調達実績表を添付して下さい。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308C3574" w14:textId="77777777" w:rsidR="00180082" w:rsidRPr="00232053" w:rsidRDefault="00180082" w:rsidP="00180082">
      <w:pPr>
        <w:widowControl/>
        <w:jc w:val="left"/>
        <w:rPr>
          <w:rFonts w:asciiTheme="minorEastAsia" w:hAnsiTheme="minorEastAsia" w:cs="Times New Roman"/>
          <w:spacing w:val="-2"/>
          <w:kern w:val="20"/>
          <w:sz w:val="20"/>
          <w:szCs w:val="20"/>
        </w:rPr>
        <w:sectPr w:rsidR="00180082" w:rsidRPr="00232053" w:rsidSect="00B5131E">
          <w:footerReference w:type="even" r:id="rId10"/>
          <w:pgSz w:w="11899" w:h="16843" w:code="9"/>
          <w:pgMar w:top="1985" w:right="1701" w:bottom="1440" w:left="1701" w:header="851" w:footer="992" w:gutter="0"/>
          <w:cols w:space="425"/>
          <w:docGrid w:type="lines" w:linePitch="360"/>
        </w:sectPr>
      </w:pPr>
    </w:p>
    <w:p w14:paraId="0DEB6348" w14:textId="6C1C3A4B"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lastRenderedPageBreak/>
        <w:t>（別紙3）</w:t>
      </w:r>
    </w:p>
    <w:p w14:paraId="1A4C8738" w14:textId="34B802F9" w:rsidR="00180082" w:rsidRPr="00232053" w:rsidRDefault="00BD4E06" w:rsidP="00180082">
      <w:pPr>
        <w:widowControl/>
        <w:jc w:val="cente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所　要　資　金</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実</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績</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内</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訳</w:t>
      </w:r>
      <w:r w:rsidR="00EB5430" w:rsidRPr="00232053">
        <w:rPr>
          <w:rFonts w:asciiTheme="minorEastAsia" w:hAnsiTheme="minorEastAsia" w:cs="Times New Roman" w:hint="eastAsia"/>
          <w:spacing w:val="-2"/>
          <w:kern w:val="20"/>
          <w:sz w:val="20"/>
          <w:szCs w:val="20"/>
          <w:lang w:eastAsia="zh-CN"/>
        </w:rPr>
        <w:t xml:space="preserve">　</w:t>
      </w:r>
      <w:r w:rsidR="00180082" w:rsidRPr="00232053">
        <w:rPr>
          <w:rFonts w:asciiTheme="minorEastAsia" w:hAnsiTheme="minorEastAsia" w:cs="Times New Roman" w:hint="eastAsia"/>
          <w:spacing w:val="-2"/>
          <w:kern w:val="20"/>
          <w:sz w:val="20"/>
          <w:szCs w:val="20"/>
          <w:lang w:eastAsia="zh-CN"/>
        </w:rPr>
        <w:t>表</w:t>
      </w:r>
    </w:p>
    <w:p w14:paraId="04EC1C74" w14:textId="77777777" w:rsidR="00180082" w:rsidRPr="00232053" w:rsidRDefault="00180082" w:rsidP="00180082">
      <w:pPr>
        <w:widowControl/>
        <w:jc w:val="left"/>
        <w:rPr>
          <w:rFonts w:asciiTheme="minorEastAsia" w:hAnsiTheme="minorEastAsia" w:cs="Times New Roman"/>
          <w:spacing w:val="-2"/>
          <w:kern w:val="20"/>
          <w:sz w:val="20"/>
          <w:szCs w:val="20"/>
          <w:lang w:eastAsia="zh-CN"/>
        </w:rPr>
      </w:pPr>
    </w:p>
    <w:tbl>
      <w:tblPr>
        <w:tblW w:w="15109" w:type="dxa"/>
        <w:jc w:val="center"/>
        <w:tblCellMar>
          <w:left w:w="99" w:type="dxa"/>
          <w:right w:w="99" w:type="dxa"/>
        </w:tblCellMar>
        <w:tblLook w:val="04A0" w:firstRow="1" w:lastRow="0" w:firstColumn="1" w:lastColumn="0" w:noHBand="0" w:noVBand="1"/>
      </w:tblPr>
      <w:tblGrid>
        <w:gridCol w:w="1702"/>
        <w:gridCol w:w="2693"/>
        <w:gridCol w:w="2410"/>
        <w:gridCol w:w="2268"/>
        <w:gridCol w:w="1417"/>
        <w:gridCol w:w="1701"/>
        <w:gridCol w:w="1559"/>
        <w:gridCol w:w="1359"/>
      </w:tblGrid>
      <w:tr w:rsidR="00232053" w:rsidRPr="00232053" w14:paraId="3944A7A7" w14:textId="77777777" w:rsidTr="00180082">
        <w:trPr>
          <w:trHeight w:val="748"/>
          <w:jc w:val="center"/>
        </w:trPr>
        <w:tc>
          <w:tcPr>
            <w:tcW w:w="17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10C4EF3"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契約会社名</w:t>
            </w:r>
          </w:p>
        </w:tc>
        <w:tc>
          <w:tcPr>
            <w:tcW w:w="2693" w:type="dxa"/>
            <w:tcBorders>
              <w:top w:val="single" w:sz="8" w:space="0" w:color="auto"/>
              <w:left w:val="nil"/>
              <w:bottom w:val="single" w:sz="8" w:space="0" w:color="auto"/>
              <w:right w:val="single" w:sz="4" w:space="0" w:color="auto"/>
            </w:tcBorders>
            <w:shd w:val="clear" w:color="auto" w:fill="auto"/>
            <w:noWrap/>
            <w:vAlign w:val="center"/>
            <w:hideMark/>
          </w:tcPr>
          <w:p w14:paraId="003DC50E"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契約件名</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14:paraId="5CBD5877"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発注金額（円）</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66F7B7C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うち、補助対象経費</w:t>
            </w:r>
          </w:p>
        </w:tc>
        <w:tc>
          <w:tcPr>
            <w:tcW w:w="1417" w:type="dxa"/>
            <w:tcBorders>
              <w:top w:val="single" w:sz="8" w:space="0" w:color="auto"/>
              <w:left w:val="nil"/>
              <w:bottom w:val="single" w:sz="8" w:space="0" w:color="auto"/>
              <w:right w:val="nil"/>
            </w:tcBorders>
            <w:shd w:val="clear" w:color="auto" w:fill="auto"/>
            <w:vAlign w:val="center"/>
            <w:hideMark/>
          </w:tcPr>
          <w:p w14:paraId="485240C2"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発注日</w:t>
            </w:r>
          </w:p>
        </w:tc>
        <w:tc>
          <w:tcPr>
            <w:tcW w:w="1701" w:type="dxa"/>
            <w:tcBorders>
              <w:top w:val="single" w:sz="8" w:space="0" w:color="auto"/>
              <w:left w:val="single" w:sz="4" w:space="0" w:color="auto"/>
              <w:bottom w:val="single" w:sz="8" w:space="0" w:color="auto"/>
              <w:right w:val="nil"/>
            </w:tcBorders>
            <w:shd w:val="clear" w:color="auto" w:fill="auto"/>
            <w:vAlign w:val="center"/>
            <w:hideMark/>
          </w:tcPr>
          <w:p w14:paraId="168B28CC" w14:textId="0D6793D4" w:rsidR="00180082" w:rsidRPr="00232053" w:rsidRDefault="00B91E7F"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検収日</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3A8D72C"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支払完了日</w:t>
            </w:r>
          </w:p>
        </w:tc>
        <w:tc>
          <w:tcPr>
            <w:tcW w:w="1359" w:type="dxa"/>
            <w:tcBorders>
              <w:top w:val="single" w:sz="8" w:space="0" w:color="auto"/>
              <w:left w:val="nil"/>
              <w:bottom w:val="single" w:sz="8" w:space="0" w:color="auto"/>
              <w:right w:val="single" w:sz="8" w:space="0" w:color="auto"/>
            </w:tcBorders>
            <w:shd w:val="clear" w:color="auto" w:fill="auto"/>
            <w:vAlign w:val="center"/>
            <w:hideMark/>
          </w:tcPr>
          <w:p w14:paraId="2F53B49D" w14:textId="77777777" w:rsidR="00180082" w:rsidRPr="00232053" w:rsidRDefault="00180082" w:rsidP="00180082">
            <w:pPr>
              <w:widowControl/>
              <w:jc w:val="center"/>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備考</w:t>
            </w:r>
          </w:p>
        </w:tc>
      </w:tr>
      <w:tr w:rsidR="00232053" w:rsidRPr="00232053" w14:paraId="604B1C36"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9E0897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56072F64"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CB1E4E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FA70FA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710CAF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A4665D3"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9BD4D8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E543A3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3C1A9C86"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3C862C9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269890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5BB9CA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9757FD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BB675C3"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1D069B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374944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A6A53B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68DD994C"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63F3A2FC"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4C0836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87CCDF2"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6F58F1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58008FA"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BE5369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36B00A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6B0639A0"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805C297"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84EE14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5257DD8"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A59968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9F037F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FA0F6A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D22FCF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24EA40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5DF8ACB0"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7D28651C" w14:textId="77777777" w:rsidTr="00180082">
        <w:trPr>
          <w:trHeight w:val="748"/>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0006EEDB"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505EC6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F4BD32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AF0B0E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EBF3BB4"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9621B31"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3BA067C"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4" w:space="0" w:color="auto"/>
              <w:right w:val="single" w:sz="8" w:space="0" w:color="auto"/>
            </w:tcBorders>
            <w:shd w:val="clear" w:color="auto" w:fill="auto"/>
            <w:noWrap/>
            <w:vAlign w:val="center"/>
            <w:hideMark/>
          </w:tcPr>
          <w:p w14:paraId="32979B2A"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6CE91DCC" w14:textId="77777777" w:rsidTr="00180082">
        <w:trPr>
          <w:trHeight w:val="748"/>
          <w:jc w:val="center"/>
        </w:trPr>
        <w:tc>
          <w:tcPr>
            <w:tcW w:w="1702" w:type="dxa"/>
            <w:tcBorders>
              <w:top w:val="nil"/>
              <w:left w:val="single" w:sz="8" w:space="0" w:color="auto"/>
              <w:bottom w:val="double" w:sz="6" w:space="0" w:color="auto"/>
              <w:right w:val="single" w:sz="4" w:space="0" w:color="auto"/>
            </w:tcBorders>
            <w:shd w:val="clear" w:color="auto" w:fill="auto"/>
            <w:noWrap/>
            <w:vAlign w:val="center"/>
            <w:hideMark/>
          </w:tcPr>
          <w:p w14:paraId="11BBCE9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693" w:type="dxa"/>
            <w:tcBorders>
              <w:top w:val="nil"/>
              <w:left w:val="nil"/>
              <w:bottom w:val="double" w:sz="6" w:space="0" w:color="auto"/>
              <w:right w:val="single" w:sz="4" w:space="0" w:color="auto"/>
            </w:tcBorders>
            <w:shd w:val="clear" w:color="auto" w:fill="auto"/>
            <w:noWrap/>
            <w:vAlign w:val="center"/>
            <w:hideMark/>
          </w:tcPr>
          <w:p w14:paraId="6CF26F5E"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double" w:sz="6" w:space="0" w:color="auto"/>
              <w:right w:val="single" w:sz="4" w:space="0" w:color="auto"/>
            </w:tcBorders>
            <w:shd w:val="clear" w:color="auto" w:fill="auto"/>
            <w:noWrap/>
            <w:vAlign w:val="center"/>
            <w:hideMark/>
          </w:tcPr>
          <w:p w14:paraId="2BA75F89"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double" w:sz="6" w:space="0" w:color="auto"/>
              <w:right w:val="single" w:sz="4" w:space="0" w:color="auto"/>
            </w:tcBorders>
            <w:shd w:val="clear" w:color="auto" w:fill="auto"/>
            <w:noWrap/>
            <w:vAlign w:val="center"/>
            <w:hideMark/>
          </w:tcPr>
          <w:p w14:paraId="4F08E44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nil"/>
              <w:bottom w:val="double" w:sz="6" w:space="0" w:color="auto"/>
              <w:right w:val="nil"/>
            </w:tcBorders>
            <w:shd w:val="clear" w:color="auto" w:fill="auto"/>
            <w:noWrap/>
            <w:vAlign w:val="center"/>
            <w:hideMark/>
          </w:tcPr>
          <w:p w14:paraId="232B86DD"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E18FCB"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double" w:sz="6" w:space="0" w:color="auto"/>
              <w:right w:val="nil"/>
            </w:tcBorders>
            <w:shd w:val="clear" w:color="auto" w:fill="auto"/>
            <w:noWrap/>
            <w:vAlign w:val="center"/>
            <w:hideMark/>
          </w:tcPr>
          <w:p w14:paraId="035651D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single" w:sz="4" w:space="0" w:color="auto"/>
              <w:bottom w:val="double" w:sz="6" w:space="0" w:color="auto"/>
              <w:right w:val="single" w:sz="8" w:space="0" w:color="auto"/>
            </w:tcBorders>
            <w:shd w:val="clear" w:color="auto" w:fill="auto"/>
            <w:noWrap/>
            <w:vAlign w:val="center"/>
            <w:hideMark/>
          </w:tcPr>
          <w:p w14:paraId="218E589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r w:rsidR="00232053" w:rsidRPr="00232053" w14:paraId="24A2BBE0" w14:textId="77777777" w:rsidTr="00180082">
        <w:trPr>
          <w:trHeight w:val="1071"/>
          <w:jc w:val="center"/>
        </w:trPr>
        <w:tc>
          <w:tcPr>
            <w:tcW w:w="1702" w:type="dxa"/>
            <w:tcBorders>
              <w:top w:val="nil"/>
              <w:left w:val="single" w:sz="8" w:space="0" w:color="auto"/>
              <w:bottom w:val="single" w:sz="8" w:space="0" w:color="auto"/>
              <w:right w:val="single" w:sz="4" w:space="0" w:color="auto"/>
            </w:tcBorders>
            <w:shd w:val="clear" w:color="auto" w:fill="auto"/>
            <w:noWrap/>
            <w:vAlign w:val="center"/>
            <w:hideMark/>
          </w:tcPr>
          <w:p w14:paraId="46291ADD" w14:textId="77777777" w:rsidR="00180082" w:rsidRPr="00232053" w:rsidRDefault="00180082" w:rsidP="00180082">
            <w:pPr>
              <w:widowControl/>
              <w:jc w:val="righ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合　　計　　</w:t>
            </w:r>
          </w:p>
        </w:tc>
        <w:tc>
          <w:tcPr>
            <w:tcW w:w="2693" w:type="dxa"/>
            <w:tcBorders>
              <w:top w:val="nil"/>
              <w:left w:val="nil"/>
              <w:bottom w:val="single" w:sz="8" w:space="0" w:color="auto"/>
              <w:right w:val="single" w:sz="4" w:space="0" w:color="auto"/>
            </w:tcBorders>
            <w:shd w:val="clear" w:color="auto" w:fill="auto"/>
            <w:vAlign w:val="center"/>
            <w:hideMark/>
          </w:tcPr>
          <w:p w14:paraId="31F85E96" w14:textId="77777777" w:rsidR="00180082" w:rsidRPr="00232053" w:rsidRDefault="00180082" w:rsidP="00180082">
            <w:pPr>
              <w:widowControl/>
              <w:jc w:val="righ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410" w:type="dxa"/>
            <w:tcBorders>
              <w:top w:val="nil"/>
              <w:left w:val="nil"/>
              <w:bottom w:val="single" w:sz="8" w:space="0" w:color="auto"/>
              <w:right w:val="single" w:sz="4" w:space="0" w:color="auto"/>
            </w:tcBorders>
            <w:shd w:val="clear" w:color="auto" w:fill="auto"/>
            <w:noWrap/>
            <w:vAlign w:val="center"/>
            <w:hideMark/>
          </w:tcPr>
          <w:p w14:paraId="20517337"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2268" w:type="dxa"/>
            <w:tcBorders>
              <w:top w:val="nil"/>
              <w:left w:val="nil"/>
              <w:bottom w:val="single" w:sz="8" w:space="0" w:color="auto"/>
              <w:right w:val="nil"/>
            </w:tcBorders>
            <w:shd w:val="clear" w:color="auto" w:fill="auto"/>
            <w:noWrap/>
            <w:vAlign w:val="center"/>
            <w:hideMark/>
          </w:tcPr>
          <w:p w14:paraId="6FBDCCD6"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417" w:type="dxa"/>
            <w:tcBorders>
              <w:top w:val="nil"/>
              <w:left w:val="single" w:sz="4" w:space="0" w:color="auto"/>
              <w:bottom w:val="single" w:sz="8" w:space="0" w:color="auto"/>
              <w:right w:val="nil"/>
            </w:tcBorders>
            <w:shd w:val="clear" w:color="auto" w:fill="auto"/>
            <w:noWrap/>
            <w:vAlign w:val="center"/>
            <w:hideMark/>
          </w:tcPr>
          <w:p w14:paraId="5F680EFF"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701" w:type="dxa"/>
            <w:tcBorders>
              <w:top w:val="double" w:sz="6" w:space="0" w:color="auto"/>
              <w:left w:val="single" w:sz="4" w:space="0" w:color="auto"/>
              <w:bottom w:val="single" w:sz="8" w:space="0" w:color="auto"/>
              <w:right w:val="single" w:sz="4" w:space="0" w:color="auto"/>
            </w:tcBorders>
            <w:shd w:val="clear" w:color="auto" w:fill="auto"/>
            <w:noWrap/>
            <w:vAlign w:val="center"/>
            <w:hideMark/>
          </w:tcPr>
          <w:p w14:paraId="36144400"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4281750A"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c>
          <w:tcPr>
            <w:tcW w:w="1359" w:type="dxa"/>
            <w:tcBorders>
              <w:top w:val="nil"/>
              <w:left w:val="nil"/>
              <w:bottom w:val="single" w:sz="8" w:space="0" w:color="auto"/>
              <w:right w:val="single" w:sz="8" w:space="0" w:color="auto"/>
            </w:tcBorders>
            <w:shd w:val="clear" w:color="auto" w:fill="auto"/>
            <w:noWrap/>
            <w:vAlign w:val="center"/>
            <w:hideMark/>
          </w:tcPr>
          <w:p w14:paraId="7B73CD95" w14:textId="77777777" w:rsidR="00180082" w:rsidRPr="00232053" w:rsidRDefault="00180082" w:rsidP="00180082">
            <w:pPr>
              <w:widowControl/>
              <w:jc w:val="left"/>
              <w:rPr>
                <w:rFonts w:ascii="游ゴシック" w:eastAsia="游ゴシック" w:hAnsi="游ゴシック" w:cs="ＭＳ Ｐゴシック"/>
                <w:kern w:val="0"/>
                <w:sz w:val="20"/>
                <w:szCs w:val="20"/>
              </w:rPr>
            </w:pPr>
            <w:r w:rsidRPr="00232053">
              <w:rPr>
                <w:rFonts w:ascii="游ゴシック" w:eastAsia="游ゴシック" w:hAnsi="游ゴシック" w:cs="ＭＳ Ｐゴシック" w:hint="eastAsia"/>
                <w:kern w:val="0"/>
                <w:sz w:val="20"/>
                <w:szCs w:val="20"/>
              </w:rPr>
              <w:t xml:space="preserve">　</w:t>
            </w:r>
          </w:p>
        </w:tc>
      </w:tr>
    </w:tbl>
    <w:p w14:paraId="120E45B0" w14:textId="7777777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（注）工事請負書、領収書を添付して下さい。</w:t>
      </w:r>
    </w:p>
    <w:p w14:paraId="48942516" w14:textId="77777777" w:rsidR="00180082" w:rsidRPr="00232053" w:rsidRDefault="00180082" w:rsidP="00180082">
      <w:pPr>
        <w:widowControl/>
        <w:jc w:val="left"/>
        <w:rPr>
          <w:rFonts w:asciiTheme="minorEastAsia" w:hAnsiTheme="minorEastAsia" w:cs="Times New Roman"/>
          <w:spacing w:val="-2"/>
          <w:kern w:val="20"/>
          <w:sz w:val="20"/>
          <w:szCs w:val="20"/>
        </w:rPr>
      </w:pPr>
    </w:p>
    <w:p w14:paraId="765FA703" w14:textId="77777777" w:rsidR="00180082" w:rsidRPr="00232053" w:rsidRDefault="00180082" w:rsidP="00180082">
      <w:pPr>
        <w:widowControl/>
        <w:jc w:val="left"/>
        <w:rPr>
          <w:rFonts w:asciiTheme="minorEastAsia" w:hAnsiTheme="minorEastAsia" w:cs="Times New Roman"/>
          <w:spacing w:val="-2"/>
          <w:kern w:val="20"/>
          <w:sz w:val="20"/>
          <w:szCs w:val="20"/>
        </w:rPr>
        <w:sectPr w:rsidR="00180082" w:rsidRPr="00232053" w:rsidSect="00B5131E">
          <w:pgSz w:w="16843" w:h="11899" w:orient="landscape" w:code="9"/>
          <w:pgMar w:top="1701" w:right="1440" w:bottom="1701" w:left="1985" w:header="851" w:footer="992" w:gutter="0"/>
          <w:cols w:space="425"/>
          <w:docGrid w:type="linesAndChars" w:linePitch="360"/>
        </w:sectPr>
      </w:pPr>
    </w:p>
    <w:p w14:paraId="4E971F1E" w14:textId="70CAB701" w:rsidR="00180082" w:rsidRPr="00232053" w:rsidRDefault="00EA75FD"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w:t>
      </w:r>
      <w:r w:rsidR="00180082" w:rsidRPr="00232053">
        <w:rPr>
          <w:rFonts w:asciiTheme="minorEastAsia" w:hAnsiTheme="minorEastAsia" w:cs="Times New Roman"/>
          <w:spacing w:val="-2"/>
          <w:kern w:val="20"/>
          <w:sz w:val="20"/>
          <w:szCs w:val="20"/>
        </w:rPr>
        <w:t>別紙４</w:t>
      </w:r>
      <w:r w:rsidRPr="00232053">
        <w:rPr>
          <w:rFonts w:asciiTheme="minorEastAsia" w:hAnsiTheme="minorEastAsia" w:cs="Times New Roman" w:hint="eastAsia"/>
          <w:spacing w:val="-2"/>
          <w:kern w:val="20"/>
          <w:sz w:val="20"/>
          <w:szCs w:val="20"/>
        </w:rPr>
        <w:t>）</w:t>
      </w:r>
    </w:p>
    <w:p w14:paraId="16919380" w14:textId="77777777" w:rsidR="00180082" w:rsidRPr="00232053" w:rsidRDefault="00180082" w:rsidP="00180082">
      <w:pPr>
        <w:rPr>
          <w:rFonts w:asciiTheme="minorEastAsia" w:hAnsiTheme="minorEastAsia" w:cs="Times New Roman"/>
          <w:spacing w:val="-2"/>
          <w:kern w:val="20"/>
          <w:sz w:val="20"/>
          <w:szCs w:val="20"/>
        </w:rPr>
      </w:pPr>
    </w:p>
    <w:p w14:paraId="69D4418E" w14:textId="4FBB5975"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資</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金</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調</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達</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実</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績</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表</w:t>
      </w:r>
    </w:p>
    <w:p w14:paraId="6163B7A4" w14:textId="77777777" w:rsidR="00F5555C" w:rsidRPr="00232053" w:rsidRDefault="00F5555C" w:rsidP="00180082">
      <w:pPr>
        <w:jc w:val="center"/>
        <w:rPr>
          <w:rFonts w:asciiTheme="minorEastAsia" w:hAnsiTheme="minorEastAsia" w:cs="Times New Roman"/>
          <w:spacing w:val="-2"/>
          <w:kern w:val="20"/>
          <w:sz w:val="20"/>
          <w:szCs w:val="20"/>
        </w:rPr>
      </w:pPr>
    </w:p>
    <w:p w14:paraId="0EE3DD4C" w14:textId="4979FC6E" w:rsidR="00180082" w:rsidRPr="00232053" w:rsidRDefault="00BD4E06"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間接補助</w:t>
      </w:r>
      <w:r w:rsidR="00180082" w:rsidRPr="00232053">
        <w:rPr>
          <w:rFonts w:asciiTheme="minorEastAsia" w:hAnsiTheme="minorEastAsia" w:cs="Times New Roman" w:hint="eastAsia"/>
          <w:spacing w:val="-2"/>
          <w:kern w:val="20"/>
          <w:sz w:val="20"/>
          <w:szCs w:val="20"/>
          <w:lang w:eastAsia="zh-CN"/>
        </w:rPr>
        <w:t>事業名：</w:t>
      </w:r>
      <w:r w:rsidR="00180082" w:rsidRPr="00232053">
        <w:rPr>
          <w:rFonts w:asciiTheme="minorEastAsia" w:hAnsiTheme="minorEastAsia" w:cs="Times New Roman"/>
          <w:spacing w:val="-2"/>
          <w:kern w:val="20"/>
          <w:sz w:val="20"/>
          <w:szCs w:val="20"/>
          <w:lang w:eastAsia="zh-CN"/>
        </w:rPr>
        <w:tab/>
        <w:t xml:space="preserve"> </w:t>
      </w:r>
      <w:r w:rsidR="00180082" w:rsidRPr="00232053">
        <w:rPr>
          <w:rFonts w:asciiTheme="minorEastAsia" w:hAnsiTheme="minorEastAsia" w:cs="Times New Roman"/>
          <w:spacing w:val="-2"/>
          <w:kern w:val="20"/>
          <w:sz w:val="20"/>
          <w:szCs w:val="20"/>
          <w:lang w:eastAsia="zh-CN"/>
        </w:rPr>
        <w:tab/>
      </w:r>
      <w:r w:rsidR="00180082" w:rsidRPr="00232053">
        <w:rPr>
          <w:rFonts w:asciiTheme="minorEastAsia" w:hAnsiTheme="minorEastAsia" w:cs="Times New Roman"/>
          <w:spacing w:val="-2"/>
          <w:kern w:val="20"/>
          <w:sz w:val="20"/>
          <w:szCs w:val="20"/>
          <w:lang w:eastAsia="zh-CN"/>
        </w:rPr>
        <w:tab/>
      </w:r>
    </w:p>
    <w:p w14:paraId="56AD77FC" w14:textId="13E81FC7" w:rsidR="00180082"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管理番号</w:t>
      </w:r>
      <w:r w:rsidR="00BD4E06"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spacing w:val="-2"/>
          <w:kern w:val="20"/>
          <w:sz w:val="20"/>
          <w:szCs w:val="20"/>
          <w:lang w:eastAsia="zh-CN"/>
        </w:rPr>
        <w:tab/>
      </w:r>
    </w:p>
    <w:tbl>
      <w:tblPr>
        <w:tblW w:w="8868" w:type="dxa"/>
        <w:tblInd w:w="84" w:type="dxa"/>
        <w:tblCellMar>
          <w:left w:w="99" w:type="dxa"/>
          <w:right w:w="99" w:type="dxa"/>
        </w:tblCellMar>
        <w:tblLook w:val="04A0" w:firstRow="1" w:lastRow="0" w:firstColumn="1" w:lastColumn="0" w:noHBand="0" w:noVBand="1"/>
      </w:tblPr>
      <w:tblGrid>
        <w:gridCol w:w="2467"/>
        <w:gridCol w:w="5781"/>
        <w:gridCol w:w="620"/>
      </w:tblGrid>
      <w:tr w:rsidR="00232053" w:rsidRPr="00232053" w14:paraId="05B4F972" w14:textId="77777777" w:rsidTr="00180082">
        <w:trPr>
          <w:trHeight w:val="1275"/>
        </w:trPr>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F46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総事業費</w:t>
            </w:r>
          </w:p>
        </w:tc>
        <w:tc>
          <w:tcPr>
            <w:tcW w:w="5781" w:type="dxa"/>
            <w:tcBorders>
              <w:top w:val="single" w:sz="4" w:space="0" w:color="auto"/>
              <w:left w:val="nil"/>
              <w:bottom w:val="single" w:sz="4" w:space="0" w:color="auto"/>
              <w:right w:val="nil"/>
            </w:tcBorders>
            <w:shd w:val="clear" w:color="auto" w:fill="auto"/>
            <w:vAlign w:val="center"/>
            <w:hideMark/>
          </w:tcPr>
          <w:p w14:paraId="6C0D2F4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0DB3CB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2E2FF323"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0AD2506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補助対象経費</w:t>
            </w:r>
          </w:p>
        </w:tc>
        <w:tc>
          <w:tcPr>
            <w:tcW w:w="5781" w:type="dxa"/>
            <w:tcBorders>
              <w:top w:val="nil"/>
              <w:left w:val="nil"/>
              <w:bottom w:val="single" w:sz="4" w:space="0" w:color="auto"/>
              <w:right w:val="nil"/>
            </w:tcBorders>
            <w:shd w:val="clear" w:color="auto" w:fill="auto"/>
            <w:vAlign w:val="center"/>
            <w:hideMark/>
          </w:tcPr>
          <w:p w14:paraId="4163258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13A4A3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0068809F"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008F5DF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補助金交付申請額</w:t>
            </w:r>
          </w:p>
        </w:tc>
        <w:tc>
          <w:tcPr>
            <w:tcW w:w="5781" w:type="dxa"/>
            <w:tcBorders>
              <w:top w:val="nil"/>
              <w:left w:val="nil"/>
              <w:bottom w:val="single" w:sz="4" w:space="0" w:color="auto"/>
              <w:right w:val="nil"/>
            </w:tcBorders>
            <w:shd w:val="clear" w:color="auto" w:fill="auto"/>
            <w:vAlign w:val="center"/>
            <w:hideMark/>
          </w:tcPr>
          <w:p w14:paraId="17153EF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51DB9A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7C7E410A"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441B050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自己資金</w:t>
            </w:r>
          </w:p>
        </w:tc>
        <w:tc>
          <w:tcPr>
            <w:tcW w:w="5781" w:type="dxa"/>
            <w:tcBorders>
              <w:top w:val="nil"/>
              <w:left w:val="nil"/>
              <w:bottom w:val="single" w:sz="4" w:space="0" w:color="auto"/>
              <w:right w:val="nil"/>
            </w:tcBorders>
            <w:shd w:val="clear" w:color="auto" w:fill="auto"/>
            <w:noWrap/>
            <w:vAlign w:val="center"/>
            <w:hideMark/>
          </w:tcPr>
          <w:p w14:paraId="5B9CB4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25CB1F5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5B5AA1A7"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vAlign w:val="center"/>
            <w:hideMark/>
          </w:tcPr>
          <w:p w14:paraId="1292272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他の補助金及び利子補給金等</w:t>
            </w:r>
          </w:p>
        </w:tc>
        <w:tc>
          <w:tcPr>
            <w:tcW w:w="5781" w:type="dxa"/>
            <w:tcBorders>
              <w:top w:val="nil"/>
              <w:left w:val="nil"/>
              <w:bottom w:val="single" w:sz="4" w:space="0" w:color="auto"/>
              <w:right w:val="nil"/>
            </w:tcBorders>
            <w:shd w:val="clear" w:color="auto" w:fill="auto"/>
            <w:noWrap/>
            <w:vAlign w:val="center"/>
            <w:hideMark/>
          </w:tcPr>
          <w:p w14:paraId="0BF5BDA5" w14:textId="77777777" w:rsidR="00180082" w:rsidRPr="00232053" w:rsidRDefault="00180082" w:rsidP="00180082">
            <w:pPr>
              <w:widowControl/>
              <w:jc w:val="left"/>
              <w:rPr>
                <w:rFonts w:asciiTheme="minorEastAsia" w:hAnsiTheme="minorEastAsia" w:cs="ＭＳ Ｐゴシック"/>
                <w:i/>
                <w:kern w:val="0"/>
                <w:sz w:val="20"/>
                <w:szCs w:val="20"/>
              </w:rPr>
            </w:pPr>
            <w:r w:rsidRPr="00232053">
              <w:rPr>
                <w:rFonts w:asciiTheme="minorEastAsia" w:hAnsiTheme="minorEastAsia" w:cs="ＭＳ Ｐゴシック"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6D7923A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180082" w:rsidRPr="00232053" w14:paraId="468FFB42" w14:textId="77777777" w:rsidTr="00180082">
        <w:trPr>
          <w:trHeight w:val="1275"/>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3EF85C9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c>
          <w:tcPr>
            <w:tcW w:w="64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0597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1CA6DCB5" w14:textId="77777777" w:rsidR="00180082" w:rsidRPr="00232053" w:rsidRDefault="00180082" w:rsidP="00180082">
      <w:pPr>
        <w:rPr>
          <w:rFonts w:asciiTheme="minorEastAsia" w:hAnsiTheme="minorEastAsia" w:cs="Times New Roman"/>
          <w:spacing w:val="-2"/>
          <w:kern w:val="20"/>
          <w:sz w:val="20"/>
          <w:szCs w:val="20"/>
        </w:rPr>
      </w:pPr>
    </w:p>
    <w:p w14:paraId="486DDB67"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注）他の補助金及び利子補給金等との関係がある場合は、必ず記載して下さい。</w:t>
      </w:r>
    </w:p>
    <w:p w14:paraId="3986DB7B" w14:textId="77777777" w:rsidR="00180082" w:rsidRPr="00232053" w:rsidRDefault="00180082" w:rsidP="00180082">
      <w:pPr>
        <w:rPr>
          <w:rFonts w:asciiTheme="minorEastAsia" w:hAnsiTheme="minorEastAsia" w:cs="Times New Roman"/>
          <w:spacing w:val="-2"/>
          <w:kern w:val="20"/>
          <w:sz w:val="20"/>
          <w:szCs w:val="20"/>
        </w:rPr>
      </w:pPr>
    </w:p>
    <w:p w14:paraId="059EC817" w14:textId="77777777" w:rsidR="00180082" w:rsidRPr="00232053" w:rsidRDefault="00180082" w:rsidP="00180082">
      <w:pPr>
        <w:rPr>
          <w:rFonts w:asciiTheme="minorEastAsia" w:hAnsiTheme="minorEastAsia" w:cs="Times New Roman"/>
          <w:spacing w:val="-2"/>
          <w:kern w:val="20"/>
          <w:sz w:val="20"/>
          <w:szCs w:val="20"/>
        </w:rPr>
        <w:sectPr w:rsidR="00180082" w:rsidRPr="00232053" w:rsidSect="00B5131E">
          <w:pgSz w:w="11899" w:h="16843" w:code="9"/>
          <w:pgMar w:top="1134" w:right="1701" w:bottom="1440" w:left="1701" w:header="851" w:footer="992" w:gutter="0"/>
          <w:cols w:space="425"/>
          <w:docGrid w:type="linesAndChars" w:linePitch="360"/>
        </w:sectPr>
      </w:pPr>
    </w:p>
    <w:p w14:paraId="5962A778" w14:textId="218A8352" w:rsidR="00EB5430"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７</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令和　　年　　月　　日</w:t>
      </w:r>
    </w:p>
    <w:p w14:paraId="273D2088" w14:textId="77777777" w:rsidR="00F5555C" w:rsidRPr="00232053" w:rsidRDefault="00F5555C" w:rsidP="00180082">
      <w:pPr>
        <w:jc w:val="center"/>
        <w:rPr>
          <w:rFonts w:asciiTheme="minorEastAsia" w:hAnsiTheme="minorEastAsia" w:cs="Times New Roman"/>
          <w:spacing w:val="-2"/>
          <w:kern w:val="20"/>
          <w:sz w:val="20"/>
          <w:szCs w:val="20"/>
        </w:rPr>
      </w:pPr>
    </w:p>
    <w:p w14:paraId="376EDBFE" w14:textId="6F15D121"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実</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績</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報</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告</w:t>
      </w:r>
      <w:r w:rsidRPr="00232053">
        <w:rPr>
          <w:rFonts w:asciiTheme="minorEastAsia" w:hAnsiTheme="minorEastAsia" w:cs="Times New Roman"/>
          <w:spacing w:val="-2"/>
          <w:kern w:val="20"/>
          <w:sz w:val="20"/>
          <w:szCs w:val="20"/>
        </w:rPr>
        <w:t xml:space="preserve"> </w:t>
      </w:r>
      <w:r w:rsidRPr="00232053">
        <w:rPr>
          <w:rFonts w:asciiTheme="minorEastAsia" w:hAnsiTheme="minorEastAsia" w:cs="Times New Roman" w:hint="eastAsia"/>
          <w:spacing w:val="-2"/>
          <w:kern w:val="20"/>
          <w:sz w:val="20"/>
          <w:szCs w:val="20"/>
        </w:rPr>
        <w:t>書</w:t>
      </w:r>
    </w:p>
    <w:p w14:paraId="3304C305" w14:textId="77777777" w:rsidR="00F5555C" w:rsidRPr="00232053" w:rsidRDefault="00F5555C" w:rsidP="00180082">
      <w:pPr>
        <w:jc w:val="center"/>
        <w:rPr>
          <w:rFonts w:asciiTheme="minorEastAsia" w:hAnsiTheme="minorEastAsia" w:cs="Times New Roman"/>
          <w:spacing w:val="-2"/>
          <w:kern w:val="20"/>
          <w:sz w:val="20"/>
          <w:szCs w:val="20"/>
        </w:rPr>
      </w:pPr>
    </w:p>
    <w:p w14:paraId="32FA7D9C" w14:textId="762DC5EA" w:rsidR="00180082" w:rsidRPr="00232053" w:rsidRDefault="0054642D"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0FA4FB99" w14:textId="77777777" w:rsidR="00A74E94"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代表</w:t>
      </w:r>
      <w:r w:rsidRPr="00232053">
        <w:rPr>
          <w:rFonts w:asciiTheme="minorEastAsia" w:hAnsiTheme="minorEastAsia" w:cs="Times New Roman" w:hint="eastAsia"/>
          <w:spacing w:val="-2"/>
          <w:kern w:val="20"/>
          <w:sz w:val="20"/>
          <w:szCs w:val="20"/>
        </w:rPr>
        <w:tab/>
      </w:r>
      <w:r w:rsidR="00A74E94" w:rsidRPr="00232053">
        <w:rPr>
          <w:rFonts w:asciiTheme="minorEastAsia" w:hAnsiTheme="minorEastAsia" w:cs="Times New Roman" w:hint="eastAsia"/>
          <w:spacing w:val="-2"/>
          <w:kern w:val="20"/>
          <w:sz w:val="20"/>
          <w:szCs w:val="20"/>
        </w:rPr>
        <w:t xml:space="preserve">　　　</w:t>
      </w:r>
      <w:r w:rsidR="00A74E94" w:rsidRPr="00232053">
        <w:rPr>
          <w:rFonts w:asciiTheme="minorEastAsia" w:hAnsiTheme="minorEastAsia" w:cs="Times New Roman"/>
          <w:spacing w:val="-2"/>
          <w:kern w:val="20"/>
          <w:sz w:val="20"/>
          <w:szCs w:val="20"/>
        </w:rPr>
        <w:tab/>
      </w:r>
      <w:r w:rsidR="00A74E94"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t>殿</w:t>
      </w:r>
    </w:p>
    <w:p w14:paraId="4EB19772" w14:textId="2C9C9FA3"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t>住所</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E0BDF16"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会社名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87A0D54"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D5E5483"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26DD0F51" w14:textId="416910E5" w:rsidR="00180082" w:rsidRPr="00232053" w:rsidRDefault="00BD4E06" w:rsidP="00180082">
      <w:pPr>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）交付規程第１３条第１項の規定に基づき</w:t>
      </w:r>
      <w:r w:rsidR="00180082" w:rsidRPr="00232053">
        <w:rPr>
          <w:rFonts w:asciiTheme="minorEastAsia" w:hAnsiTheme="minorEastAsia" w:cs="Times New Roman" w:hint="eastAsia"/>
          <w:spacing w:val="-2"/>
          <w:kern w:val="20"/>
          <w:sz w:val="20"/>
          <w:szCs w:val="20"/>
        </w:rPr>
        <w:t>、下記のとおり報告します。</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09A1554B" w14:textId="67C3DBBD"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 xml:space="preserve">　　　　　　　　　　　　　　　　　　　　記</w:t>
      </w:r>
    </w:p>
    <w:p w14:paraId="5FD1C623" w14:textId="77777777" w:rsidR="00E12980" w:rsidRPr="00232053" w:rsidRDefault="00E12980" w:rsidP="00180082">
      <w:pPr>
        <w:rPr>
          <w:rFonts w:asciiTheme="minorEastAsia" w:hAnsiTheme="minorEastAsia" w:cs="Times New Roman"/>
          <w:spacing w:val="-2"/>
          <w:kern w:val="20"/>
          <w:sz w:val="20"/>
          <w:szCs w:val="20"/>
        </w:rPr>
      </w:pPr>
    </w:p>
    <w:p w14:paraId="0D51E0F0" w14:textId="1518B7A8" w:rsidR="00180082" w:rsidRPr="00232053" w:rsidRDefault="00180082" w:rsidP="00180082">
      <w:pPr>
        <w:spacing w:line="240" w:lineRule="exac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１．事業所名・</w:t>
      </w:r>
      <w:r w:rsidR="00BD4E06" w:rsidRPr="00232053">
        <w:rPr>
          <w:rFonts w:asciiTheme="minorEastAsia" w:hAnsiTheme="minorEastAsia" w:cs="Times New Roman" w:hint="eastAsia"/>
          <w:spacing w:val="-2"/>
          <w:kern w:val="20"/>
          <w:sz w:val="20"/>
          <w:szCs w:val="20"/>
        </w:rPr>
        <w:t>間接補助</w:t>
      </w:r>
      <w:r w:rsidRPr="00232053">
        <w:rPr>
          <w:rFonts w:asciiTheme="minorEastAsia" w:hAnsiTheme="minorEastAsia" w:cs="Times New Roman" w:hint="eastAsia"/>
          <w:spacing w:val="-2"/>
          <w:kern w:val="20"/>
          <w:sz w:val="20"/>
          <w:szCs w:val="20"/>
        </w:rPr>
        <w:t>事業名</w:t>
      </w:r>
    </w:p>
    <w:tbl>
      <w:tblPr>
        <w:tblW w:w="8610" w:type="dxa"/>
        <w:tblInd w:w="84" w:type="dxa"/>
        <w:tblCellMar>
          <w:left w:w="99" w:type="dxa"/>
          <w:right w:w="99" w:type="dxa"/>
        </w:tblCellMar>
        <w:tblLook w:val="04A0" w:firstRow="1" w:lastRow="0" w:firstColumn="1" w:lastColumn="0" w:noHBand="0" w:noVBand="1"/>
      </w:tblPr>
      <w:tblGrid>
        <w:gridCol w:w="1902"/>
        <w:gridCol w:w="6708"/>
      </w:tblGrid>
      <w:tr w:rsidR="00232053" w:rsidRPr="00232053" w14:paraId="299D7560" w14:textId="77777777" w:rsidTr="00221A95">
        <w:trPr>
          <w:trHeight w:hRule="exact" w:val="450"/>
        </w:trPr>
        <w:tc>
          <w:tcPr>
            <w:tcW w:w="1902"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92EFDA1"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708" w:type="dxa"/>
            <w:tcBorders>
              <w:top w:val="single" w:sz="8" w:space="0" w:color="auto"/>
              <w:left w:val="nil"/>
              <w:bottom w:val="single" w:sz="4" w:space="0" w:color="auto"/>
              <w:right w:val="single" w:sz="8" w:space="0" w:color="000000"/>
            </w:tcBorders>
            <w:shd w:val="clear" w:color="auto" w:fill="auto"/>
            <w:noWrap/>
            <w:vAlign w:val="center"/>
            <w:hideMark/>
          </w:tcPr>
          <w:p w14:paraId="3AC4C3EF"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DC832AA"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8ACBDA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事業名</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35F40748"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1989863"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44C97F9"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796EFACE"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p>
        </w:tc>
      </w:tr>
      <w:tr w:rsidR="00232053" w:rsidRPr="00232053" w14:paraId="3EA36E16" w14:textId="77777777" w:rsidTr="00221A95">
        <w:trPr>
          <w:trHeight w:hRule="exact" w:val="450"/>
        </w:trPr>
        <w:tc>
          <w:tcPr>
            <w:tcW w:w="190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61AE8DA"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事業完了日</w:t>
            </w:r>
          </w:p>
        </w:tc>
        <w:tc>
          <w:tcPr>
            <w:tcW w:w="6708" w:type="dxa"/>
            <w:tcBorders>
              <w:top w:val="single" w:sz="4" w:space="0" w:color="auto"/>
              <w:left w:val="nil"/>
              <w:bottom w:val="single" w:sz="4" w:space="0" w:color="auto"/>
              <w:right w:val="single" w:sz="8" w:space="0" w:color="000000"/>
            </w:tcBorders>
            <w:shd w:val="clear" w:color="auto" w:fill="auto"/>
            <w:noWrap/>
            <w:vAlign w:val="center"/>
            <w:hideMark/>
          </w:tcPr>
          <w:p w14:paraId="1163D9B3"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令和　　年　　月　　日</w:t>
            </w:r>
          </w:p>
        </w:tc>
      </w:tr>
      <w:tr w:rsidR="00180082" w:rsidRPr="00232053" w14:paraId="581B7F68" w14:textId="77777777" w:rsidTr="00221A95">
        <w:trPr>
          <w:trHeight w:hRule="exact" w:val="450"/>
        </w:trPr>
        <w:tc>
          <w:tcPr>
            <w:tcW w:w="1902"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EC31577"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補助金交付決定日</w:t>
            </w:r>
          </w:p>
        </w:tc>
        <w:tc>
          <w:tcPr>
            <w:tcW w:w="6708" w:type="dxa"/>
            <w:tcBorders>
              <w:top w:val="single" w:sz="4" w:space="0" w:color="auto"/>
              <w:left w:val="nil"/>
              <w:bottom w:val="single" w:sz="8" w:space="0" w:color="auto"/>
              <w:right w:val="single" w:sz="8" w:space="0" w:color="000000"/>
            </w:tcBorders>
            <w:shd w:val="clear" w:color="auto" w:fill="auto"/>
            <w:noWrap/>
            <w:vAlign w:val="center"/>
            <w:hideMark/>
          </w:tcPr>
          <w:p w14:paraId="3D1B370B"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令和　　年　　月　　日 </w:t>
            </w:r>
          </w:p>
        </w:tc>
      </w:tr>
    </w:tbl>
    <w:p w14:paraId="31F38D87" w14:textId="77777777" w:rsidR="00180082" w:rsidRPr="00232053" w:rsidRDefault="00180082" w:rsidP="00180082">
      <w:pPr>
        <w:spacing w:line="240" w:lineRule="exact"/>
        <w:rPr>
          <w:rFonts w:asciiTheme="minorEastAsia" w:hAnsiTheme="minorEastAsia" w:cs="Times New Roman"/>
          <w:spacing w:val="-2"/>
          <w:kern w:val="20"/>
          <w:sz w:val="20"/>
          <w:szCs w:val="20"/>
        </w:rPr>
      </w:pPr>
    </w:p>
    <w:p w14:paraId="6789383A" w14:textId="77777777" w:rsidR="00180082" w:rsidRPr="00232053" w:rsidRDefault="00180082" w:rsidP="00180082">
      <w:pPr>
        <w:spacing w:line="240" w:lineRule="exac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２．補助対象経費に係る支出実績</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8568" w:type="dxa"/>
        <w:tblInd w:w="118" w:type="dxa"/>
        <w:tblCellMar>
          <w:left w:w="99" w:type="dxa"/>
          <w:right w:w="99" w:type="dxa"/>
        </w:tblCellMar>
        <w:tblLook w:val="04A0" w:firstRow="1" w:lastRow="0" w:firstColumn="1" w:lastColumn="0" w:noHBand="0" w:noVBand="1"/>
      </w:tblPr>
      <w:tblGrid>
        <w:gridCol w:w="1857"/>
        <w:gridCol w:w="3173"/>
        <w:gridCol w:w="1269"/>
        <w:gridCol w:w="398"/>
        <w:gridCol w:w="1473"/>
        <w:gridCol w:w="398"/>
      </w:tblGrid>
      <w:tr w:rsidR="00232053" w:rsidRPr="00232053" w14:paraId="476FB091" w14:textId="77777777" w:rsidTr="00221A95">
        <w:trPr>
          <w:trHeight w:hRule="exact" w:val="471"/>
        </w:trPr>
        <w:tc>
          <w:tcPr>
            <w:tcW w:w="5030" w:type="dxa"/>
            <w:gridSpan w:val="2"/>
            <w:tcBorders>
              <w:top w:val="single" w:sz="8" w:space="0" w:color="auto"/>
              <w:left w:val="single" w:sz="8" w:space="0" w:color="auto"/>
              <w:bottom w:val="single" w:sz="8" w:space="0" w:color="auto"/>
              <w:right w:val="nil"/>
            </w:tcBorders>
            <w:shd w:val="clear" w:color="auto" w:fill="auto"/>
            <w:noWrap/>
            <w:vAlign w:val="center"/>
            <w:hideMark/>
          </w:tcPr>
          <w:p w14:paraId="163EEE27"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補助対象経費の区分</w:t>
            </w:r>
          </w:p>
        </w:tc>
        <w:tc>
          <w:tcPr>
            <w:tcW w:w="1667" w:type="dxa"/>
            <w:gridSpan w:val="2"/>
            <w:tcBorders>
              <w:top w:val="single" w:sz="8" w:space="0" w:color="auto"/>
              <w:left w:val="single" w:sz="4" w:space="0" w:color="auto"/>
              <w:bottom w:val="single" w:sz="8" w:space="0" w:color="auto"/>
              <w:right w:val="nil"/>
            </w:tcBorders>
            <w:shd w:val="clear" w:color="auto" w:fill="auto"/>
            <w:noWrap/>
            <w:vAlign w:val="center"/>
            <w:hideMark/>
          </w:tcPr>
          <w:p w14:paraId="074302EC"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交付決定額</w:t>
            </w:r>
          </w:p>
        </w:tc>
        <w:tc>
          <w:tcPr>
            <w:tcW w:w="1871"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30D3C66A"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実績額</w:t>
            </w:r>
          </w:p>
        </w:tc>
      </w:tr>
      <w:tr w:rsidR="00232053" w:rsidRPr="00232053" w14:paraId="728BFE86" w14:textId="77777777" w:rsidTr="00221A95">
        <w:trPr>
          <w:trHeight w:hRule="exact" w:val="683"/>
        </w:trPr>
        <w:tc>
          <w:tcPr>
            <w:tcW w:w="1857" w:type="dxa"/>
            <w:tcBorders>
              <w:top w:val="single" w:sz="8" w:space="0" w:color="auto"/>
              <w:left w:val="single" w:sz="8" w:space="0" w:color="auto"/>
              <w:right w:val="single" w:sz="4" w:space="0" w:color="000000"/>
            </w:tcBorders>
            <w:shd w:val="clear" w:color="auto" w:fill="auto"/>
            <w:vAlign w:val="center"/>
            <w:hideMark/>
          </w:tcPr>
          <w:p w14:paraId="22D57F46" w14:textId="77777777" w:rsidR="00496F42" w:rsidRPr="00232053" w:rsidRDefault="00496F4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総事業費</w:t>
            </w:r>
          </w:p>
        </w:tc>
        <w:tc>
          <w:tcPr>
            <w:tcW w:w="3173" w:type="dxa"/>
            <w:tcBorders>
              <w:top w:val="single" w:sz="8" w:space="0" w:color="auto"/>
              <w:left w:val="single" w:sz="4" w:space="0" w:color="auto"/>
              <w:bottom w:val="single" w:sz="4" w:space="0" w:color="auto"/>
              <w:right w:val="nil"/>
            </w:tcBorders>
            <w:shd w:val="clear" w:color="auto" w:fill="auto"/>
            <w:noWrap/>
            <w:vAlign w:val="center"/>
          </w:tcPr>
          <w:p w14:paraId="738056AD" w14:textId="10694FAA" w:rsidR="00496F42" w:rsidRPr="00232053" w:rsidRDefault="00496F42" w:rsidP="00180082">
            <w:pPr>
              <w:widowControl/>
              <w:spacing w:line="240" w:lineRule="exact"/>
              <w:jc w:val="left"/>
              <w:rPr>
                <w:rFonts w:asciiTheme="minorEastAsia" w:hAnsiTheme="minorEastAsia" w:cs="ＭＳ Ｐゴシック"/>
                <w:kern w:val="0"/>
                <w:sz w:val="20"/>
                <w:szCs w:val="20"/>
              </w:rPr>
            </w:pPr>
          </w:p>
        </w:tc>
        <w:tc>
          <w:tcPr>
            <w:tcW w:w="1269" w:type="dxa"/>
            <w:tcBorders>
              <w:top w:val="nil"/>
              <w:left w:val="single" w:sz="4" w:space="0" w:color="auto"/>
              <w:bottom w:val="single" w:sz="4" w:space="0" w:color="auto"/>
              <w:right w:val="nil"/>
            </w:tcBorders>
            <w:shd w:val="clear" w:color="auto" w:fill="auto"/>
            <w:noWrap/>
            <w:vAlign w:val="center"/>
            <w:hideMark/>
          </w:tcPr>
          <w:p w14:paraId="1D8A182C"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14:paraId="55CE040F"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473" w:type="dxa"/>
            <w:tcBorders>
              <w:top w:val="nil"/>
              <w:left w:val="single" w:sz="4" w:space="0" w:color="auto"/>
              <w:bottom w:val="single" w:sz="4" w:space="0" w:color="auto"/>
              <w:right w:val="nil"/>
            </w:tcBorders>
            <w:shd w:val="clear" w:color="auto" w:fill="auto"/>
            <w:noWrap/>
            <w:vAlign w:val="center"/>
            <w:hideMark/>
          </w:tcPr>
          <w:p w14:paraId="5B7E9681"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single" w:sz="8" w:space="0" w:color="auto"/>
            </w:tcBorders>
            <w:shd w:val="clear" w:color="auto" w:fill="auto"/>
            <w:noWrap/>
            <w:vAlign w:val="center"/>
            <w:hideMark/>
          </w:tcPr>
          <w:p w14:paraId="2260B1A6" w14:textId="77777777" w:rsidR="00496F42" w:rsidRPr="00232053" w:rsidRDefault="00496F4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232053" w:rsidRPr="00232053" w14:paraId="2E31BF38" w14:textId="77777777" w:rsidTr="00221A95">
        <w:trPr>
          <w:trHeight w:hRule="exact" w:val="590"/>
        </w:trPr>
        <w:tc>
          <w:tcPr>
            <w:tcW w:w="1857"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4E3845B6"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補助対象</w:t>
            </w:r>
          </w:p>
          <w:p w14:paraId="5FD74004"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経費</w:t>
            </w:r>
          </w:p>
        </w:tc>
        <w:tc>
          <w:tcPr>
            <w:tcW w:w="3173" w:type="dxa"/>
            <w:tcBorders>
              <w:top w:val="single" w:sz="8" w:space="0" w:color="auto"/>
              <w:left w:val="single" w:sz="4" w:space="0" w:color="auto"/>
              <w:bottom w:val="single" w:sz="4" w:space="0" w:color="auto"/>
              <w:right w:val="nil"/>
            </w:tcBorders>
            <w:shd w:val="clear" w:color="auto" w:fill="auto"/>
            <w:noWrap/>
            <w:vAlign w:val="center"/>
          </w:tcPr>
          <w:p w14:paraId="5FBFBEAE" w14:textId="7273AB6D" w:rsidR="00180082" w:rsidRPr="00232053" w:rsidRDefault="00180082" w:rsidP="00180082">
            <w:pPr>
              <w:widowControl/>
              <w:spacing w:line="240" w:lineRule="exact"/>
              <w:jc w:val="left"/>
              <w:rPr>
                <w:rFonts w:asciiTheme="minorEastAsia" w:hAnsiTheme="minorEastAsia" w:cs="ＭＳ Ｐゴシック"/>
                <w:kern w:val="0"/>
                <w:sz w:val="20"/>
                <w:szCs w:val="20"/>
              </w:rPr>
            </w:pPr>
          </w:p>
        </w:tc>
        <w:tc>
          <w:tcPr>
            <w:tcW w:w="1269" w:type="dxa"/>
            <w:tcBorders>
              <w:top w:val="nil"/>
              <w:left w:val="single" w:sz="4" w:space="0" w:color="auto"/>
              <w:bottom w:val="single" w:sz="4" w:space="0" w:color="auto"/>
              <w:right w:val="nil"/>
            </w:tcBorders>
            <w:shd w:val="clear" w:color="auto" w:fill="auto"/>
            <w:noWrap/>
            <w:vAlign w:val="center"/>
            <w:hideMark/>
          </w:tcPr>
          <w:p w14:paraId="5A030242"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14:paraId="407A912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473" w:type="dxa"/>
            <w:tcBorders>
              <w:top w:val="nil"/>
              <w:left w:val="single" w:sz="4" w:space="0" w:color="auto"/>
              <w:bottom w:val="single" w:sz="4" w:space="0" w:color="auto"/>
              <w:right w:val="nil"/>
            </w:tcBorders>
            <w:shd w:val="clear" w:color="auto" w:fill="auto"/>
            <w:noWrap/>
            <w:vAlign w:val="center"/>
            <w:hideMark/>
          </w:tcPr>
          <w:p w14:paraId="391EF2E3"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nil"/>
              <w:left w:val="nil"/>
              <w:bottom w:val="single" w:sz="4" w:space="0" w:color="auto"/>
              <w:right w:val="single" w:sz="8" w:space="0" w:color="auto"/>
            </w:tcBorders>
            <w:shd w:val="clear" w:color="auto" w:fill="auto"/>
            <w:noWrap/>
            <w:vAlign w:val="center"/>
            <w:hideMark/>
          </w:tcPr>
          <w:p w14:paraId="7358BC03"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r w:rsidR="00180082" w:rsidRPr="00232053" w14:paraId="680E1CE4" w14:textId="77777777" w:rsidTr="00221A95">
        <w:trPr>
          <w:trHeight w:hRule="exact" w:val="471"/>
        </w:trPr>
        <w:tc>
          <w:tcPr>
            <w:tcW w:w="503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63E8784"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合　　　　　　計</w:t>
            </w:r>
          </w:p>
        </w:tc>
        <w:tc>
          <w:tcPr>
            <w:tcW w:w="1269" w:type="dxa"/>
            <w:tcBorders>
              <w:top w:val="single" w:sz="4" w:space="0" w:color="auto"/>
              <w:left w:val="nil"/>
              <w:bottom w:val="single" w:sz="8" w:space="0" w:color="auto"/>
              <w:right w:val="nil"/>
            </w:tcBorders>
            <w:shd w:val="clear" w:color="auto" w:fill="auto"/>
            <w:noWrap/>
            <w:vAlign w:val="center"/>
            <w:hideMark/>
          </w:tcPr>
          <w:p w14:paraId="47E19DA8"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single" w:sz="4" w:space="0" w:color="auto"/>
              <w:left w:val="nil"/>
              <w:bottom w:val="single" w:sz="8" w:space="0" w:color="auto"/>
              <w:right w:val="nil"/>
            </w:tcBorders>
            <w:shd w:val="clear" w:color="auto" w:fill="auto"/>
            <w:noWrap/>
            <w:vAlign w:val="center"/>
            <w:hideMark/>
          </w:tcPr>
          <w:p w14:paraId="356A138B"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473" w:type="dxa"/>
            <w:tcBorders>
              <w:top w:val="single" w:sz="4" w:space="0" w:color="auto"/>
              <w:left w:val="single" w:sz="4" w:space="0" w:color="auto"/>
              <w:bottom w:val="single" w:sz="8" w:space="0" w:color="auto"/>
              <w:right w:val="nil"/>
            </w:tcBorders>
            <w:shd w:val="clear" w:color="auto" w:fill="auto"/>
            <w:noWrap/>
            <w:vAlign w:val="center"/>
            <w:hideMark/>
          </w:tcPr>
          <w:p w14:paraId="417C8959"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8" w:type="dxa"/>
            <w:tcBorders>
              <w:top w:val="single" w:sz="4" w:space="0" w:color="auto"/>
              <w:left w:val="nil"/>
              <w:bottom w:val="single" w:sz="8" w:space="0" w:color="auto"/>
              <w:right w:val="single" w:sz="8" w:space="0" w:color="auto"/>
            </w:tcBorders>
            <w:shd w:val="clear" w:color="auto" w:fill="auto"/>
            <w:noWrap/>
            <w:vAlign w:val="center"/>
            <w:hideMark/>
          </w:tcPr>
          <w:p w14:paraId="61ADEA9B"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bl>
    <w:p w14:paraId="007735D7" w14:textId="77777777" w:rsidR="00180082" w:rsidRPr="00232053" w:rsidRDefault="00180082" w:rsidP="00180082">
      <w:pPr>
        <w:spacing w:line="240" w:lineRule="exact"/>
        <w:rPr>
          <w:rFonts w:asciiTheme="minorEastAsia" w:hAnsiTheme="minorEastAsia" w:cs="Times New Roman"/>
          <w:spacing w:val="-2"/>
          <w:kern w:val="20"/>
          <w:sz w:val="20"/>
          <w:szCs w:val="20"/>
        </w:rPr>
      </w:pPr>
    </w:p>
    <w:tbl>
      <w:tblPr>
        <w:tblW w:w="8557" w:type="dxa"/>
        <w:tblInd w:w="118" w:type="dxa"/>
        <w:tblCellMar>
          <w:left w:w="99" w:type="dxa"/>
          <w:right w:w="99" w:type="dxa"/>
        </w:tblCellMar>
        <w:tblLook w:val="04A0" w:firstRow="1" w:lastRow="0" w:firstColumn="1" w:lastColumn="0" w:noHBand="0" w:noVBand="1"/>
      </w:tblPr>
      <w:tblGrid>
        <w:gridCol w:w="4996"/>
        <w:gridCol w:w="1445"/>
        <w:gridCol w:w="398"/>
        <w:gridCol w:w="1331"/>
        <w:gridCol w:w="398"/>
      </w:tblGrid>
      <w:tr w:rsidR="00232053" w:rsidRPr="00232053" w14:paraId="342C8FD9" w14:textId="77777777" w:rsidTr="00221A95">
        <w:trPr>
          <w:trHeight w:hRule="exact" w:val="353"/>
        </w:trPr>
        <w:tc>
          <w:tcPr>
            <w:tcW w:w="4996"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785938DE"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　助　金　の　額</w:t>
            </w:r>
          </w:p>
        </w:tc>
        <w:tc>
          <w:tcPr>
            <w:tcW w:w="1834"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1E78C98"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交付決定額</w:t>
            </w:r>
          </w:p>
        </w:tc>
        <w:tc>
          <w:tcPr>
            <w:tcW w:w="1727"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B097077" w14:textId="77777777" w:rsidR="00180082" w:rsidRPr="00232053" w:rsidRDefault="00180082" w:rsidP="00180082">
            <w:pPr>
              <w:widowControl/>
              <w:spacing w:line="240" w:lineRule="exact"/>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実績額</w:t>
            </w:r>
          </w:p>
        </w:tc>
      </w:tr>
      <w:tr w:rsidR="00232053" w:rsidRPr="00232053" w14:paraId="0B85958F" w14:textId="77777777" w:rsidTr="00221A95">
        <w:trPr>
          <w:trHeight w:hRule="exact" w:val="353"/>
        </w:trPr>
        <w:tc>
          <w:tcPr>
            <w:tcW w:w="4996" w:type="dxa"/>
            <w:vMerge/>
            <w:tcBorders>
              <w:top w:val="single" w:sz="8" w:space="0" w:color="auto"/>
              <w:left w:val="single" w:sz="8" w:space="0" w:color="auto"/>
              <w:bottom w:val="single" w:sz="8" w:space="0" w:color="000000"/>
              <w:right w:val="single" w:sz="4" w:space="0" w:color="000000"/>
            </w:tcBorders>
            <w:vAlign w:val="center"/>
            <w:hideMark/>
          </w:tcPr>
          <w:p w14:paraId="2C975305"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p>
        </w:tc>
        <w:tc>
          <w:tcPr>
            <w:tcW w:w="1445" w:type="dxa"/>
            <w:tcBorders>
              <w:top w:val="nil"/>
              <w:left w:val="nil"/>
              <w:bottom w:val="single" w:sz="8" w:space="0" w:color="auto"/>
              <w:right w:val="nil"/>
            </w:tcBorders>
            <w:shd w:val="clear" w:color="auto" w:fill="auto"/>
            <w:noWrap/>
            <w:vAlign w:val="center"/>
            <w:hideMark/>
          </w:tcPr>
          <w:p w14:paraId="4458C2D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89" w:type="dxa"/>
            <w:tcBorders>
              <w:top w:val="nil"/>
              <w:left w:val="nil"/>
              <w:bottom w:val="single" w:sz="8" w:space="0" w:color="auto"/>
              <w:right w:val="single" w:sz="4" w:space="0" w:color="auto"/>
            </w:tcBorders>
            <w:shd w:val="clear" w:color="auto" w:fill="auto"/>
            <w:noWrap/>
            <w:vAlign w:val="center"/>
            <w:hideMark/>
          </w:tcPr>
          <w:p w14:paraId="1C371AF5"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c>
          <w:tcPr>
            <w:tcW w:w="1331" w:type="dxa"/>
            <w:tcBorders>
              <w:top w:val="nil"/>
              <w:left w:val="nil"/>
              <w:bottom w:val="single" w:sz="8" w:space="0" w:color="auto"/>
              <w:right w:val="nil"/>
            </w:tcBorders>
            <w:shd w:val="clear" w:color="auto" w:fill="auto"/>
            <w:noWrap/>
            <w:vAlign w:val="center"/>
            <w:hideMark/>
          </w:tcPr>
          <w:p w14:paraId="0911D79D"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395" w:type="dxa"/>
            <w:tcBorders>
              <w:top w:val="nil"/>
              <w:left w:val="nil"/>
              <w:bottom w:val="single" w:sz="8" w:space="0" w:color="auto"/>
              <w:right w:val="single" w:sz="8" w:space="0" w:color="auto"/>
            </w:tcBorders>
            <w:shd w:val="clear" w:color="auto" w:fill="auto"/>
            <w:noWrap/>
            <w:vAlign w:val="center"/>
            <w:hideMark/>
          </w:tcPr>
          <w:p w14:paraId="0C8954C4" w14:textId="77777777" w:rsidR="00180082" w:rsidRPr="00232053" w:rsidRDefault="00180082" w:rsidP="00180082">
            <w:pPr>
              <w:widowControl/>
              <w:spacing w:line="240" w:lineRule="exact"/>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円</w:t>
            </w:r>
          </w:p>
        </w:tc>
      </w:tr>
    </w:tbl>
    <w:p w14:paraId="1EC744D3"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１．（別紙3）補助対象経費実績内訳表を添付して下さい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DA81D21"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t>２．（別紙4）補助対象経費の資金調達実績表を添付して下さい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57269F6" w14:textId="5DF34578" w:rsidR="00180082" w:rsidRPr="00232053" w:rsidRDefault="00180082" w:rsidP="00180082">
      <w:pPr>
        <w:ind w:leftChars="399" w:left="1132" w:hangingChars="150" w:hanging="294"/>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３．間接補助事業の一部を第三者に委託をした場合は、最終的な（</w:t>
      </w:r>
      <w:r w:rsidR="00C6286D" w:rsidRPr="00232053">
        <w:rPr>
          <w:rFonts w:asciiTheme="minorEastAsia" w:hAnsiTheme="minorEastAsia" w:cs="Times New Roman" w:hint="eastAsia"/>
          <w:spacing w:val="-2"/>
          <w:kern w:val="20"/>
          <w:sz w:val="20"/>
          <w:szCs w:val="20"/>
        </w:rPr>
        <w:t>別紙２</w:t>
      </w:r>
      <w:r w:rsidRPr="00232053">
        <w:rPr>
          <w:rFonts w:asciiTheme="minorEastAsia" w:hAnsiTheme="minorEastAsia" w:cs="Times New Roman" w:hint="eastAsia"/>
          <w:spacing w:val="-2"/>
          <w:kern w:val="20"/>
          <w:sz w:val="20"/>
          <w:szCs w:val="20"/>
        </w:rPr>
        <w:t>）実施体制図を添付して下さい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1D55935" w14:textId="77777777" w:rsidR="00496F42" w:rsidRPr="00232053" w:rsidRDefault="00496F4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126DDCAF" w14:textId="702D2A4B" w:rsidR="00EB5430"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８</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令和　　年　　月　　日</w:t>
      </w:r>
    </w:p>
    <w:p w14:paraId="00955055" w14:textId="77777777" w:rsidR="00F5555C" w:rsidRPr="00232053" w:rsidRDefault="00F5555C" w:rsidP="00180082">
      <w:pPr>
        <w:widowControl/>
        <w:jc w:val="left"/>
        <w:rPr>
          <w:rFonts w:asciiTheme="minorEastAsia" w:hAnsiTheme="minorEastAsia" w:cs="Times New Roman"/>
          <w:spacing w:val="-2"/>
          <w:kern w:val="20"/>
          <w:sz w:val="20"/>
          <w:szCs w:val="20"/>
        </w:rPr>
      </w:pPr>
    </w:p>
    <w:p w14:paraId="42494EA4" w14:textId="70E814AB" w:rsidR="00180082" w:rsidRPr="00232053" w:rsidRDefault="00180082" w:rsidP="00EB5430">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補 助 金 精 算（概 算） 払 請 求 書</w:t>
      </w:r>
    </w:p>
    <w:p w14:paraId="115AD04F" w14:textId="77777777" w:rsidR="00180082" w:rsidRPr="00232053" w:rsidRDefault="00180082" w:rsidP="00180082">
      <w:pPr>
        <w:widowControl/>
        <w:jc w:val="left"/>
        <w:rPr>
          <w:rFonts w:asciiTheme="minorEastAsia" w:hAnsiTheme="minorEastAsia" w:cs="Times New Roman"/>
          <w:spacing w:val="-2"/>
          <w:kern w:val="20"/>
          <w:sz w:val="20"/>
          <w:szCs w:val="20"/>
        </w:rPr>
      </w:pPr>
    </w:p>
    <w:p w14:paraId="63F61B4C" w14:textId="2DC23FBF"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73822014" w14:textId="26B4F21D"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62158790" w14:textId="06B90274" w:rsidR="00180082" w:rsidRPr="00232053" w:rsidRDefault="00180082" w:rsidP="00180082">
      <w:pPr>
        <w:widowControl/>
        <w:jc w:val="left"/>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6EFE9985" w14:textId="47939614"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3F16353" w14:textId="77777777" w:rsidR="00A74E94" w:rsidRPr="00232053" w:rsidRDefault="00A74E94" w:rsidP="00180082">
      <w:pPr>
        <w:widowControl/>
        <w:jc w:val="left"/>
        <w:rPr>
          <w:rFonts w:asciiTheme="minorEastAsia" w:hAnsiTheme="minorEastAsia" w:cs="Times New Roman"/>
          <w:spacing w:val="-2"/>
          <w:kern w:val="20"/>
          <w:sz w:val="20"/>
          <w:szCs w:val="20"/>
        </w:rPr>
      </w:pPr>
    </w:p>
    <w:p w14:paraId="6E9661E4" w14:textId="052FDB45" w:rsidR="00E12980" w:rsidRPr="00232053" w:rsidRDefault="00496F42" w:rsidP="00221A95">
      <w:pPr>
        <w:widowControl/>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w:t>
      </w:r>
      <w:r w:rsidR="004255C8" w:rsidRPr="00232053">
        <w:rPr>
          <w:rFonts w:asciiTheme="minorEastAsia" w:hAnsiTheme="minorEastAsia" w:cs="Times New Roman" w:hint="eastAsia"/>
          <w:spacing w:val="-2"/>
          <w:kern w:val="20"/>
          <w:sz w:val="20"/>
          <w:szCs w:val="20"/>
        </w:rPr>
        <w:t>第１５条第２</w:t>
      </w:r>
      <w:r w:rsidRPr="00232053">
        <w:rPr>
          <w:rFonts w:asciiTheme="minorEastAsia" w:hAnsiTheme="minorEastAsia" w:cs="Times New Roman" w:hint="eastAsia"/>
          <w:spacing w:val="-2"/>
          <w:kern w:val="20"/>
          <w:sz w:val="20"/>
          <w:szCs w:val="20"/>
        </w:rPr>
        <w:t>項の規定に基づき</w:t>
      </w:r>
      <w:r w:rsidR="00180082" w:rsidRPr="00232053">
        <w:rPr>
          <w:rFonts w:asciiTheme="minorEastAsia" w:hAnsiTheme="minorEastAsia" w:cs="Times New Roman" w:hint="eastAsia"/>
          <w:spacing w:val="-2"/>
          <w:kern w:val="20"/>
          <w:sz w:val="20"/>
          <w:szCs w:val="20"/>
        </w:rPr>
        <w:t>、下記の通り請求します。</w:t>
      </w:r>
    </w:p>
    <w:p w14:paraId="159FA846" w14:textId="77777777" w:rsidR="00E12980" w:rsidRPr="00232053" w:rsidRDefault="00E12980" w:rsidP="004255C8">
      <w:pPr>
        <w:widowControl/>
        <w:ind w:firstLineChars="100" w:firstLine="196"/>
        <w:jc w:val="center"/>
        <w:rPr>
          <w:rFonts w:asciiTheme="minorEastAsia" w:hAnsiTheme="minorEastAsia" w:cs="Times New Roman"/>
          <w:spacing w:val="-2"/>
          <w:kern w:val="20"/>
          <w:sz w:val="20"/>
          <w:szCs w:val="20"/>
        </w:rPr>
      </w:pPr>
    </w:p>
    <w:p w14:paraId="385466F9" w14:textId="192AAF9C" w:rsidR="00180082" w:rsidRPr="00232053" w:rsidRDefault="00180082" w:rsidP="00E12980">
      <w:pPr>
        <w:jc w:val="center"/>
        <w:rPr>
          <w:sz w:val="20"/>
          <w:szCs w:val="20"/>
        </w:rPr>
      </w:pPr>
      <w:r w:rsidRPr="00232053">
        <w:rPr>
          <w:rFonts w:hint="eastAsia"/>
          <w:sz w:val="20"/>
          <w:szCs w:val="20"/>
        </w:rPr>
        <w:t>記</w:t>
      </w:r>
    </w:p>
    <w:p w14:paraId="18FF2844" w14:textId="77777777" w:rsidR="00180082" w:rsidRPr="00232053" w:rsidRDefault="00180082" w:rsidP="00180082">
      <w:pPr>
        <w:widowControl/>
        <w:ind w:firstLineChars="100" w:firstLine="196"/>
        <w:jc w:val="left"/>
        <w:rPr>
          <w:rFonts w:asciiTheme="minorEastAsia" w:hAnsiTheme="minorEastAsia" w:cs="Times New Roman"/>
          <w:spacing w:val="-2"/>
          <w:kern w:val="20"/>
          <w:sz w:val="20"/>
          <w:szCs w:val="20"/>
        </w:rPr>
      </w:pPr>
    </w:p>
    <w:tbl>
      <w:tblPr>
        <w:tblW w:w="8411" w:type="dxa"/>
        <w:tblInd w:w="84" w:type="dxa"/>
        <w:tblCellMar>
          <w:left w:w="99" w:type="dxa"/>
          <w:right w:w="99" w:type="dxa"/>
        </w:tblCellMar>
        <w:tblLook w:val="04A0" w:firstRow="1" w:lastRow="0" w:firstColumn="1" w:lastColumn="0" w:noHBand="0" w:noVBand="1"/>
      </w:tblPr>
      <w:tblGrid>
        <w:gridCol w:w="2900"/>
        <w:gridCol w:w="5511"/>
      </w:tblGrid>
      <w:tr w:rsidR="00232053" w:rsidRPr="00232053" w14:paraId="6BFDA9B1" w14:textId="77777777" w:rsidTr="00221A95">
        <w:trPr>
          <w:trHeight w:hRule="exact" w:val="624"/>
        </w:trPr>
        <w:tc>
          <w:tcPr>
            <w:tcW w:w="29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B868F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5511" w:type="dxa"/>
            <w:tcBorders>
              <w:top w:val="single" w:sz="8" w:space="0" w:color="auto"/>
              <w:left w:val="nil"/>
              <w:bottom w:val="single" w:sz="4" w:space="0" w:color="auto"/>
              <w:right w:val="single" w:sz="8" w:space="0" w:color="000000"/>
            </w:tcBorders>
            <w:shd w:val="clear" w:color="auto" w:fill="auto"/>
            <w:noWrap/>
            <w:vAlign w:val="center"/>
            <w:hideMark/>
          </w:tcPr>
          <w:p w14:paraId="309F57F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r>
      <w:tr w:rsidR="00232053" w:rsidRPr="00232053" w14:paraId="66A3868F"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63CFC7" w14:textId="53547322" w:rsidR="00180082" w:rsidRPr="00232053" w:rsidRDefault="004255C8"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間接補助</w:t>
            </w:r>
            <w:r w:rsidR="00180082" w:rsidRPr="00232053">
              <w:rPr>
                <w:rFonts w:asciiTheme="minorEastAsia" w:hAnsiTheme="minorEastAsia" w:cs="ＭＳ Ｐゴシック" w:hint="eastAsia"/>
                <w:kern w:val="0"/>
                <w:sz w:val="20"/>
                <w:szCs w:val="20"/>
              </w:rPr>
              <w:t>事業名</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7926F57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r>
      <w:tr w:rsidR="00232053" w:rsidRPr="00232053" w14:paraId="7AE49582"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6DFBE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管理番号</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5866CD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FB64757"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48892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精算（概算）払請求額</w:t>
            </w:r>
          </w:p>
        </w:tc>
        <w:tc>
          <w:tcPr>
            <w:tcW w:w="5511" w:type="dxa"/>
            <w:tcBorders>
              <w:top w:val="single" w:sz="4" w:space="0" w:color="auto"/>
              <w:left w:val="nil"/>
              <w:bottom w:val="single" w:sz="4" w:space="0" w:color="auto"/>
              <w:right w:val="single" w:sz="8" w:space="0" w:color="auto"/>
            </w:tcBorders>
            <w:shd w:val="clear" w:color="auto" w:fill="auto"/>
            <w:noWrap/>
            <w:vAlign w:val="center"/>
            <w:hideMark/>
          </w:tcPr>
          <w:p w14:paraId="2FC33ADF" w14:textId="768A92DE" w:rsidR="00180082" w:rsidRPr="00232053" w:rsidRDefault="00221A95"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r w:rsidR="00180082" w:rsidRPr="00232053">
              <w:rPr>
                <w:rFonts w:asciiTheme="minorEastAsia" w:hAnsiTheme="minorEastAsia" w:cs="ＭＳ Ｐゴシック" w:hint="eastAsia"/>
                <w:kern w:val="0"/>
                <w:sz w:val="20"/>
                <w:szCs w:val="20"/>
              </w:rPr>
              <w:t xml:space="preserve">　　　　　　　円</w:t>
            </w:r>
          </w:p>
        </w:tc>
      </w:tr>
      <w:tr w:rsidR="00232053" w:rsidRPr="00232053" w14:paraId="1B9343C2" w14:textId="77777777" w:rsidTr="00221A95">
        <w:trPr>
          <w:trHeight w:hRule="exact" w:val="624"/>
        </w:trPr>
        <w:tc>
          <w:tcPr>
            <w:tcW w:w="2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DBB5A3"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算出根拠（概算払いのみ）</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0DD410C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66C031D" w14:textId="77777777" w:rsidTr="00221A95">
        <w:trPr>
          <w:trHeight w:hRule="exact" w:val="820"/>
        </w:trPr>
        <w:tc>
          <w:tcPr>
            <w:tcW w:w="29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9B312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概算払を必要とする理由</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（概算払のみ）</w:t>
            </w:r>
          </w:p>
          <w:p w14:paraId="0BBAAB66" w14:textId="77777777" w:rsidR="00180082" w:rsidRPr="00232053" w:rsidRDefault="00180082" w:rsidP="00180082">
            <w:pPr>
              <w:widowControl/>
              <w:jc w:val="center"/>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134E1AE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1025C5C8" w14:textId="77777777" w:rsidTr="00221A95">
        <w:trPr>
          <w:trHeight w:hRule="exact" w:val="624"/>
        </w:trPr>
        <w:tc>
          <w:tcPr>
            <w:tcW w:w="290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68C04387"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補助金振込先</w:t>
            </w: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32EB83A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金融機関名</w:t>
            </w:r>
          </w:p>
        </w:tc>
      </w:tr>
      <w:tr w:rsidR="00232053" w:rsidRPr="00232053" w14:paraId="3D5A002E"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14213AAA"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59D4374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支店名</w:t>
            </w:r>
          </w:p>
        </w:tc>
      </w:tr>
      <w:tr w:rsidR="00232053" w:rsidRPr="00232053" w14:paraId="42F3E592"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40C5A693"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7994224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預金の種別</w:t>
            </w:r>
          </w:p>
        </w:tc>
      </w:tr>
      <w:tr w:rsidR="00232053" w:rsidRPr="00232053" w14:paraId="4BA5B15E"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21BADB8C"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4" w:space="0" w:color="auto"/>
              <w:right w:val="single" w:sz="8" w:space="0" w:color="000000"/>
            </w:tcBorders>
            <w:shd w:val="clear" w:color="auto" w:fill="auto"/>
            <w:noWrap/>
            <w:vAlign w:val="center"/>
            <w:hideMark/>
          </w:tcPr>
          <w:p w14:paraId="1885449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口座番号</w:t>
            </w:r>
          </w:p>
        </w:tc>
      </w:tr>
      <w:tr w:rsidR="00180082" w:rsidRPr="00232053" w14:paraId="297A96B4" w14:textId="77777777" w:rsidTr="00221A95">
        <w:trPr>
          <w:trHeight w:hRule="exact" w:val="624"/>
        </w:trPr>
        <w:tc>
          <w:tcPr>
            <w:tcW w:w="2900" w:type="dxa"/>
            <w:vMerge/>
            <w:tcBorders>
              <w:top w:val="single" w:sz="4" w:space="0" w:color="auto"/>
              <w:left w:val="single" w:sz="8" w:space="0" w:color="auto"/>
              <w:bottom w:val="single" w:sz="8" w:space="0" w:color="000000"/>
              <w:right w:val="single" w:sz="4" w:space="0" w:color="auto"/>
            </w:tcBorders>
            <w:vAlign w:val="center"/>
            <w:hideMark/>
          </w:tcPr>
          <w:p w14:paraId="2E9252CB" w14:textId="77777777" w:rsidR="00180082" w:rsidRPr="00232053" w:rsidRDefault="00180082" w:rsidP="00180082">
            <w:pPr>
              <w:widowControl/>
              <w:jc w:val="left"/>
              <w:rPr>
                <w:rFonts w:asciiTheme="minorEastAsia" w:hAnsiTheme="minorEastAsia" w:cs="ＭＳ Ｐゴシック"/>
                <w:kern w:val="0"/>
                <w:sz w:val="20"/>
                <w:szCs w:val="20"/>
              </w:rPr>
            </w:pPr>
          </w:p>
        </w:tc>
        <w:tc>
          <w:tcPr>
            <w:tcW w:w="5511" w:type="dxa"/>
            <w:tcBorders>
              <w:top w:val="single" w:sz="4" w:space="0" w:color="auto"/>
              <w:left w:val="nil"/>
              <w:bottom w:val="single" w:sz="8" w:space="0" w:color="auto"/>
              <w:right w:val="single" w:sz="8" w:space="0" w:color="000000"/>
            </w:tcBorders>
            <w:shd w:val="clear" w:color="auto" w:fill="auto"/>
            <w:noWrap/>
            <w:vAlign w:val="center"/>
            <w:hideMark/>
          </w:tcPr>
          <w:p w14:paraId="3E7F01F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預金の名義</w:t>
            </w:r>
          </w:p>
        </w:tc>
      </w:tr>
    </w:tbl>
    <w:p w14:paraId="5EF43F8C" w14:textId="77777777" w:rsidR="00180082" w:rsidRPr="00232053" w:rsidRDefault="00180082" w:rsidP="00180082">
      <w:pPr>
        <w:widowControl/>
        <w:jc w:val="left"/>
        <w:rPr>
          <w:rFonts w:asciiTheme="minorEastAsia" w:hAnsiTheme="minorEastAsia" w:cs="Times New Roman"/>
          <w:spacing w:val="-2"/>
          <w:kern w:val="20"/>
          <w:sz w:val="20"/>
          <w:szCs w:val="20"/>
        </w:rPr>
      </w:pPr>
    </w:p>
    <w:p w14:paraId="5B36B4A0"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請求金額の算出内訳（概算払のみ）を添付して下さい。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046E225" w14:textId="77777777" w:rsidR="004255C8" w:rsidRPr="00232053" w:rsidRDefault="004255C8">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br w:type="page"/>
      </w:r>
    </w:p>
    <w:p w14:paraId="5CBC4500" w14:textId="7EEC1D63"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９</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88FC810" w14:textId="7B377D34" w:rsidR="00EB5430"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令和　　年　　月　　日</w:t>
      </w:r>
    </w:p>
    <w:p w14:paraId="1ACB3A2A" w14:textId="77777777" w:rsidR="00F5555C" w:rsidRPr="00232053" w:rsidRDefault="00F5555C" w:rsidP="00180082">
      <w:pPr>
        <w:widowControl/>
        <w:jc w:val="left"/>
        <w:rPr>
          <w:rFonts w:asciiTheme="minorEastAsia" w:hAnsiTheme="minorEastAsia" w:cs="Times New Roman"/>
          <w:spacing w:val="-2"/>
          <w:kern w:val="20"/>
          <w:sz w:val="20"/>
          <w:szCs w:val="20"/>
        </w:rPr>
      </w:pPr>
    </w:p>
    <w:p w14:paraId="75F94F8A" w14:textId="77777777" w:rsidR="00EB5430" w:rsidRPr="00232053" w:rsidRDefault="00180082" w:rsidP="00EB5430">
      <w:pPr>
        <w:widowControl/>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消費税額及び地方消費税額の確定に伴う報告書</w:t>
      </w:r>
    </w:p>
    <w:p w14:paraId="3DAFF9E6" w14:textId="219F991E" w:rsidR="00180082" w:rsidRPr="00232053" w:rsidRDefault="00180082" w:rsidP="00180082">
      <w:pPr>
        <w:widowControl/>
        <w:jc w:val="left"/>
        <w:rPr>
          <w:rFonts w:asciiTheme="minorEastAsia" w:hAnsiTheme="minorEastAsia" w:cs="Times New Roman"/>
          <w:spacing w:val="-2"/>
          <w:kern w:val="20"/>
          <w:sz w:val="20"/>
          <w:szCs w:val="20"/>
        </w:rPr>
      </w:pPr>
    </w:p>
    <w:p w14:paraId="2312D1C9" w14:textId="7351C638" w:rsidR="00180082" w:rsidRPr="00232053" w:rsidRDefault="0054642D"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2406CEB5" w14:textId="298ED12F"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代表</w:t>
      </w:r>
      <w:r w:rsidRPr="00232053">
        <w:rPr>
          <w:rFonts w:asciiTheme="minorEastAsia" w:hAnsiTheme="minorEastAsia" w:cs="Times New Roman" w:hint="eastAsia"/>
          <w:spacing w:val="-2"/>
          <w:kern w:val="20"/>
          <w:sz w:val="20"/>
          <w:szCs w:val="20"/>
        </w:rPr>
        <w:tab/>
      </w:r>
      <w:r w:rsidR="00E57B4E" w:rsidRPr="00232053">
        <w:rPr>
          <w:rFonts w:asciiTheme="minorEastAsia" w:hAnsiTheme="minorEastAsia" w:cs="Times New Roman" w:hint="eastAsia"/>
          <w:spacing w:val="-2"/>
          <w:kern w:val="20"/>
          <w:sz w:val="20"/>
          <w:szCs w:val="20"/>
        </w:rPr>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殿</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住所</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3434C28E" w14:textId="18359824"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会社名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718A264" w14:textId="1B0A0F57" w:rsidR="00180082" w:rsidRPr="00232053" w:rsidRDefault="00180082" w:rsidP="00180082">
      <w:pPr>
        <w:widowControl/>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BFB3181" w14:textId="77777777" w:rsidR="00A74E94" w:rsidRPr="00232053" w:rsidRDefault="00A74E94" w:rsidP="00180082">
      <w:pPr>
        <w:widowControl/>
        <w:jc w:val="left"/>
        <w:rPr>
          <w:rFonts w:asciiTheme="minorEastAsia" w:hAnsiTheme="minorEastAsia" w:cs="Times New Roman"/>
          <w:spacing w:val="-2"/>
          <w:kern w:val="20"/>
          <w:sz w:val="20"/>
          <w:szCs w:val="20"/>
        </w:rPr>
      </w:pPr>
    </w:p>
    <w:p w14:paraId="371ACA3E" w14:textId="6549B154" w:rsidR="00180082" w:rsidRPr="00232053" w:rsidRDefault="006431EA" w:rsidP="00180082">
      <w:pPr>
        <w:widowControl/>
        <w:ind w:firstLineChars="100" w:firstLine="196"/>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）交付規程</w:t>
      </w:r>
      <w:r w:rsidR="00180082" w:rsidRPr="00232053">
        <w:rPr>
          <w:rFonts w:asciiTheme="minorEastAsia" w:hAnsiTheme="minorEastAsia" w:cs="Times New Roman" w:hint="eastAsia"/>
          <w:spacing w:val="-2"/>
          <w:kern w:val="20"/>
          <w:sz w:val="20"/>
          <w:szCs w:val="20"/>
        </w:rPr>
        <w:t>第１６条第1項に基づき、下記のとおり報告します。</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19CD864A" w14:textId="77777777"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記</w:t>
      </w:r>
    </w:p>
    <w:p w14:paraId="7CA58F95" w14:textId="77777777" w:rsidR="00180082" w:rsidRPr="00232053" w:rsidRDefault="00180082" w:rsidP="00180082">
      <w:pPr>
        <w:rPr>
          <w:rFonts w:asciiTheme="minorEastAsia" w:hAnsiTheme="minorEastAsia" w:cs="Times New Roman"/>
          <w:spacing w:val="-2"/>
          <w:kern w:val="20"/>
          <w:sz w:val="20"/>
          <w:szCs w:val="20"/>
        </w:rPr>
      </w:pPr>
    </w:p>
    <w:tbl>
      <w:tblPr>
        <w:tblW w:w="8379" w:type="dxa"/>
        <w:tblInd w:w="84" w:type="dxa"/>
        <w:tblCellMar>
          <w:left w:w="99" w:type="dxa"/>
          <w:right w:w="99" w:type="dxa"/>
        </w:tblCellMar>
        <w:tblLook w:val="04A0" w:firstRow="1" w:lastRow="0" w:firstColumn="1" w:lastColumn="0" w:noHBand="0" w:noVBand="1"/>
      </w:tblPr>
      <w:tblGrid>
        <w:gridCol w:w="2142"/>
        <w:gridCol w:w="6237"/>
      </w:tblGrid>
      <w:tr w:rsidR="00232053" w:rsidRPr="00232053" w14:paraId="0DAD9455" w14:textId="77777777" w:rsidTr="004255C8">
        <w:trPr>
          <w:trHeight w:hRule="exact" w:val="624"/>
        </w:trPr>
        <w:tc>
          <w:tcPr>
            <w:tcW w:w="2142" w:type="dxa"/>
            <w:tcBorders>
              <w:top w:val="single" w:sz="8" w:space="0" w:color="auto"/>
              <w:left w:val="single" w:sz="8" w:space="0" w:color="auto"/>
              <w:bottom w:val="single" w:sz="4" w:space="0" w:color="auto"/>
              <w:right w:val="single" w:sz="4" w:space="0" w:color="auto"/>
            </w:tcBorders>
            <w:shd w:val="clear" w:color="auto" w:fill="auto"/>
            <w:noWrap/>
            <w:hideMark/>
          </w:tcPr>
          <w:p w14:paraId="76824B0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237" w:type="dxa"/>
            <w:tcBorders>
              <w:top w:val="single" w:sz="8" w:space="0" w:color="auto"/>
              <w:left w:val="nil"/>
              <w:bottom w:val="single" w:sz="4" w:space="0" w:color="auto"/>
              <w:right w:val="single" w:sz="8" w:space="0" w:color="000000"/>
            </w:tcBorders>
            <w:shd w:val="clear" w:color="auto" w:fill="auto"/>
            <w:noWrap/>
            <w:hideMark/>
          </w:tcPr>
          <w:p w14:paraId="7F84333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180082" w:rsidRPr="00232053" w14:paraId="1E45F335" w14:textId="77777777" w:rsidTr="004255C8">
        <w:trPr>
          <w:trHeight w:hRule="exact" w:val="624"/>
        </w:trPr>
        <w:tc>
          <w:tcPr>
            <w:tcW w:w="2142" w:type="dxa"/>
            <w:tcBorders>
              <w:top w:val="single" w:sz="4" w:space="0" w:color="auto"/>
              <w:left w:val="single" w:sz="8" w:space="0" w:color="auto"/>
              <w:bottom w:val="single" w:sz="8" w:space="0" w:color="auto"/>
              <w:right w:val="single" w:sz="4" w:space="0" w:color="auto"/>
            </w:tcBorders>
            <w:shd w:val="clear" w:color="auto" w:fill="auto"/>
            <w:noWrap/>
            <w:hideMark/>
          </w:tcPr>
          <w:p w14:paraId="57204224" w14:textId="1F01FB40"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w:t>
            </w:r>
            <w:r w:rsidR="004255C8" w:rsidRPr="00232053">
              <w:rPr>
                <w:rFonts w:asciiTheme="minorEastAsia" w:hAnsiTheme="minorEastAsia" w:cs="ＭＳ Ｐゴシック" w:hint="eastAsia"/>
                <w:kern w:val="0"/>
                <w:sz w:val="20"/>
                <w:szCs w:val="20"/>
              </w:rPr>
              <w:t>間接補助</w:t>
            </w:r>
            <w:r w:rsidRPr="00232053">
              <w:rPr>
                <w:rFonts w:asciiTheme="minorEastAsia" w:hAnsiTheme="minorEastAsia" w:cs="ＭＳ Ｐゴシック" w:hint="eastAsia"/>
                <w:kern w:val="0"/>
                <w:sz w:val="20"/>
                <w:szCs w:val="20"/>
              </w:rPr>
              <w:t>事業名）</w:t>
            </w:r>
          </w:p>
        </w:tc>
        <w:tc>
          <w:tcPr>
            <w:tcW w:w="6237" w:type="dxa"/>
            <w:tcBorders>
              <w:top w:val="single" w:sz="4" w:space="0" w:color="auto"/>
              <w:left w:val="nil"/>
              <w:bottom w:val="single" w:sz="8" w:space="0" w:color="auto"/>
              <w:right w:val="single" w:sz="8" w:space="0" w:color="000000"/>
            </w:tcBorders>
            <w:shd w:val="clear" w:color="auto" w:fill="auto"/>
            <w:noWrap/>
            <w:hideMark/>
          </w:tcPr>
          <w:p w14:paraId="0B9640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7C8FFEAF" w14:textId="77777777" w:rsidR="00180082" w:rsidRPr="00232053" w:rsidRDefault="00180082" w:rsidP="00180082">
      <w:pPr>
        <w:rPr>
          <w:rFonts w:asciiTheme="minorEastAsia" w:hAnsiTheme="minorEastAsia" w:cs="Times New Roman"/>
          <w:spacing w:val="-2"/>
          <w:kern w:val="20"/>
          <w:sz w:val="20"/>
          <w:szCs w:val="20"/>
        </w:rPr>
      </w:pPr>
    </w:p>
    <w:p w14:paraId="3B2A75E3" w14:textId="0F8B109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１．補助金額（</w:t>
      </w:r>
      <w:r w:rsidR="00E57B4E" w:rsidRPr="00232053">
        <w:rPr>
          <w:rFonts w:asciiTheme="minorEastAsia" w:hAnsiTheme="minorEastAsia" w:cs="Times New Roman" w:hint="eastAsia"/>
          <w:spacing w:val="-2"/>
          <w:kern w:val="20"/>
          <w:sz w:val="20"/>
          <w:szCs w:val="20"/>
        </w:rPr>
        <w:t>交付規程</w:t>
      </w:r>
      <w:r w:rsidRPr="00232053">
        <w:rPr>
          <w:rFonts w:asciiTheme="minorEastAsia" w:hAnsiTheme="minorEastAsia" w:cs="Times New Roman" w:hint="eastAsia"/>
          <w:spacing w:val="-2"/>
          <w:kern w:val="20"/>
          <w:sz w:val="20"/>
          <w:szCs w:val="20"/>
        </w:rPr>
        <w:t>第１４条第１項による額の確定額）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66F9581C" w14:textId="77777777" w:rsidR="00180082" w:rsidRPr="00232053" w:rsidRDefault="00180082" w:rsidP="00180082">
      <w:pPr>
        <w:ind w:right="-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金</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円</w:t>
      </w:r>
    </w:p>
    <w:p w14:paraId="06B6116D"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11C7419E" w14:textId="77777777" w:rsidR="00180082" w:rsidRPr="00232053" w:rsidRDefault="00180082" w:rsidP="00180082">
      <w:pPr>
        <w:ind w:right="-8"/>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２．補助金の確定時における消費税及び地方消費税に係る仕入控除税額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金</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円</w:t>
      </w:r>
    </w:p>
    <w:p w14:paraId="242CF4A9"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6BB2BBF4" w14:textId="77777777" w:rsidR="00180082" w:rsidRPr="00232053" w:rsidRDefault="00180082" w:rsidP="00180082">
      <w:pPr>
        <w:ind w:left="425" w:hangingChars="217" w:hanging="425"/>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３．消費税額及び地方消費税額の確定に伴う補助金に係る消費税及び地方消費税に係る仕入控除税額</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42E16133" w14:textId="77777777" w:rsidR="00180082" w:rsidRPr="00232053" w:rsidRDefault="00180082" w:rsidP="00180082">
      <w:pPr>
        <w:ind w:rightChars="-71" w:right="-149"/>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lang w:eastAsia="zh-CN"/>
        </w:rPr>
        <w:t>金</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 xml:space="preserve">　　　円</w:t>
      </w:r>
    </w:p>
    <w:p w14:paraId="5B5AA809" w14:textId="77777777" w:rsidR="00180082" w:rsidRPr="00232053" w:rsidRDefault="00180082" w:rsidP="00180082">
      <w:pPr>
        <w:ind w:rightChars="-71" w:right="-149"/>
        <w:rPr>
          <w:rFonts w:asciiTheme="minorEastAsia" w:hAnsiTheme="minorEastAsia" w:cs="Times New Roman"/>
          <w:spacing w:val="-2"/>
          <w:kern w:val="20"/>
          <w:sz w:val="20"/>
          <w:szCs w:val="20"/>
          <w:lang w:eastAsia="zh-CN"/>
        </w:rPr>
      </w:pPr>
    </w:p>
    <w:p w14:paraId="3FED3830" w14:textId="779B9EB5" w:rsidR="00180082" w:rsidRPr="00232053" w:rsidRDefault="00180082" w:rsidP="00180082">
      <w:pPr>
        <w:ind w:rightChars="-71" w:right="-149"/>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 xml:space="preserve">４．補助金返還相当額　</w:t>
      </w:r>
      <w:r w:rsidR="00A74E94" w:rsidRPr="00232053">
        <w:rPr>
          <w:rFonts w:asciiTheme="minorEastAsia" w:hAnsiTheme="minorEastAsia" w:cs="Times New Roman" w:hint="eastAsia"/>
          <w:spacing w:val="-2"/>
          <w:kern w:val="20"/>
          <w:sz w:val="20"/>
          <w:szCs w:val="20"/>
          <w:lang w:eastAsia="zh-CN"/>
        </w:rPr>
        <w:t>：</w:t>
      </w:r>
      <w:r w:rsidRPr="00232053">
        <w:rPr>
          <w:rFonts w:asciiTheme="minorEastAsia" w:hAnsiTheme="minorEastAsia" w:cs="Times New Roman" w:hint="eastAsia"/>
          <w:spacing w:val="-2"/>
          <w:kern w:val="20"/>
          <w:sz w:val="20"/>
          <w:szCs w:val="20"/>
          <w:lang w:eastAsia="zh-CN"/>
        </w:rPr>
        <w:t>＝（上記３．）－（上記２．）</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rPr>
        <w:t>金</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円</w:t>
      </w:r>
    </w:p>
    <w:p w14:paraId="0A9157E4"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p>
    <w:p w14:paraId="04E58020"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（注）別紙として積算の内訳を添付して下さい</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73710B3C" w14:textId="77777777" w:rsidR="00180082" w:rsidRPr="00232053" w:rsidRDefault="00180082" w:rsidP="00180082">
      <w:pPr>
        <w:rPr>
          <w:rFonts w:asciiTheme="minorEastAsia" w:hAnsiTheme="minorEastAsia" w:cs="Times New Roman"/>
          <w:spacing w:val="-2"/>
          <w:kern w:val="20"/>
          <w:sz w:val="20"/>
          <w:szCs w:val="20"/>
        </w:rPr>
      </w:pPr>
    </w:p>
    <w:p w14:paraId="52C9052A" w14:textId="77777777" w:rsidR="00180082" w:rsidRPr="00232053" w:rsidRDefault="00180082" w:rsidP="00180082">
      <w:pPr>
        <w:widowControl/>
        <w:jc w:val="left"/>
        <w:rPr>
          <w:rFonts w:asciiTheme="minorEastAsia" w:hAnsiTheme="minorEastAsia" w:cs="Times New Roman"/>
          <w:spacing w:val="-2"/>
          <w:kern w:val="20"/>
          <w:sz w:val="20"/>
          <w:szCs w:val="20"/>
        </w:rPr>
        <w:sectPr w:rsidR="00180082" w:rsidRPr="00232053" w:rsidSect="00B5131E">
          <w:pgSz w:w="11899" w:h="16843" w:code="9"/>
          <w:pgMar w:top="1191" w:right="1701" w:bottom="851" w:left="1701" w:header="851" w:footer="992" w:gutter="0"/>
          <w:cols w:space="425"/>
          <w:docGrid w:type="lines" w:linePitch="360"/>
        </w:sectPr>
      </w:pPr>
    </w:p>
    <w:p w14:paraId="04D80C94" w14:textId="1DB1F4D4" w:rsidR="00180082" w:rsidRPr="00232053" w:rsidRDefault="00180082" w:rsidP="00180082">
      <w:pPr>
        <w:jc w:val="left"/>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w:t>
      </w:r>
      <w:r w:rsidR="008802D9" w:rsidRPr="00232053">
        <w:rPr>
          <w:rFonts w:asciiTheme="minorEastAsia" w:hAnsiTheme="minorEastAsia" w:cs="Times New Roman" w:hint="eastAsia"/>
          <w:spacing w:val="-2"/>
          <w:kern w:val="20"/>
          <w:sz w:val="20"/>
          <w:szCs w:val="20"/>
        </w:rPr>
        <w:t>１０</w:t>
      </w:r>
      <w:r w:rsidRPr="00232053">
        <w:rPr>
          <w:rFonts w:asciiTheme="minorEastAsia" w:hAnsiTheme="minorEastAsia" w:cs="Times New Roman" w:hint="eastAsia"/>
          <w:spacing w:val="-2"/>
          <w:kern w:val="20"/>
          <w:sz w:val="20"/>
          <w:szCs w:val="20"/>
        </w:rPr>
        <w:t>)</w:t>
      </w:r>
    </w:p>
    <w:p w14:paraId="6F6747F4" w14:textId="77777777"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spacing w:val="-2"/>
          <w:kern w:val="20"/>
          <w:sz w:val="20"/>
          <w:szCs w:val="20"/>
        </w:rPr>
        <w:tab/>
      </w:r>
      <w:r w:rsidRPr="00232053">
        <w:rPr>
          <w:rFonts w:asciiTheme="minorEastAsia" w:hAnsiTheme="minorEastAsia" w:cs="Times New Roman" w:hint="eastAsia"/>
          <w:spacing w:val="-2"/>
          <w:kern w:val="20"/>
          <w:sz w:val="20"/>
          <w:szCs w:val="20"/>
        </w:rPr>
        <w:t xml:space="preserve">　</w:t>
      </w:r>
    </w:p>
    <w:p w14:paraId="684052B3" w14:textId="01832F75" w:rsidR="00180082" w:rsidRPr="00232053" w:rsidRDefault="00180082" w:rsidP="00180082">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取 得 財 産 等 管 理 台 帳</w:t>
      </w:r>
    </w:p>
    <w:p w14:paraId="20C058F3" w14:textId="77777777" w:rsidR="00F5555C" w:rsidRPr="00232053" w:rsidRDefault="00F5555C" w:rsidP="00180082">
      <w:pPr>
        <w:jc w:val="center"/>
        <w:rPr>
          <w:rFonts w:asciiTheme="minorEastAsia" w:hAnsiTheme="minorEastAsia" w:cs="Times New Roman"/>
          <w:spacing w:val="-2"/>
          <w:kern w:val="20"/>
          <w:sz w:val="20"/>
          <w:szCs w:val="20"/>
        </w:rPr>
      </w:pPr>
    </w:p>
    <w:tbl>
      <w:tblPr>
        <w:tblpPr w:leftFromText="142" w:rightFromText="142" w:vertAnchor="text" w:horzAnchor="margin" w:tblpXSpec="center" w:tblpY="223"/>
        <w:tblW w:w="15408" w:type="dxa"/>
        <w:tblCellMar>
          <w:left w:w="99" w:type="dxa"/>
          <w:right w:w="99" w:type="dxa"/>
        </w:tblCellMar>
        <w:tblLook w:val="04A0" w:firstRow="1" w:lastRow="0" w:firstColumn="1" w:lastColumn="0" w:noHBand="0" w:noVBand="1"/>
      </w:tblPr>
      <w:tblGrid>
        <w:gridCol w:w="989"/>
        <w:gridCol w:w="800"/>
        <w:gridCol w:w="1712"/>
        <w:gridCol w:w="1134"/>
        <w:gridCol w:w="1276"/>
        <w:gridCol w:w="992"/>
        <w:gridCol w:w="1560"/>
        <w:gridCol w:w="1417"/>
        <w:gridCol w:w="1276"/>
        <w:gridCol w:w="1701"/>
        <w:gridCol w:w="992"/>
        <w:gridCol w:w="1559"/>
      </w:tblGrid>
      <w:tr w:rsidR="00232053" w:rsidRPr="00232053" w14:paraId="2F03B847" w14:textId="77777777" w:rsidTr="00180082">
        <w:trPr>
          <w:trHeight w:val="882"/>
        </w:trPr>
        <w:tc>
          <w:tcPr>
            <w:tcW w:w="989" w:type="dxa"/>
            <w:tcBorders>
              <w:top w:val="single" w:sz="8" w:space="0" w:color="auto"/>
              <w:left w:val="single" w:sz="8" w:space="0" w:color="auto"/>
              <w:bottom w:val="single" w:sz="8" w:space="0" w:color="auto"/>
              <w:right w:val="nil"/>
            </w:tcBorders>
            <w:shd w:val="clear" w:color="auto" w:fill="auto"/>
            <w:vAlign w:val="center"/>
            <w:hideMark/>
          </w:tcPr>
          <w:p w14:paraId="06B18EF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取得財産番号</w:t>
            </w:r>
          </w:p>
        </w:tc>
        <w:tc>
          <w:tcPr>
            <w:tcW w:w="8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4C78AA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区分</w:t>
            </w:r>
          </w:p>
        </w:tc>
        <w:tc>
          <w:tcPr>
            <w:tcW w:w="1712" w:type="dxa"/>
            <w:tcBorders>
              <w:top w:val="single" w:sz="8" w:space="0" w:color="auto"/>
              <w:left w:val="nil"/>
              <w:bottom w:val="single" w:sz="8" w:space="0" w:color="auto"/>
              <w:right w:val="single" w:sz="4" w:space="0" w:color="auto"/>
            </w:tcBorders>
            <w:shd w:val="clear" w:color="auto" w:fill="auto"/>
            <w:noWrap/>
            <w:vAlign w:val="center"/>
            <w:hideMark/>
          </w:tcPr>
          <w:p w14:paraId="561FF7F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財産名</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2378DF3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規格</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F1890C1"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単価</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（円）</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1C76306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数量</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7D2BB5A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金額</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（円）</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10E4F0D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年月日</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9F8E0F1"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処分制限期間（年）</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1BDA602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保管場所</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23A7B9D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補助率</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492639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r>
      <w:tr w:rsidR="00232053" w:rsidRPr="00232053" w14:paraId="0B125165" w14:textId="77777777" w:rsidTr="00180082">
        <w:trPr>
          <w:trHeight w:val="498"/>
        </w:trPr>
        <w:tc>
          <w:tcPr>
            <w:tcW w:w="989" w:type="dxa"/>
            <w:tcBorders>
              <w:top w:val="single" w:sz="8" w:space="0" w:color="auto"/>
              <w:left w:val="single" w:sz="8" w:space="0" w:color="auto"/>
              <w:bottom w:val="single" w:sz="4" w:space="0" w:color="auto"/>
              <w:right w:val="nil"/>
            </w:tcBorders>
            <w:shd w:val="clear" w:color="auto" w:fill="auto"/>
            <w:noWrap/>
            <w:vAlign w:val="center"/>
            <w:hideMark/>
          </w:tcPr>
          <w:p w14:paraId="3CC1519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p w14:paraId="5F63C081" w14:textId="77777777" w:rsidR="00180082" w:rsidRPr="00232053" w:rsidRDefault="00180082" w:rsidP="00180082">
            <w:pPr>
              <w:widowControl/>
              <w:jc w:val="left"/>
              <w:rPr>
                <w:rFonts w:asciiTheme="minorEastAsia" w:hAnsiTheme="minorEastAsia" w:cs="ＭＳ Ｐゴシック"/>
                <w:kern w:val="0"/>
                <w:sz w:val="20"/>
                <w:szCs w:val="20"/>
              </w:rPr>
            </w:pPr>
          </w:p>
          <w:p w14:paraId="10DD0CFA" w14:textId="77777777" w:rsidR="00180082" w:rsidRPr="00232053" w:rsidRDefault="00180082" w:rsidP="00180082">
            <w:pPr>
              <w:widowControl/>
              <w:jc w:val="left"/>
              <w:rPr>
                <w:rFonts w:asciiTheme="minorEastAsia" w:hAnsiTheme="minorEastAsia" w:cs="ＭＳ Ｐゴシック"/>
                <w:kern w:val="0"/>
                <w:sz w:val="20"/>
                <w:szCs w:val="20"/>
              </w:rPr>
            </w:pPr>
          </w:p>
          <w:p w14:paraId="0B478CD1" w14:textId="77777777" w:rsidR="00180082" w:rsidRPr="00232053" w:rsidRDefault="00180082" w:rsidP="00180082">
            <w:pPr>
              <w:widowControl/>
              <w:jc w:val="left"/>
              <w:rPr>
                <w:rFonts w:asciiTheme="minorEastAsia" w:hAnsiTheme="minorEastAsia" w:cs="ＭＳ Ｐゴシック"/>
                <w:kern w:val="0"/>
                <w:sz w:val="20"/>
                <w:szCs w:val="20"/>
              </w:rPr>
            </w:pPr>
          </w:p>
          <w:p w14:paraId="52F1F807" w14:textId="77777777" w:rsidR="00180082" w:rsidRPr="00232053" w:rsidRDefault="00180082" w:rsidP="00180082">
            <w:pPr>
              <w:widowControl/>
              <w:jc w:val="left"/>
              <w:rPr>
                <w:rFonts w:asciiTheme="minorEastAsia" w:hAnsiTheme="minorEastAsia" w:cs="ＭＳ Ｐゴシック"/>
                <w:kern w:val="0"/>
                <w:sz w:val="20"/>
                <w:szCs w:val="20"/>
              </w:rPr>
            </w:pPr>
          </w:p>
          <w:p w14:paraId="27C51709" w14:textId="77777777" w:rsidR="00180082" w:rsidRPr="00232053" w:rsidRDefault="00180082" w:rsidP="00180082">
            <w:pPr>
              <w:widowControl/>
              <w:jc w:val="left"/>
              <w:rPr>
                <w:rFonts w:asciiTheme="minorEastAsia" w:hAnsiTheme="minorEastAsia" w:cs="ＭＳ Ｐゴシック"/>
                <w:kern w:val="0"/>
                <w:sz w:val="20"/>
                <w:szCs w:val="20"/>
              </w:rPr>
            </w:pPr>
          </w:p>
          <w:p w14:paraId="4F117CB9" w14:textId="77777777" w:rsidR="00180082" w:rsidRPr="00232053" w:rsidRDefault="00180082" w:rsidP="00180082">
            <w:pPr>
              <w:widowControl/>
              <w:jc w:val="left"/>
              <w:rPr>
                <w:rFonts w:asciiTheme="minorEastAsia" w:hAnsiTheme="minorEastAsia" w:cs="ＭＳ Ｐゴシック"/>
                <w:kern w:val="0"/>
                <w:sz w:val="20"/>
                <w:szCs w:val="20"/>
              </w:rPr>
            </w:pPr>
          </w:p>
          <w:p w14:paraId="6CEAB7D8" w14:textId="77777777" w:rsidR="00180082" w:rsidRPr="00232053" w:rsidRDefault="00180082" w:rsidP="00180082">
            <w:pPr>
              <w:widowControl/>
              <w:jc w:val="left"/>
              <w:rPr>
                <w:rFonts w:asciiTheme="minorEastAsia" w:hAnsiTheme="minorEastAsia" w:cs="ＭＳ Ｐゴシック"/>
                <w:kern w:val="0"/>
                <w:sz w:val="20"/>
                <w:szCs w:val="20"/>
              </w:rPr>
            </w:pPr>
          </w:p>
          <w:p w14:paraId="039BD63A" w14:textId="77777777" w:rsidR="00180082" w:rsidRPr="00232053" w:rsidRDefault="00180082" w:rsidP="00180082">
            <w:pPr>
              <w:widowControl/>
              <w:jc w:val="left"/>
              <w:rPr>
                <w:rFonts w:asciiTheme="minorEastAsia" w:hAnsiTheme="minorEastAsia" w:cs="ＭＳ Ｐゴシック"/>
                <w:kern w:val="0"/>
                <w:sz w:val="20"/>
                <w:szCs w:val="20"/>
              </w:rPr>
            </w:pPr>
          </w:p>
        </w:tc>
        <w:tc>
          <w:tcPr>
            <w:tcW w:w="8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C76332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12" w:type="dxa"/>
            <w:tcBorders>
              <w:top w:val="single" w:sz="8" w:space="0" w:color="auto"/>
              <w:left w:val="nil"/>
              <w:bottom w:val="single" w:sz="4" w:space="0" w:color="auto"/>
              <w:right w:val="single" w:sz="4" w:space="0" w:color="auto"/>
            </w:tcBorders>
            <w:shd w:val="clear" w:color="auto" w:fill="auto"/>
            <w:noWrap/>
            <w:vAlign w:val="center"/>
            <w:hideMark/>
          </w:tcPr>
          <w:p w14:paraId="2D9649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99ADC8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450AD55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4BA79AE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77EEC5D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1E28CA3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1DE22BE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08BAC57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00360E7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34D5D9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39E0D44A" w14:textId="5235B61B"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１．対象となる取得財産等は、取得価格又は効用の増加価格が本</w:t>
      </w:r>
      <w:r w:rsidR="004255C8" w:rsidRPr="00232053">
        <w:rPr>
          <w:rFonts w:asciiTheme="minorEastAsia" w:hAnsiTheme="minorEastAsia" w:cs="Times New Roman" w:hint="eastAsia"/>
          <w:spacing w:val="-2"/>
          <w:kern w:val="20"/>
          <w:sz w:val="20"/>
          <w:szCs w:val="20"/>
        </w:rPr>
        <w:t>交付規程</w:t>
      </w:r>
      <w:r w:rsidRPr="00232053">
        <w:rPr>
          <w:rFonts w:asciiTheme="minorEastAsia" w:hAnsiTheme="minorEastAsia" w:cs="Times New Roman" w:hint="eastAsia"/>
          <w:spacing w:val="-2"/>
          <w:kern w:val="20"/>
          <w:sz w:val="20"/>
          <w:szCs w:val="20"/>
        </w:rPr>
        <w:t>書第１９条第１項に定める処分制限額以上の財産とする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２．財産名の区分は、（ア）不動産、（イ）船舶、航空機、浮標、浮さん橋及び浮ドツク、（ウ）（ア）（イ）に掲げるものの従物、</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t xml:space="preserve">　（エ）車両及び運搬具、工具、器具及び備品、機械及び装置、（オ）無形資産、（カ）開発研究用資産、（キ）その他の物件とする。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３．数量は、同一規格等であれば一括して記載して差し支えない。単価が異なる場合は分割して記載すること。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４．取得年月日は、検収年月日を記載すること。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13CE49E" w14:textId="25378C56"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ab/>
      </w:r>
      <w:r w:rsidR="004255C8" w:rsidRPr="00232053">
        <w:rPr>
          <w:rFonts w:asciiTheme="minorEastAsia" w:hAnsiTheme="minorEastAsia" w:cs="Times New Roman" w:hint="eastAsia"/>
          <w:spacing w:val="-2"/>
          <w:kern w:val="20"/>
          <w:sz w:val="20"/>
          <w:szCs w:val="20"/>
        </w:rPr>
        <w:t>５．処分制限期間は、本交付規程１９条第１項</w:t>
      </w:r>
      <w:r w:rsidRPr="00232053">
        <w:rPr>
          <w:rFonts w:asciiTheme="minorEastAsia" w:hAnsiTheme="minorEastAsia" w:cs="Times New Roman" w:hint="eastAsia"/>
          <w:spacing w:val="-2"/>
          <w:kern w:val="20"/>
          <w:sz w:val="20"/>
          <w:szCs w:val="20"/>
        </w:rPr>
        <w:t>に定める期間を記載すること。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81B2AB0" w14:textId="77777777" w:rsidR="00180082" w:rsidRPr="00232053" w:rsidRDefault="00180082" w:rsidP="00180082">
      <w:pPr>
        <w:rPr>
          <w:rFonts w:asciiTheme="minorEastAsia" w:hAnsiTheme="minorEastAsia" w:cs="Times New Roman"/>
          <w:spacing w:val="-2"/>
          <w:kern w:val="20"/>
          <w:sz w:val="20"/>
          <w:szCs w:val="20"/>
        </w:rPr>
        <w:sectPr w:rsidR="00180082" w:rsidRPr="00232053" w:rsidSect="00B5131E">
          <w:pgSz w:w="16843" w:h="11899" w:orient="landscape" w:code="9"/>
          <w:pgMar w:top="1701" w:right="851" w:bottom="1701" w:left="1191" w:header="851" w:footer="992" w:gutter="0"/>
          <w:cols w:space="425"/>
          <w:docGrid w:type="linesAndChars" w:linePitch="360"/>
        </w:sectPr>
      </w:pPr>
    </w:p>
    <w:p w14:paraId="654158A2" w14:textId="273940A0"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（様式第１</w:t>
      </w:r>
      <w:r w:rsidR="008802D9" w:rsidRPr="00232053">
        <w:rPr>
          <w:rFonts w:asciiTheme="minorEastAsia" w:hAnsiTheme="minorEastAsia" w:cs="Times New Roman" w:hint="eastAsia"/>
          <w:spacing w:val="-2"/>
          <w:kern w:val="20"/>
          <w:sz w:val="20"/>
          <w:szCs w:val="20"/>
        </w:rPr>
        <w:t>１</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6F23B1F" w14:textId="3EB9EC7A" w:rsidR="00180082" w:rsidRPr="00232053" w:rsidRDefault="00180082" w:rsidP="00F5555C">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取 得 財 産 等 明 細 表（令和　　　年度）</w:t>
      </w:r>
    </w:p>
    <w:p w14:paraId="7DB1D71D" w14:textId="77777777" w:rsidR="00F5555C" w:rsidRPr="00232053" w:rsidRDefault="00F5555C" w:rsidP="00F5555C">
      <w:pPr>
        <w:jc w:val="center"/>
        <w:rPr>
          <w:rFonts w:asciiTheme="minorEastAsia" w:hAnsiTheme="minorEastAsia" w:cs="Times New Roman"/>
          <w:spacing w:val="-2"/>
          <w:kern w:val="20"/>
          <w:sz w:val="20"/>
          <w:szCs w:val="20"/>
        </w:rPr>
      </w:pPr>
    </w:p>
    <w:tbl>
      <w:tblPr>
        <w:tblW w:w="15267" w:type="dxa"/>
        <w:tblCellMar>
          <w:left w:w="99" w:type="dxa"/>
          <w:right w:w="99" w:type="dxa"/>
        </w:tblCellMar>
        <w:tblLook w:val="04A0" w:firstRow="1" w:lastRow="0" w:firstColumn="1" w:lastColumn="0" w:noHBand="0" w:noVBand="1"/>
      </w:tblPr>
      <w:tblGrid>
        <w:gridCol w:w="943"/>
        <w:gridCol w:w="764"/>
        <w:gridCol w:w="1908"/>
        <w:gridCol w:w="1165"/>
        <w:gridCol w:w="1050"/>
        <w:gridCol w:w="1050"/>
        <w:gridCol w:w="1441"/>
        <w:gridCol w:w="1417"/>
        <w:gridCol w:w="1585"/>
        <w:gridCol w:w="1392"/>
        <w:gridCol w:w="1134"/>
        <w:gridCol w:w="1418"/>
      </w:tblGrid>
      <w:tr w:rsidR="00232053" w:rsidRPr="00232053" w14:paraId="2BD67BAC" w14:textId="77777777" w:rsidTr="00180082">
        <w:trPr>
          <w:trHeight w:hRule="exact" w:val="858"/>
        </w:trPr>
        <w:tc>
          <w:tcPr>
            <w:tcW w:w="943" w:type="dxa"/>
            <w:tcBorders>
              <w:top w:val="single" w:sz="8" w:space="0" w:color="auto"/>
              <w:left w:val="single" w:sz="8" w:space="0" w:color="auto"/>
              <w:bottom w:val="single" w:sz="8" w:space="0" w:color="auto"/>
              <w:right w:val="nil"/>
            </w:tcBorders>
            <w:shd w:val="clear" w:color="auto" w:fill="auto"/>
            <w:hideMark/>
          </w:tcPr>
          <w:p w14:paraId="65D2E49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取得財産番号</w:t>
            </w:r>
          </w:p>
        </w:tc>
        <w:tc>
          <w:tcPr>
            <w:tcW w:w="764" w:type="dxa"/>
            <w:tcBorders>
              <w:top w:val="single" w:sz="8" w:space="0" w:color="auto"/>
              <w:left w:val="single" w:sz="4" w:space="0" w:color="auto"/>
              <w:bottom w:val="single" w:sz="8" w:space="0" w:color="auto"/>
              <w:right w:val="single" w:sz="4" w:space="0" w:color="auto"/>
            </w:tcBorders>
            <w:shd w:val="clear" w:color="auto" w:fill="auto"/>
            <w:noWrap/>
            <w:hideMark/>
          </w:tcPr>
          <w:p w14:paraId="66981D8A"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区分</w:t>
            </w:r>
          </w:p>
        </w:tc>
        <w:tc>
          <w:tcPr>
            <w:tcW w:w="1908" w:type="dxa"/>
            <w:tcBorders>
              <w:top w:val="single" w:sz="8" w:space="0" w:color="auto"/>
              <w:left w:val="nil"/>
              <w:bottom w:val="single" w:sz="8" w:space="0" w:color="auto"/>
              <w:right w:val="single" w:sz="4" w:space="0" w:color="auto"/>
            </w:tcBorders>
            <w:shd w:val="clear" w:color="auto" w:fill="auto"/>
            <w:noWrap/>
            <w:hideMark/>
          </w:tcPr>
          <w:p w14:paraId="74B2292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財産名</w:t>
            </w:r>
          </w:p>
        </w:tc>
        <w:tc>
          <w:tcPr>
            <w:tcW w:w="1165" w:type="dxa"/>
            <w:tcBorders>
              <w:top w:val="single" w:sz="8" w:space="0" w:color="auto"/>
              <w:left w:val="nil"/>
              <w:bottom w:val="single" w:sz="8" w:space="0" w:color="auto"/>
              <w:right w:val="single" w:sz="4" w:space="0" w:color="auto"/>
            </w:tcBorders>
            <w:shd w:val="clear" w:color="auto" w:fill="auto"/>
            <w:noWrap/>
            <w:hideMark/>
          </w:tcPr>
          <w:p w14:paraId="71E2685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規格</w:t>
            </w:r>
          </w:p>
        </w:tc>
        <w:tc>
          <w:tcPr>
            <w:tcW w:w="1050" w:type="dxa"/>
            <w:tcBorders>
              <w:top w:val="single" w:sz="8" w:space="0" w:color="auto"/>
              <w:left w:val="nil"/>
              <w:bottom w:val="single" w:sz="8" w:space="0" w:color="auto"/>
              <w:right w:val="single" w:sz="4" w:space="0" w:color="auto"/>
            </w:tcBorders>
            <w:shd w:val="clear" w:color="auto" w:fill="auto"/>
            <w:noWrap/>
            <w:hideMark/>
          </w:tcPr>
          <w:p w14:paraId="15CA502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単価</w:t>
            </w:r>
          </w:p>
        </w:tc>
        <w:tc>
          <w:tcPr>
            <w:tcW w:w="1050" w:type="dxa"/>
            <w:tcBorders>
              <w:top w:val="single" w:sz="8" w:space="0" w:color="auto"/>
              <w:left w:val="nil"/>
              <w:bottom w:val="single" w:sz="8" w:space="0" w:color="auto"/>
              <w:right w:val="single" w:sz="4" w:space="0" w:color="auto"/>
            </w:tcBorders>
            <w:shd w:val="clear" w:color="auto" w:fill="auto"/>
            <w:noWrap/>
            <w:hideMark/>
          </w:tcPr>
          <w:p w14:paraId="0D7129E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数量</w:t>
            </w:r>
          </w:p>
        </w:tc>
        <w:tc>
          <w:tcPr>
            <w:tcW w:w="1441" w:type="dxa"/>
            <w:tcBorders>
              <w:top w:val="single" w:sz="8" w:space="0" w:color="auto"/>
              <w:left w:val="nil"/>
              <w:bottom w:val="single" w:sz="8" w:space="0" w:color="auto"/>
              <w:right w:val="single" w:sz="4" w:space="0" w:color="auto"/>
            </w:tcBorders>
            <w:shd w:val="clear" w:color="auto" w:fill="auto"/>
            <w:noWrap/>
            <w:hideMark/>
          </w:tcPr>
          <w:p w14:paraId="49615EE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金額</w:t>
            </w:r>
          </w:p>
        </w:tc>
        <w:tc>
          <w:tcPr>
            <w:tcW w:w="1417" w:type="dxa"/>
            <w:tcBorders>
              <w:top w:val="single" w:sz="8" w:space="0" w:color="auto"/>
              <w:left w:val="nil"/>
              <w:bottom w:val="single" w:sz="8" w:space="0" w:color="auto"/>
              <w:right w:val="single" w:sz="4" w:space="0" w:color="auto"/>
            </w:tcBorders>
            <w:shd w:val="clear" w:color="auto" w:fill="auto"/>
            <w:hideMark/>
          </w:tcPr>
          <w:p w14:paraId="3783AC6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取得</w:t>
            </w:r>
            <w:r w:rsidRPr="00232053">
              <w:rPr>
                <w:rFonts w:asciiTheme="minorEastAsia" w:hAnsiTheme="minorEastAsia" w:cs="ＭＳ Ｐゴシック"/>
                <w:kern w:val="0"/>
                <w:sz w:val="20"/>
                <w:szCs w:val="20"/>
              </w:rPr>
              <w:br/>
            </w:r>
            <w:r w:rsidRPr="00232053">
              <w:rPr>
                <w:rFonts w:asciiTheme="minorEastAsia" w:hAnsiTheme="minorEastAsia" w:cs="ＭＳ Ｐゴシック" w:hint="eastAsia"/>
                <w:kern w:val="0"/>
                <w:sz w:val="20"/>
                <w:szCs w:val="20"/>
              </w:rPr>
              <w:t>年月日</w:t>
            </w:r>
          </w:p>
        </w:tc>
        <w:tc>
          <w:tcPr>
            <w:tcW w:w="1585" w:type="dxa"/>
            <w:tcBorders>
              <w:top w:val="single" w:sz="8" w:space="0" w:color="auto"/>
              <w:left w:val="nil"/>
              <w:bottom w:val="single" w:sz="8" w:space="0" w:color="auto"/>
              <w:right w:val="single" w:sz="4" w:space="0" w:color="auto"/>
            </w:tcBorders>
            <w:shd w:val="clear" w:color="auto" w:fill="auto"/>
            <w:hideMark/>
          </w:tcPr>
          <w:p w14:paraId="51799A0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処分制限期間</w:t>
            </w:r>
          </w:p>
        </w:tc>
        <w:tc>
          <w:tcPr>
            <w:tcW w:w="1392" w:type="dxa"/>
            <w:tcBorders>
              <w:top w:val="single" w:sz="8" w:space="0" w:color="auto"/>
              <w:left w:val="nil"/>
              <w:bottom w:val="single" w:sz="8" w:space="0" w:color="auto"/>
              <w:right w:val="single" w:sz="4" w:space="0" w:color="auto"/>
            </w:tcBorders>
            <w:shd w:val="clear" w:color="auto" w:fill="auto"/>
            <w:noWrap/>
            <w:hideMark/>
          </w:tcPr>
          <w:p w14:paraId="4116B14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保管場所</w:t>
            </w:r>
          </w:p>
        </w:tc>
        <w:tc>
          <w:tcPr>
            <w:tcW w:w="1134" w:type="dxa"/>
            <w:tcBorders>
              <w:top w:val="single" w:sz="8" w:space="0" w:color="auto"/>
              <w:left w:val="nil"/>
              <w:bottom w:val="single" w:sz="8" w:space="0" w:color="auto"/>
              <w:right w:val="single" w:sz="4" w:space="0" w:color="auto"/>
            </w:tcBorders>
            <w:shd w:val="clear" w:color="auto" w:fill="auto"/>
            <w:hideMark/>
          </w:tcPr>
          <w:p w14:paraId="1E9B7CC9"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補助率</w:t>
            </w:r>
          </w:p>
        </w:tc>
        <w:tc>
          <w:tcPr>
            <w:tcW w:w="1418" w:type="dxa"/>
            <w:tcBorders>
              <w:top w:val="single" w:sz="8" w:space="0" w:color="auto"/>
              <w:left w:val="nil"/>
              <w:bottom w:val="single" w:sz="8" w:space="0" w:color="auto"/>
              <w:right w:val="single" w:sz="8" w:space="0" w:color="auto"/>
            </w:tcBorders>
            <w:shd w:val="clear" w:color="auto" w:fill="auto"/>
            <w:noWrap/>
            <w:hideMark/>
          </w:tcPr>
          <w:p w14:paraId="4E0EE0E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r>
      <w:tr w:rsidR="00232053" w:rsidRPr="00232053" w14:paraId="5CCCA12A"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5E533E1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3A81D29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177F93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129F919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0EA0F79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0473C5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7E393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0AAEFE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48C23A1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5E3CA2D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740A57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6618B46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045B3CB"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14F9D6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565552E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25A386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7A32315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29AB3D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33F2EB0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092FE30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0D25822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2FFAAC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5547512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C00721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28250BE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4BBBBF2E"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7D0F52A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4FE2BDB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4893EDD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6E192AD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68CBD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05F7F9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1AADE6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1C76234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B3444BD"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1F3E00B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8AE68A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45F10E3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A7DDC4A"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7CA2281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3E804A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2706FA2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51B72CF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B43E8A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74207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3B26541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48752F8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52AC3B5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346D130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780DE7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05E482E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5A10442"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978C19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68A7E5B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0C23B2B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508BA9D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18FE652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727B8C2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08BC2E6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364CD97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3D4099D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725A38C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0A41E1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C7C3F9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F551705"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6D2D47D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D2A0A9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50E492D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6BE1985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489F47A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218DCFE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86CB34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D2631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1D3E9C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060053A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5596014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76BC42A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C64FF19"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6E60F0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17EFEA3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69F8AF1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0463172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687AD8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4BCEABF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52A7E3B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0DD6E9A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08CE51C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6E25372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24C0F16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8F93B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6CD5C45" w14:textId="77777777" w:rsidTr="00180082">
        <w:trPr>
          <w:trHeight w:hRule="exact" w:val="454"/>
        </w:trPr>
        <w:tc>
          <w:tcPr>
            <w:tcW w:w="943" w:type="dxa"/>
            <w:tcBorders>
              <w:top w:val="nil"/>
              <w:left w:val="single" w:sz="8" w:space="0" w:color="auto"/>
              <w:bottom w:val="single" w:sz="4" w:space="0" w:color="auto"/>
              <w:right w:val="nil"/>
            </w:tcBorders>
            <w:shd w:val="clear" w:color="auto" w:fill="auto"/>
            <w:hideMark/>
          </w:tcPr>
          <w:p w14:paraId="399B1AC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0E60179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hideMark/>
          </w:tcPr>
          <w:p w14:paraId="1775018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7EC74D9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3EF8554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57EC39E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1C76BDE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125FC5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7F2E216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27C4842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390E78E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7B40FA4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788FE5A" w14:textId="77777777" w:rsidTr="00180082">
        <w:trPr>
          <w:trHeight w:hRule="exact" w:val="454"/>
        </w:trPr>
        <w:tc>
          <w:tcPr>
            <w:tcW w:w="943" w:type="dxa"/>
            <w:tcBorders>
              <w:top w:val="nil"/>
              <w:left w:val="single" w:sz="8" w:space="0" w:color="auto"/>
              <w:bottom w:val="single" w:sz="4" w:space="0" w:color="auto"/>
              <w:right w:val="nil"/>
            </w:tcBorders>
            <w:shd w:val="clear" w:color="auto" w:fill="auto"/>
            <w:noWrap/>
            <w:hideMark/>
          </w:tcPr>
          <w:p w14:paraId="0F596FA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shd w:val="clear" w:color="auto" w:fill="auto"/>
            <w:noWrap/>
            <w:hideMark/>
          </w:tcPr>
          <w:p w14:paraId="751D101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shd w:val="clear" w:color="auto" w:fill="auto"/>
            <w:noWrap/>
            <w:hideMark/>
          </w:tcPr>
          <w:p w14:paraId="76FE311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hideMark/>
          </w:tcPr>
          <w:p w14:paraId="10AD51B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64257D2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hideMark/>
          </w:tcPr>
          <w:p w14:paraId="0D40060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shd w:val="clear" w:color="auto" w:fill="auto"/>
            <w:noWrap/>
            <w:hideMark/>
          </w:tcPr>
          <w:p w14:paraId="6C3537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hideMark/>
          </w:tcPr>
          <w:p w14:paraId="50A6CE7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shd w:val="clear" w:color="auto" w:fill="auto"/>
            <w:noWrap/>
            <w:hideMark/>
          </w:tcPr>
          <w:p w14:paraId="2A4B1EB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shd w:val="clear" w:color="auto" w:fill="auto"/>
            <w:noWrap/>
            <w:hideMark/>
          </w:tcPr>
          <w:p w14:paraId="1EE645D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hideMark/>
          </w:tcPr>
          <w:p w14:paraId="03134B5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shd w:val="clear" w:color="auto" w:fill="auto"/>
            <w:noWrap/>
            <w:hideMark/>
          </w:tcPr>
          <w:p w14:paraId="163EEFF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E7CB90A" w14:textId="77777777" w:rsidTr="00180082">
        <w:trPr>
          <w:trHeight w:hRule="exact" w:val="454"/>
        </w:trPr>
        <w:tc>
          <w:tcPr>
            <w:tcW w:w="943" w:type="dxa"/>
            <w:tcBorders>
              <w:top w:val="nil"/>
              <w:left w:val="single" w:sz="8" w:space="0" w:color="auto"/>
              <w:bottom w:val="single" w:sz="8" w:space="0" w:color="auto"/>
              <w:right w:val="nil"/>
            </w:tcBorders>
            <w:shd w:val="clear" w:color="auto" w:fill="auto"/>
            <w:noWrap/>
            <w:hideMark/>
          </w:tcPr>
          <w:p w14:paraId="2D92737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8" w:space="0" w:color="auto"/>
              <w:right w:val="single" w:sz="4" w:space="0" w:color="auto"/>
            </w:tcBorders>
            <w:shd w:val="clear" w:color="auto" w:fill="auto"/>
            <w:noWrap/>
            <w:hideMark/>
          </w:tcPr>
          <w:p w14:paraId="6664CC4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908" w:type="dxa"/>
            <w:tcBorders>
              <w:top w:val="nil"/>
              <w:left w:val="nil"/>
              <w:bottom w:val="single" w:sz="8" w:space="0" w:color="auto"/>
              <w:right w:val="single" w:sz="4" w:space="0" w:color="auto"/>
            </w:tcBorders>
            <w:shd w:val="clear" w:color="auto" w:fill="auto"/>
            <w:noWrap/>
            <w:hideMark/>
          </w:tcPr>
          <w:p w14:paraId="43FEED5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65" w:type="dxa"/>
            <w:tcBorders>
              <w:top w:val="nil"/>
              <w:left w:val="nil"/>
              <w:bottom w:val="single" w:sz="8" w:space="0" w:color="auto"/>
              <w:right w:val="single" w:sz="4" w:space="0" w:color="auto"/>
            </w:tcBorders>
            <w:shd w:val="clear" w:color="auto" w:fill="auto"/>
            <w:noWrap/>
            <w:hideMark/>
          </w:tcPr>
          <w:p w14:paraId="25E4A32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shd w:val="clear" w:color="auto" w:fill="auto"/>
            <w:noWrap/>
            <w:hideMark/>
          </w:tcPr>
          <w:p w14:paraId="4F54335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shd w:val="clear" w:color="auto" w:fill="auto"/>
            <w:noWrap/>
            <w:hideMark/>
          </w:tcPr>
          <w:p w14:paraId="6C42431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41" w:type="dxa"/>
            <w:tcBorders>
              <w:top w:val="nil"/>
              <w:left w:val="nil"/>
              <w:bottom w:val="single" w:sz="8" w:space="0" w:color="auto"/>
              <w:right w:val="single" w:sz="4" w:space="0" w:color="auto"/>
            </w:tcBorders>
            <w:shd w:val="clear" w:color="auto" w:fill="auto"/>
            <w:noWrap/>
            <w:hideMark/>
          </w:tcPr>
          <w:p w14:paraId="45154CF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7" w:type="dxa"/>
            <w:tcBorders>
              <w:top w:val="nil"/>
              <w:left w:val="nil"/>
              <w:bottom w:val="single" w:sz="8" w:space="0" w:color="auto"/>
              <w:right w:val="single" w:sz="4" w:space="0" w:color="auto"/>
            </w:tcBorders>
            <w:shd w:val="clear" w:color="auto" w:fill="auto"/>
            <w:noWrap/>
            <w:hideMark/>
          </w:tcPr>
          <w:p w14:paraId="5D3721D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585" w:type="dxa"/>
            <w:tcBorders>
              <w:top w:val="nil"/>
              <w:left w:val="nil"/>
              <w:bottom w:val="single" w:sz="8" w:space="0" w:color="auto"/>
              <w:right w:val="single" w:sz="4" w:space="0" w:color="auto"/>
            </w:tcBorders>
            <w:shd w:val="clear" w:color="auto" w:fill="auto"/>
            <w:noWrap/>
            <w:hideMark/>
          </w:tcPr>
          <w:p w14:paraId="271AC53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392" w:type="dxa"/>
            <w:tcBorders>
              <w:top w:val="nil"/>
              <w:left w:val="nil"/>
              <w:bottom w:val="single" w:sz="8" w:space="0" w:color="auto"/>
              <w:right w:val="single" w:sz="4" w:space="0" w:color="auto"/>
            </w:tcBorders>
            <w:shd w:val="clear" w:color="auto" w:fill="auto"/>
            <w:noWrap/>
            <w:hideMark/>
          </w:tcPr>
          <w:p w14:paraId="490DD0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134" w:type="dxa"/>
            <w:tcBorders>
              <w:top w:val="nil"/>
              <w:left w:val="nil"/>
              <w:bottom w:val="single" w:sz="8" w:space="0" w:color="auto"/>
              <w:right w:val="single" w:sz="4" w:space="0" w:color="auto"/>
            </w:tcBorders>
            <w:shd w:val="clear" w:color="auto" w:fill="auto"/>
            <w:noWrap/>
            <w:hideMark/>
          </w:tcPr>
          <w:p w14:paraId="321552D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418" w:type="dxa"/>
            <w:tcBorders>
              <w:top w:val="nil"/>
              <w:left w:val="nil"/>
              <w:bottom w:val="single" w:sz="8" w:space="0" w:color="auto"/>
              <w:right w:val="single" w:sz="8" w:space="0" w:color="auto"/>
            </w:tcBorders>
            <w:shd w:val="clear" w:color="auto" w:fill="auto"/>
            <w:noWrap/>
            <w:hideMark/>
          </w:tcPr>
          <w:p w14:paraId="7718D3A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61D3626A" w14:textId="58978B94"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   １．対象となる取得財産等は、取得価格又は効用の増加価格が本</w:t>
      </w:r>
      <w:r w:rsidR="004255C8" w:rsidRPr="00232053">
        <w:rPr>
          <w:rFonts w:asciiTheme="minorEastAsia" w:hAnsiTheme="minorEastAsia" w:cs="Times New Roman" w:hint="eastAsia"/>
          <w:spacing w:val="-2"/>
          <w:kern w:val="20"/>
          <w:sz w:val="20"/>
          <w:szCs w:val="20"/>
        </w:rPr>
        <w:t>交付規程</w:t>
      </w:r>
      <w:r w:rsidRPr="00232053">
        <w:rPr>
          <w:rFonts w:asciiTheme="minorEastAsia" w:hAnsiTheme="minorEastAsia" w:cs="Times New Roman" w:hint="eastAsia"/>
          <w:spacing w:val="-2"/>
          <w:kern w:val="20"/>
          <w:sz w:val="20"/>
          <w:szCs w:val="20"/>
        </w:rPr>
        <w:t>第１９条第１項に定める処分制限額以上の財産とする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p>
    <w:p w14:paraId="057355AD" w14:textId="77777777" w:rsidR="00180082" w:rsidRPr="00232053" w:rsidRDefault="00180082" w:rsidP="00180082">
      <w:pPr>
        <w:ind w:firstLineChars="450" w:firstLine="8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２．財産名の区分は、（ア）不動産、（イ）船舶、航空機、浮標、浮さん橋及び浮ドツク、（ウ）（ア）（イ）に掲げるものの従物、</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（エ）車両及び運搬具、工具、器具及び備品、機械及び装置、（オ）無形資産、（カ）開発研究用資産、（キ）その他の物件とする。</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34AA872B" w14:textId="77777777" w:rsidR="00180082" w:rsidRPr="00232053" w:rsidRDefault="00180082" w:rsidP="00180082">
      <w:pPr>
        <w:ind w:firstLineChars="450" w:firstLine="8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３．数量は、同一規格等であれば一括して記載して差し支えない。単価が異なる場合は分割して記載すること。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0D1054BD" w14:textId="77777777" w:rsidR="00180082" w:rsidRPr="00232053" w:rsidRDefault="00180082" w:rsidP="00180082">
      <w:pPr>
        <w:ind w:firstLineChars="450" w:firstLine="882"/>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４．取得年月日は、検収年月日を記載すること。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468FA183" w14:textId="4AAE1202" w:rsidR="00180082" w:rsidRPr="00232053" w:rsidRDefault="004255C8" w:rsidP="00180082">
      <w:pPr>
        <w:ind w:firstLineChars="450" w:firstLine="882"/>
        <w:rPr>
          <w:rFonts w:asciiTheme="minorEastAsia" w:hAnsiTheme="minorEastAsia" w:cs="Times New Roman"/>
          <w:spacing w:val="-2"/>
          <w:kern w:val="20"/>
          <w:sz w:val="20"/>
          <w:szCs w:val="20"/>
        </w:rPr>
        <w:sectPr w:rsidR="00180082" w:rsidRPr="00232053" w:rsidSect="00B5131E">
          <w:pgSz w:w="16843" w:h="11899" w:orient="landscape" w:code="9"/>
          <w:pgMar w:top="1531" w:right="851" w:bottom="1701" w:left="1191" w:header="851" w:footer="992" w:gutter="0"/>
          <w:cols w:space="425"/>
          <w:docGrid w:type="linesAndChars" w:linePitch="360"/>
        </w:sectPr>
      </w:pPr>
      <w:r w:rsidRPr="00232053">
        <w:rPr>
          <w:rFonts w:asciiTheme="minorEastAsia" w:hAnsiTheme="minorEastAsia" w:cs="Times New Roman" w:hint="eastAsia"/>
          <w:spacing w:val="-2"/>
          <w:kern w:val="20"/>
          <w:sz w:val="20"/>
          <w:szCs w:val="20"/>
        </w:rPr>
        <w:t>５．処分制限期間は、本交付規程</w:t>
      </w:r>
      <w:r w:rsidR="00180082" w:rsidRPr="00232053">
        <w:rPr>
          <w:rFonts w:asciiTheme="minorEastAsia" w:hAnsiTheme="minorEastAsia" w:cs="Times New Roman" w:hint="eastAsia"/>
          <w:spacing w:val="-2"/>
          <w:kern w:val="20"/>
          <w:sz w:val="20"/>
          <w:szCs w:val="20"/>
        </w:rPr>
        <w:t>第１９条第２項に定める期間を記載すること。</w:t>
      </w:r>
      <w:r w:rsidR="00180082" w:rsidRPr="00232053">
        <w:rPr>
          <w:rFonts w:asciiTheme="minorEastAsia" w:hAnsiTheme="minorEastAsia" w:cs="Times New Roman"/>
          <w:spacing w:val="-2"/>
          <w:kern w:val="20"/>
          <w:sz w:val="20"/>
          <w:szCs w:val="20"/>
        </w:rPr>
        <w:br/>
      </w:r>
    </w:p>
    <w:p w14:paraId="63B649BF" w14:textId="6ADE76FB" w:rsidR="00EB5430"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(様式第１</w:t>
      </w:r>
      <w:r w:rsidR="008802D9" w:rsidRPr="00232053">
        <w:rPr>
          <w:rFonts w:asciiTheme="minorEastAsia" w:hAnsiTheme="minorEastAsia" w:cs="Times New Roman" w:hint="eastAsia"/>
          <w:spacing w:val="-2"/>
          <w:kern w:val="20"/>
          <w:sz w:val="20"/>
          <w:szCs w:val="20"/>
        </w:rPr>
        <w:t>２</w:t>
      </w:r>
      <w:r w:rsidRPr="00232053">
        <w:rPr>
          <w:rFonts w:asciiTheme="minorEastAsia" w:hAnsiTheme="minorEastAsia" w:cs="Times New Roman" w:hint="eastAsia"/>
          <w:spacing w:val="-2"/>
          <w:kern w:val="20"/>
          <w:sz w:val="20"/>
          <w:szCs w:val="20"/>
        </w:rPr>
        <w:t>）</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t>令和　　年　　月　　日</w:t>
      </w:r>
    </w:p>
    <w:p w14:paraId="74F10E73" w14:textId="77777777" w:rsidR="00F5555C" w:rsidRPr="00232053" w:rsidRDefault="00F5555C" w:rsidP="00180082">
      <w:pPr>
        <w:rPr>
          <w:rFonts w:asciiTheme="minorEastAsia" w:hAnsiTheme="minorEastAsia" w:cs="Times New Roman"/>
          <w:spacing w:val="-2"/>
          <w:kern w:val="20"/>
          <w:sz w:val="20"/>
          <w:szCs w:val="20"/>
        </w:rPr>
      </w:pPr>
    </w:p>
    <w:p w14:paraId="0F340A0A" w14:textId="0E9C3182" w:rsidR="00180082" w:rsidRPr="00232053" w:rsidRDefault="00180082" w:rsidP="00EB5430">
      <w:pPr>
        <w:jc w:val="cente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財 産 処 分 承 認 申 請 書</w:t>
      </w:r>
    </w:p>
    <w:p w14:paraId="1924128F" w14:textId="77777777" w:rsidR="00EB5430" w:rsidRPr="00232053" w:rsidRDefault="00EB5430" w:rsidP="00180082">
      <w:pPr>
        <w:rPr>
          <w:rFonts w:asciiTheme="minorEastAsia" w:hAnsiTheme="minorEastAsia" w:cs="Times New Roman"/>
          <w:spacing w:val="-2"/>
          <w:kern w:val="20"/>
          <w:sz w:val="20"/>
          <w:szCs w:val="20"/>
        </w:rPr>
      </w:pPr>
    </w:p>
    <w:p w14:paraId="5A71E73D" w14:textId="438BF1BF" w:rsidR="00180082" w:rsidRPr="00232053" w:rsidRDefault="0054642D"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エネルギー供給</w:t>
      </w:r>
      <w:r w:rsidR="00180082" w:rsidRPr="00232053">
        <w:rPr>
          <w:rFonts w:asciiTheme="minorEastAsia" w:hAnsiTheme="minorEastAsia" w:cs="Times New Roman" w:hint="eastAsia"/>
          <w:spacing w:val="-2"/>
          <w:kern w:val="20"/>
          <w:sz w:val="20"/>
          <w:szCs w:val="20"/>
        </w:rPr>
        <w:t>構造高度化事業コンソーシアム</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26A833BB" w14:textId="77777777" w:rsidR="00A74E94"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代表</w:t>
      </w:r>
      <w:r w:rsidRPr="00232053">
        <w:rPr>
          <w:rFonts w:asciiTheme="minorEastAsia" w:hAnsiTheme="minorEastAsia" w:cs="Times New Roman" w:hint="eastAsia"/>
          <w:spacing w:val="-2"/>
          <w:kern w:val="20"/>
          <w:sz w:val="20"/>
          <w:szCs w:val="20"/>
          <w:lang w:eastAsia="zh-CN"/>
        </w:rPr>
        <w:tab/>
      </w:r>
      <w:r w:rsidR="00A74E94" w:rsidRPr="00232053">
        <w:rPr>
          <w:rFonts w:asciiTheme="minorEastAsia" w:hAnsiTheme="minorEastAsia" w:cs="Times New Roman" w:hint="eastAsia"/>
          <w:spacing w:val="-2"/>
          <w:kern w:val="20"/>
          <w:sz w:val="20"/>
          <w:szCs w:val="20"/>
          <w:lang w:eastAsia="zh-CN"/>
        </w:rPr>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殿</w:t>
      </w:r>
    </w:p>
    <w:p w14:paraId="5EC1058C" w14:textId="0001DC1D" w:rsidR="00180082"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住所</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2DFEA566" w14:textId="6266026D" w:rsidR="00180082" w:rsidRPr="00232053" w:rsidRDefault="00180082" w:rsidP="00180082">
      <w:pPr>
        <w:rPr>
          <w:rFonts w:asciiTheme="minorEastAsia" w:hAnsiTheme="minorEastAsia" w:cs="Times New Roman"/>
          <w:spacing w:val="-2"/>
          <w:kern w:val="20"/>
          <w:sz w:val="20"/>
          <w:szCs w:val="20"/>
          <w:lang w:eastAsia="zh-CN"/>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t>会社名</w:t>
      </w:r>
      <w:r w:rsidRPr="00232053">
        <w:rPr>
          <w:rFonts w:asciiTheme="minorEastAsia" w:hAnsiTheme="minorEastAsia" w:cs="Times New Roman" w:hint="eastAsia"/>
          <w:spacing w:val="-2"/>
          <w:kern w:val="20"/>
          <w:sz w:val="20"/>
          <w:szCs w:val="20"/>
          <w:lang w:eastAsia="zh-CN"/>
        </w:rPr>
        <w:tab/>
        <w:t xml:space="preserve"> </w:t>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p>
    <w:p w14:paraId="1D1C1638" w14:textId="7E77EAC9"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lang w:eastAsia="zh-CN"/>
        </w:rPr>
        <w:tab/>
      </w:r>
      <w:r w:rsidRPr="00232053">
        <w:rPr>
          <w:rFonts w:asciiTheme="minorEastAsia" w:hAnsiTheme="minorEastAsia" w:cs="Times New Roman" w:hint="eastAsia"/>
          <w:spacing w:val="-2"/>
          <w:kern w:val="20"/>
          <w:sz w:val="20"/>
          <w:szCs w:val="20"/>
        </w:rPr>
        <w:t>代表者名</w:t>
      </w:r>
      <w:r w:rsidRPr="00232053">
        <w:rPr>
          <w:rFonts w:asciiTheme="minorEastAsia" w:hAnsiTheme="minorEastAsia" w:cs="Times New Roman" w:hint="eastAsia"/>
          <w:spacing w:val="-2"/>
          <w:kern w:val="20"/>
          <w:sz w:val="20"/>
          <w:szCs w:val="20"/>
        </w:rPr>
        <w:tab/>
        <w:t xml:space="preserve"> 　 </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598D25DA" w14:textId="77777777" w:rsidR="00180082" w:rsidRPr="00232053" w:rsidRDefault="00180082" w:rsidP="00180082">
      <w:pPr>
        <w:rPr>
          <w:rFonts w:asciiTheme="minorEastAsia" w:hAnsiTheme="minorEastAsia" w:cs="Times New Roman"/>
          <w:spacing w:val="-2"/>
          <w:kern w:val="20"/>
          <w:sz w:val="20"/>
          <w:szCs w:val="20"/>
        </w:rPr>
      </w:pPr>
    </w:p>
    <w:p w14:paraId="16F20F4A" w14:textId="533F4432" w:rsidR="00180082" w:rsidRPr="00232053" w:rsidRDefault="006431EA" w:rsidP="00180082">
      <w:pPr>
        <w:ind w:firstLineChars="100" w:firstLine="196"/>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非化石エネルギー等導入促進対策費補助金（</w:t>
      </w:r>
      <w:r w:rsidR="0054642D" w:rsidRPr="00232053">
        <w:rPr>
          <w:rFonts w:asciiTheme="minorEastAsia" w:hAnsiTheme="minorEastAsia" w:cs="Times New Roman" w:hint="eastAsia"/>
          <w:spacing w:val="-2"/>
          <w:kern w:val="20"/>
          <w:sz w:val="20"/>
          <w:szCs w:val="20"/>
        </w:rPr>
        <w:t>水素等供給基盤整備事業</w:t>
      </w:r>
      <w:r w:rsidRPr="00232053">
        <w:rPr>
          <w:rFonts w:asciiTheme="minorEastAsia" w:hAnsiTheme="minorEastAsia" w:cs="Times New Roman" w:hint="eastAsia"/>
          <w:spacing w:val="-2"/>
          <w:kern w:val="20"/>
          <w:sz w:val="20"/>
          <w:szCs w:val="20"/>
        </w:rPr>
        <w:t>）</w:t>
      </w:r>
      <w:r w:rsidR="00BE1CAB" w:rsidRPr="00232053">
        <w:rPr>
          <w:rFonts w:asciiTheme="minorEastAsia" w:hAnsiTheme="minorEastAsia" w:cs="Times New Roman" w:hint="eastAsia"/>
          <w:spacing w:val="-2"/>
          <w:kern w:val="20"/>
          <w:sz w:val="20"/>
          <w:szCs w:val="20"/>
        </w:rPr>
        <w:t>交付規程</w:t>
      </w:r>
      <w:r w:rsidR="00180082" w:rsidRPr="00232053">
        <w:rPr>
          <w:rFonts w:asciiTheme="minorEastAsia" w:hAnsiTheme="minorEastAsia" w:cs="Times New Roman" w:hint="eastAsia"/>
          <w:spacing w:val="-2"/>
          <w:kern w:val="20"/>
          <w:sz w:val="20"/>
          <w:szCs w:val="20"/>
        </w:rPr>
        <w:t>第１９条第３項の規定に基づき、補助金の交付について下記のとおり承認を申請します。</w:t>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r w:rsidR="00180082" w:rsidRPr="00232053">
        <w:rPr>
          <w:rFonts w:asciiTheme="minorEastAsia" w:hAnsiTheme="minorEastAsia" w:cs="Times New Roman" w:hint="eastAsia"/>
          <w:spacing w:val="-2"/>
          <w:kern w:val="20"/>
          <w:sz w:val="20"/>
          <w:szCs w:val="20"/>
        </w:rPr>
        <w:tab/>
      </w:r>
    </w:p>
    <w:p w14:paraId="5F413D5B" w14:textId="01F084F7" w:rsidR="00180082" w:rsidRPr="00232053" w:rsidRDefault="00180082" w:rsidP="0047380F">
      <w:pPr>
        <w:jc w:val="center"/>
        <w:rPr>
          <w:sz w:val="20"/>
          <w:szCs w:val="21"/>
        </w:rPr>
      </w:pPr>
      <w:r w:rsidRPr="00232053">
        <w:rPr>
          <w:rFonts w:hint="eastAsia"/>
          <w:sz w:val="20"/>
          <w:szCs w:val="21"/>
        </w:rPr>
        <w:t>記</w:t>
      </w:r>
    </w:p>
    <w:p w14:paraId="64DBC417" w14:textId="77777777"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１．処分の内容</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tbl>
      <w:tblPr>
        <w:tblW w:w="9231" w:type="dxa"/>
        <w:tblCellMar>
          <w:left w:w="99" w:type="dxa"/>
          <w:right w:w="99" w:type="dxa"/>
        </w:tblCellMar>
        <w:tblLook w:val="04A0" w:firstRow="1" w:lastRow="0" w:firstColumn="1" w:lastColumn="0" w:noHBand="0" w:noVBand="1"/>
      </w:tblPr>
      <w:tblGrid>
        <w:gridCol w:w="2482"/>
        <w:gridCol w:w="6749"/>
      </w:tblGrid>
      <w:tr w:rsidR="00232053" w:rsidRPr="00232053" w14:paraId="1DC76ACF"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EA61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（事業所名）</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0D374E67"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63999F4"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9532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（事業名）</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2BD8C63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E43C993" w14:textId="77777777" w:rsidTr="00180082">
        <w:trPr>
          <w:trHeight w:val="418"/>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FB4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（処分の内容）</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115BEA9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別紙５のとおり</w:t>
            </w:r>
          </w:p>
        </w:tc>
      </w:tr>
      <w:tr w:rsidR="00232053" w:rsidRPr="00232053" w14:paraId="2D792B1E" w14:textId="77777777" w:rsidTr="00180082">
        <w:trPr>
          <w:trHeight w:val="369"/>
        </w:trPr>
        <w:tc>
          <w:tcPr>
            <w:tcW w:w="2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998C5A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（処分の相手方）</w:t>
            </w: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54E3427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住所</w:t>
            </w:r>
          </w:p>
        </w:tc>
      </w:tr>
      <w:tr w:rsidR="00232053" w:rsidRPr="00232053" w14:paraId="4F5EF41A"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1C77E29C" w14:textId="77777777" w:rsidR="00180082" w:rsidRPr="00232053"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3E3D43C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氏名又は名称</w:t>
            </w:r>
          </w:p>
        </w:tc>
      </w:tr>
      <w:tr w:rsidR="00232053" w:rsidRPr="00232053" w14:paraId="712B675C"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08C7611D" w14:textId="77777777" w:rsidR="00180082" w:rsidRPr="00232053"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14:paraId="63E55CF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使用の場所</w:t>
            </w:r>
          </w:p>
        </w:tc>
      </w:tr>
      <w:tr w:rsidR="00180082" w:rsidRPr="00232053" w14:paraId="3BE7C72C" w14:textId="77777777" w:rsidTr="00180082">
        <w:trPr>
          <w:trHeight w:val="369"/>
        </w:trPr>
        <w:tc>
          <w:tcPr>
            <w:tcW w:w="2482" w:type="dxa"/>
            <w:vMerge/>
            <w:tcBorders>
              <w:top w:val="single" w:sz="4" w:space="0" w:color="auto"/>
              <w:left w:val="single" w:sz="4" w:space="0" w:color="auto"/>
              <w:bottom w:val="single" w:sz="4" w:space="0" w:color="000000"/>
              <w:right w:val="single" w:sz="4" w:space="0" w:color="000000"/>
            </w:tcBorders>
            <w:vAlign w:val="center"/>
            <w:hideMark/>
          </w:tcPr>
          <w:p w14:paraId="29291E26" w14:textId="77777777" w:rsidR="00180082" w:rsidRPr="00232053" w:rsidRDefault="00180082" w:rsidP="00180082">
            <w:pPr>
              <w:widowControl/>
              <w:jc w:val="left"/>
              <w:rPr>
                <w:rFonts w:asciiTheme="minorEastAsia" w:hAnsiTheme="minorEastAsia" w:cs="ＭＳ Ｐゴシック"/>
                <w:kern w:val="0"/>
                <w:sz w:val="20"/>
                <w:szCs w:val="20"/>
              </w:rPr>
            </w:pPr>
          </w:p>
        </w:tc>
        <w:tc>
          <w:tcPr>
            <w:tcW w:w="6749" w:type="dxa"/>
            <w:tcBorders>
              <w:top w:val="single" w:sz="4" w:space="0" w:color="auto"/>
              <w:left w:val="nil"/>
              <w:bottom w:val="single" w:sz="4" w:space="0" w:color="auto"/>
              <w:right w:val="single" w:sz="4" w:space="0" w:color="000000"/>
            </w:tcBorders>
            <w:shd w:val="clear" w:color="auto" w:fill="auto"/>
            <w:noWrap/>
            <w:vAlign w:val="center"/>
            <w:hideMark/>
          </w:tcPr>
          <w:p w14:paraId="297656A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使用の目的等</w:t>
            </w:r>
          </w:p>
        </w:tc>
      </w:tr>
    </w:tbl>
    <w:p w14:paraId="45D0AFC9" w14:textId="77777777" w:rsidR="00180082" w:rsidRPr="00232053" w:rsidRDefault="00180082" w:rsidP="00180082">
      <w:pPr>
        <w:rPr>
          <w:rFonts w:asciiTheme="minorEastAsia" w:hAnsiTheme="minorEastAsia" w:cs="Times New Roman"/>
          <w:spacing w:val="-2"/>
          <w:kern w:val="20"/>
          <w:sz w:val="20"/>
          <w:szCs w:val="20"/>
        </w:rPr>
      </w:pPr>
    </w:p>
    <w:p w14:paraId="71F492D3" w14:textId="77777777" w:rsidR="00180082" w:rsidRPr="00232053" w:rsidRDefault="00180082" w:rsidP="00180082">
      <w:pPr>
        <w:rPr>
          <w:rFonts w:asciiTheme="minorEastAsia" w:hAnsiTheme="minorEastAsia" w:cs="Times New Roman"/>
          <w:spacing w:val="-2"/>
          <w:kern w:val="20"/>
          <w:sz w:val="20"/>
          <w:szCs w:val="20"/>
        </w:rPr>
      </w:pPr>
    </w:p>
    <w:p w14:paraId="4EB19C91" w14:textId="77777777" w:rsidR="00180082" w:rsidRPr="00232053" w:rsidRDefault="00180082" w:rsidP="00180082">
      <w:pPr>
        <w:rPr>
          <w:rFonts w:asciiTheme="minorEastAsia" w:hAnsiTheme="minorEastAsia" w:cs="Times New Roman"/>
          <w:spacing w:val="-2"/>
          <w:kern w:val="20"/>
          <w:sz w:val="20"/>
          <w:szCs w:val="20"/>
        </w:rPr>
      </w:pPr>
    </w:p>
    <w:p w14:paraId="0ED04085" w14:textId="77777777" w:rsidR="00180082" w:rsidRPr="00232053" w:rsidRDefault="00180082" w:rsidP="00180082">
      <w:pPr>
        <w:rPr>
          <w:rFonts w:asciiTheme="minorEastAsia" w:hAnsiTheme="minorEastAsia" w:cs="Times New Roman"/>
          <w:spacing w:val="-2"/>
          <w:kern w:val="20"/>
          <w:sz w:val="20"/>
          <w:szCs w:val="20"/>
        </w:rPr>
      </w:pPr>
    </w:p>
    <w:p w14:paraId="6647D99F" w14:textId="77777777" w:rsidR="00180082" w:rsidRPr="00232053" w:rsidRDefault="00180082" w:rsidP="00180082">
      <w:pPr>
        <w:rPr>
          <w:rFonts w:asciiTheme="minorEastAsia" w:hAnsiTheme="minorEastAsia" w:cs="Times New Roman"/>
          <w:spacing w:val="-2"/>
          <w:kern w:val="20"/>
          <w:sz w:val="20"/>
          <w:szCs w:val="20"/>
        </w:rPr>
      </w:pPr>
    </w:p>
    <w:p w14:paraId="6D74A883" w14:textId="77777777" w:rsidR="00180082" w:rsidRPr="00232053" w:rsidRDefault="00180082" w:rsidP="00180082">
      <w:pPr>
        <w:rPr>
          <w:rFonts w:asciiTheme="minorEastAsia" w:hAnsiTheme="minorEastAsia" w:cs="Times New Roman"/>
          <w:spacing w:val="-2"/>
          <w:kern w:val="20"/>
          <w:sz w:val="20"/>
          <w:szCs w:val="20"/>
        </w:rPr>
        <w:sectPr w:rsidR="00180082" w:rsidRPr="00232053" w:rsidSect="00B5131E">
          <w:pgSz w:w="11899" w:h="16843" w:code="9"/>
          <w:pgMar w:top="1191" w:right="1531" w:bottom="851" w:left="1701" w:header="851" w:footer="992" w:gutter="0"/>
          <w:cols w:space="425"/>
          <w:docGrid w:type="lines" w:linePitch="360"/>
        </w:sectPr>
      </w:pPr>
    </w:p>
    <w:p w14:paraId="551939DA" w14:textId="36BDB891" w:rsidR="00EB5430" w:rsidRPr="00232053" w:rsidRDefault="006A0171" w:rsidP="00EB5430">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lastRenderedPageBreak/>
        <w:t>（別紙</w:t>
      </w:r>
      <w:r w:rsidR="00B462D8" w:rsidRPr="00232053">
        <w:rPr>
          <w:rFonts w:asciiTheme="minorEastAsia" w:hAnsiTheme="minorEastAsia" w:cs="Times New Roman" w:hint="eastAsia"/>
          <w:spacing w:val="-2"/>
          <w:kern w:val="20"/>
          <w:sz w:val="20"/>
          <w:szCs w:val="20"/>
        </w:rPr>
        <w:t>５</w:t>
      </w:r>
      <w:r w:rsidRPr="00232053">
        <w:rPr>
          <w:rFonts w:asciiTheme="minorEastAsia" w:hAnsiTheme="minorEastAsia" w:cs="Times New Roman"/>
          <w:spacing w:val="-2"/>
          <w:kern w:val="20"/>
          <w:sz w:val="20"/>
          <w:szCs w:val="20"/>
        </w:rPr>
        <w:t>)</w:t>
      </w:r>
    </w:p>
    <w:p w14:paraId="34CE1677" w14:textId="5EC45307" w:rsidR="00180082" w:rsidRPr="00232053" w:rsidRDefault="006A0171" w:rsidP="00EB5430">
      <w:pPr>
        <w:jc w:val="center"/>
        <w:rPr>
          <w:sz w:val="20"/>
          <w:szCs w:val="21"/>
        </w:rPr>
      </w:pPr>
      <w:r w:rsidRPr="00232053">
        <w:rPr>
          <w:rFonts w:hint="eastAsia"/>
          <w:sz w:val="20"/>
          <w:szCs w:val="21"/>
        </w:rPr>
        <w:t>処分しようとする財産及びその理由</w:t>
      </w:r>
    </w:p>
    <w:p w14:paraId="2CB21A1F" w14:textId="77777777" w:rsidR="00F5555C" w:rsidRPr="00232053" w:rsidRDefault="00F5555C" w:rsidP="00EB5430">
      <w:pPr>
        <w:jc w:val="center"/>
        <w:rPr>
          <w:sz w:val="20"/>
          <w:szCs w:val="21"/>
        </w:rPr>
      </w:pPr>
    </w:p>
    <w:tbl>
      <w:tblPr>
        <w:tblpPr w:leftFromText="142" w:rightFromText="142" w:vertAnchor="text" w:horzAnchor="margin" w:tblpX="241" w:tblpY="156"/>
        <w:tblW w:w="14117" w:type="dxa"/>
        <w:tblCellMar>
          <w:left w:w="99" w:type="dxa"/>
          <w:right w:w="99" w:type="dxa"/>
        </w:tblCellMar>
        <w:tblLook w:val="04A0" w:firstRow="1" w:lastRow="0" w:firstColumn="1" w:lastColumn="0" w:noHBand="0" w:noVBand="1"/>
      </w:tblPr>
      <w:tblGrid>
        <w:gridCol w:w="2098"/>
        <w:gridCol w:w="2336"/>
        <w:gridCol w:w="1055"/>
        <w:gridCol w:w="2336"/>
        <w:gridCol w:w="2336"/>
        <w:gridCol w:w="1620"/>
        <w:gridCol w:w="2336"/>
      </w:tblGrid>
      <w:tr w:rsidR="00232053" w:rsidRPr="00232053" w14:paraId="7652F71B" w14:textId="77777777" w:rsidTr="006A0171">
        <w:trPr>
          <w:trHeight w:val="650"/>
        </w:trPr>
        <w:tc>
          <w:tcPr>
            <w:tcW w:w="209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1409F3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財産の名称</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07289524"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仕様</w:t>
            </w:r>
          </w:p>
        </w:tc>
        <w:tc>
          <w:tcPr>
            <w:tcW w:w="1055" w:type="dxa"/>
            <w:tcBorders>
              <w:top w:val="single" w:sz="4" w:space="0" w:color="auto"/>
              <w:left w:val="nil"/>
              <w:bottom w:val="single" w:sz="8" w:space="0" w:color="auto"/>
              <w:right w:val="single" w:sz="4" w:space="0" w:color="auto"/>
            </w:tcBorders>
            <w:shd w:val="clear" w:color="auto" w:fill="auto"/>
            <w:noWrap/>
            <w:vAlign w:val="center"/>
            <w:hideMark/>
          </w:tcPr>
          <w:p w14:paraId="3AEE343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数量</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5F56B770"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処分の方法</w:t>
            </w:r>
          </w:p>
        </w:tc>
        <w:tc>
          <w:tcPr>
            <w:tcW w:w="2336" w:type="dxa"/>
            <w:tcBorders>
              <w:top w:val="single" w:sz="4" w:space="0" w:color="auto"/>
              <w:left w:val="nil"/>
              <w:bottom w:val="single" w:sz="8" w:space="0" w:color="auto"/>
              <w:right w:val="single" w:sz="4" w:space="0" w:color="auto"/>
            </w:tcBorders>
            <w:shd w:val="clear" w:color="auto" w:fill="auto"/>
            <w:noWrap/>
            <w:vAlign w:val="center"/>
            <w:hideMark/>
          </w:tcPr>
          <w:p w14:paraId="1CC83522"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処分の理由</w:t>
            </w:r>
          </w:p>
        </w:tc>
        <w:tc>
          <w:tcPr>
            <w:tcW w:w="1620" w:type="dxa"/>
            <w:tcBorders>
              <w:top w:val="single" w:sz="4" w:space="0" w:color="auto"/>
              <w:left w:val="nil"/>
              <w:bottom w:val="single" w:sz="8" w:space="0" w:color="auto"/>
              <w:right w:val="single" w:sz="4" w:space="0" w:color="auto"/>
            </w:tcBorders>
            <w:shd w:val="clear" w:color="auto" w:fill="auto"/>
            <w:vAlign w:val="center"/>
            <w:hideMark/>
          </w:tcPr>
          <w:p w14:paraId="47AB0CFA"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処分予定日</w:t>
            </w:r>
          </w:p>
        </w:tc>
        <w:tc>
          <w:tcPr>
            <w:tcW w:w="2336" w:type="dxa"/>
            <w:tcBorders>
              <w:top w:val="single" w:sz="4" w:space="0" w:color="auto"/>
              <w:left w:val="nil"/>
              <w:bottom w:val="single" w:sz="8" w:space="0" w:color="auto"/>
              <w:right w:val="single" w:sz="4" w:space="0" w:color="auto"/>
            </w:tcBorders>
            <w:shd w:val="clear" w:color="auto" w:fill="auto"/>
            <w:vAlign w:val="center"/>
            <w:hideMark/>
          </w:tcPr>
          <w:p w14:paraId="081DB26F"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備考</w:t>
            </w:r>
          </w:p>
        </w:tc>
      </w:tr>
      <w:tr w:rsidR="00232053" w:rsidRPr="00232053" w14:paraId="1A8BCC02"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67DEBC2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66E4C28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71070B1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641094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80D00B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25E1613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25B7B08"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0C1C5086"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01E240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1F57BB1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3B21A5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2A90C1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A41A6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13A4DA6D"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65C4052"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64063599"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3549EA2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6FA8292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2140120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200E51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762A7C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ECB957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332196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7481172E"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5D43280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7463F25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3954738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77E0FB5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D17887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5ADAC56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5D3AC2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F74DE86"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176341F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55E5623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5BF4A8A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3F6C0A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C4959B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6503071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4034AA45"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862BACC"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189A32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18440AC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55E02F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2A52D3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5C55B6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F4F951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B18257B"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786BC442"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6EA4F927"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49F72D3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2A8EDEA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4600FC5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EDE8F78"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2B32C8F5"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6543B17"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311D0C90"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59550F3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hideMark/>
          </w:tcPr>
          <w:p w14:paraId="2F347DFA" w14:textId="77777777" w:rsidR="00180082" w:rsidRPr="00232053" w:rsidRDefault="00180082" w:rsidP="00180082">
            <w:pPr>
              <w:widowControl/>
              <w:jc w:val="left"/>
              <w:rPr>
                <w:rFonts w:asciiTheme="minorEastAsia" w:hAnsiTheme="minorEastAsia" w:cs="ＭＳ Ｐゴシック"/>
                <w:kern w:val="0"/>
                <w:sz w:val="20"/>
                <w:szCs w:val="20"/>
              </w:rPr>
            </w:pPr>
          </w:p>
        </w:tc>
        <w:tc>
          <w:tcPr>
            <w:tcW w:w="1055" w:type="dxa"/>
            <w:tcBorders>
              <w:top w:val="nil"/>
              <w:left w:val="nil"/>
              <w:bottom w:val="single" w:sz="4" w:space="0" w:color="auto"/>
              <w:right w:val="single" w:sz="4" w:space="0" w:color="auto"/>
            </w:tcBorders>
            <w:shd w:val="clear" w:color="auto" w:fill="auto"/>
            <w:noWrap/>
            <w:hideMark/>
          </w:tcPr>
          <w:p w14:paraId="0BD1BBF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825761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02EEA2E"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42DA9A30"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5759F51C"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25281887"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4277BE8A"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6D57FE4"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4797F371"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2B6316E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373A35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564E3C9C"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12781E1E"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r w:rsidR="00232053" w:rsidRPr="00232053" w14:paraId="53022DAB" w14:textId="77777777" w:rsidTr="006A0171">
        <w:trPr>
          <w:trHeight w:hRule="exact" w:val="505"/>
        </w:trPr>
        <w:tc>
          <w:tcPr>
            <w:tcW w:w="2098" w:type="dxa"/>
            <w:tcBorders>
              <w:top w:val="nil"/>
              <w:left w:val="single" w:sz="4" w:space="0" w:color="auto"/>
              <w:bottom w:val="single" w:sz="4" w:space="0" w:color="auto"/>
              <w:right w:val="single" w:sz="4" w:space="0" w:color="auto"/>
            </w:tcBorders>
            <w:shd w:val="clear" w:color="auto" w:fill="auto"/>
            <w:noWrap/>
            <w:hideMark/>
          </w:tcPr>
          <w:p w14:paraId="0E41AC4B"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087B6409"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055" w:type="dxa"/>
            <w:tcBorders>
              <w:top w:val="nil"/>
              <w:left w:val="nil"/>
              <w:bottom w:val="single" w:sz="4" w:space="0" w:color="auto"/>
              <w:right w:val="single" w:sz="4" w:space="0" w:color="auto"/>
            </w:tcBorders>
            <w:shd w:val="clear" w:color="auto" w:fill="auto"/>
            <w:noWrap/>
            <w:hideMark/>
          </w:tcPr>
          <w:p w14:paraId="00B955E3"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12083CF"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376D8BB2"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hideMark/>
          </w:tcPr>
          <w:p w14:paraId="0094F566" w14:textId="77777777" w:rsidR="00180082" w:rsidRPr="00232053" w:rsidRDefault="00180082" w:rsidP="00180082">
            <w:pPr>
              <w:widowControl/>
              <w:jc w:val="left"/>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c>
          <w:tcPr>
            <w:tcW w:w="2336" w:type="dxa"/>
            <w:tcBorders>
              <w:top w:val="nil"/>
              <w:left w:val="nil"/>
              <w:bottom w:val="single" w:sz="4" w:space="0" w:color="auto"/>
              <w:right w:val="single" w:sz="4" w:space="0" w:color="auto"/>
            </w:tcBorders>
            <w:shd w:val="clear" w:color="auto" w:fill="auto"/>
            <w:noWrap/>
            <w:hideMark/>
          </w:tcPr>
          <w:p w14:paraId="6D96F356" w14:textId="77777777" w:rsidR="00180082" w:rsidRPr="00232053" w:rsidRDefault="00180082" w:rsidP="00180082">
            <w:pPr>
              <w:widowControl/>
              <w:jc w:val="center"/>
              <w:rPr>
                <w:rFonts w:asciiTheme="minorEastAsia" w:hAnsiTheme="minorEastAsia" w:cs="ＭＳ Ｐゴシック"/>
                <w:kern w:val="0"/>
                <w:sz w:val="20"/>
                <w:szCs w:val="20"/>
              </w:rPr>
            </w:pPr>
            <w:r w:rsidRPr="00232053">
              <w:rPr>
                <w:rFonts w:asciiTheme="minorEastAsia" w:hAnsiTheme="minorEastAsia" w:cs="ＭＳ Ｐゴシック" w:hint="eastAsia"/>
                <w:kern w:val="0"/>
                <w:sz w:val="20"/>
                <w:szCs w:val="20"/>
              </w:rPr>
              <w:t xml:space="preserve">　</w:t>
            </w:r>
          </w:p>
        </w:tc>
      </w:tr>
    </w:tbl>
    <w:p w14:paraId="159ECF11" w14:textId="77777777" w:rsidR="00180082" w:rsidRPr="00232053" w:rsidRDefault="00180082" w:rsidP="00180082">
      <w:pPr>
        <w:rPr>
          <w:rFonts w:asciiTheme="minorEastAsia" w:hAnsiTheme="minorEastAsia" w:cs="Times New Roman"/>
          <w:spacing w:val="-2"/>
          <w:kern w:val="20"/>
          <w:sz w:val="20"/>
          <w:szCs w:val="20"/>
        </w:rPr>
      </w:pPr>
    </w:p>
    <w:p w14:paraId="087A7FC5" w14:textId="6280DB53" w:rsidR="00180082" w:rsidRPr="00232053" w:rsidRDefault="00180082" w:rsidP="00180082">
      <w:pPr>
        <w:rPr>
          <w:rFonts w:asciiTheme="minorEastAsia" w:hAnsiTheme="minorEastAsia" w:cs="Times New Roman"/>
          <w:spacing w:val="-2"/>
          <w:kern w:val="20"/>
          <w:sz w:val="20"/>
          <w:szCs w:val="20"/>
        </w:rPr>
      </w:pPr>
      <w:r w:rsidRPr="00232053">
        <w:rPr>
          <w:rFonts w:asciiTheme="minorEastAsia" w:hAnsiTheme="minorEastAsia" w:cs="Times New Roman" w:hint="eastAsia"/>
          <w:spacing w:val="-2"/>
          <w:kern w:val="20"/>
          <w:sz w:val="20"/>
          <w:szCs w:val="20"/>
        </w:rPr>
        <w:t>（注）</w:t>
      </w:r>
      <w:r w:rsidRPr="00232053">
        <w:rPr>
          <w:rFonts w:asciiTheme="minorEastAsia" w:hAnsiTheme="minorEastAsia" w:cs="Times New Roman" w:hint="eastAsia"/>
          <w:spacing w:val="-2"/>
          <w:kern w:val="20"/>
          <w:sz w:val="20"/>
          <w:szCs w:val="20"/>
        </w:rPr>
        <w:tab/>
        <w:t>１．処分の方法としては売却、譲渡、交換、貸与、担保提供等の別を記載する。自己使用の場合は、用途を記載すること。</w:t>
      </w:r>
      <w:r w:rsidR="006A0171" w:rsidRPr="00232053">
        <w:rPr>
          <w:rFonts w:asciiTheme="minorEastAsia" w:hAnsiTheme="minorEastAsia" w:cs="Times New Roman" w:hint="eastAsia"/>
          <w:spacing w:val="-2"/>
          <w:kern w:val="20"/>
          <w:sz w:val="20"/>
          <w:szCs w:val="20"/>
        </w:rPr>
        <w:tab/>
      </w:r>
      <w:r w:rsidR="006A0171" w:rsidRPr="00232053">
        <w:rPr>
          <w:rFonts w:asciiTheme="minorEastAsia" w:hAnsiTheme="minorEastAsia" w:cs="Times New Roman" w:hint="eastAsia"/>
          <w:spacing w:val="-2"/>
          <w:kern w:val="20"/>
          <w:sz w:val="20"/>
          <w:szCs w:val="20"/>
        </w:rPr>
        <w:tab/>
      </w:r>
      <w:r w:rsidR="006A0171"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２．取得財産が共有の場合は、備考に共有相手及び共有比率を記載すること。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p w14:paraId="1D27EC3D" w14:textId="65E78EA1" w:rsidR="00180082" w:rsidRPr="00232053" w:rsidRDefault="00180082" w:rsidP="005F4E50">
      <w:pPr>
        <w:rPr>
          <w:rFonts w:ascii="ＭＳ ゴシック" w:eastAsia="ＭＳ ゴシック" w:hAnsi="ＭＳ ゴシック" w:cs="Times New Roman"/>
          <w:spacing w:val="-2"/>
          <w:kern w:val="20"/>
          <w:sz w:val="20"/>
          <w:szCs w:val="20"/>
        </w:rPr>
      </w:pPr>
      <w:r w:rsidRPr="00232053">
        <w:rPr>
          <w:rFonts w:asciiTheme="minorEastAsia" w:hAnsiTheme="minorEastAsia" w:cs="Times New Roman" w:hint="eastAsia"/>
          <w:spacing w:val="-2"/>
          <w:kern w:val="20"/>
          <w:sz w:val="20"/>
          <w:szCs w:val="20"/>
        </w:rPr>
        <w:tab/>
        <w:t>３．有償・無償の別を備考に記載すること。</w:t>
      </w:r>
      <w:r w:rsidRPr="00232053">
        <w:rPr>
          <w:rFonts w:asciiTheme="minorEastAsia" w:hAnsiTheme="minorEastAsia" w:cs="Times New Roman" w:hint="eastAsia"/>
          <w:spacing w:val="-2"/>
          <w:kern w:val="20"/>
          <w:sz w:val="20"/>
          <w:szCs w:val="20"/>
        </w:rPr>
        <w:tab/>
      </w:r>
      <w:r w:rsidRPr="00232053">
        <w:rPr>
          <w:rFonts w:asciiTheme="minorEastAsia" w:hAnsiTheme="minorEastAsia" w:cs="Times New Roman" w:hint="eastAsia"/>
          <w:spacing w:val="-2"/>
          <w:kern w:val="20"/>
          <w:sz w:val="20"/>
          <w:szCs w:val="20"/>
        </w:rPr>
        <w:tab/>
      </w:r>
    </w:p>
    <w:sectPr w:rsidR="00180082" w:rsidRPr="00232053" w:rsidSect="00B5131E">
      <w:footerReference w:type="even" r:id="rId11"/>
      <w:pgSz w:w="16843" w:h="11899" w:orient="landscape" w:code="9"/>
      <w:pgMar w:top="1701" w:right="1985"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0281" w14:textId="77777777" w:rsidR="0023754E" w:rsidRDefault="0023754E">
      <w:r>
        <w:separator/>
      </w:r>
    </w:p>
  </w:endnote>
  <w:endnote w:type="continuationSeparator" w:id="0">
    <w:p w14:paraId="63B6E676" w14:textId="77777777" w:rsidR="0023754E" w:rsidRDefault="0023754E">
      <w:r>
        <w:continuationSeparator/>
      </w:r>
    </w:p>
  </w:endnote>
  <w:endnote w:type="continuationNotice" w:id="1">
    <w:p w14:paraId="6A6D68B3" w14:textId="77777777" w:rsidR="0023754E" w:rsidRDefault="00237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7A3C" w14:textId="59B6C354" w:rsidR="00BD4E06" w:rsidRDefault="00BD4E0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6F2B">
      <w:rPr>
        <w:rStyle w:val="a5"/>
        <w:noProof/>
      </w:rPr>
      <w:t>29</w:t>
    </w:r>
    <w:r>
      <w:rPr>
        <w:rStyle w:val="a5"/>
      </w:rPr>
      <w:fldChar w:fldCharType="end"/>
    </w:r>
  </w:p>
  <w:p w14:paraId="44E24596" w14:textId="77777777" w:rsidR="00BD4E06" w:rsidRDefault="00BD4E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0389" w14:textId="77777777" w:rsidR="00BD4E06" w:rsidRDefault="00BD4E0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E96AAC" w14:textId="77777777" w:rsidR="00BD4E06" w:rsidRDefault="00BD4E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E28F2" w14:textId="77777777" w:rsidR="0023754E" w:rsidRDefault="0023754E">
      <w:r>
        <w:separator/>
      </w:r>
    </w:p>
  </w:footnote>
  <w:footnote w:type="continuationSeparator" w:id="0">
    <w:p w14:paraId="65AB527A" w14:textId="77777777" w:rsidR="0023754E" w:rsidRDefault="0023754E">
      <w:r>
        <w:continuationSeparator/>
      </w:r>
    </w:p>
  </w:footnote>
  <w:footnote w:type="continuationNotice" w:id="1">
    <w:p w14:paraId="1524C869" w14:textId="77777777" w:rsidR="0023754E" w:rsidRDefault="002375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17B"/>
    <w:multiLevelType w:val="hybridMultilevel"/>
    <w:tmpl w:val="0DF036AE"/>
    <w:lvl w:ilvl="0" w:tplc="0E38BF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30BFC"/>
    <w:multiLevelType w:val="hybridMultilevel"/>
    <w:tmpl w:val="69345EA8"/>
    <w:lvl w:ilvl="0" w:tplc="75BC5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73479E"/>
    <w:multiLevelType w:val="hybridMultilevel"/>
    <w:tmpl w:val="EB047CF4"/>
    <w:lvl w:ilvl="0" w:tplc="EA4AE0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317E16"/>
    <w:multiLevelType w:val="hybridMultilevel"/>
    <w:tmpl w:val="91FAC43A"/>
    <w:lvl w:ilvl="0" w:tplc="8AF8B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5C2B81"/>
    <w:multiLevelType w:val="hybridMultilevel"/>
    <w:tmpl w:val="E580E424"/>
    <w:lvl w:ilvl="0" w:tplc="0DCA38E4">
      <w:start w:val="1"/>
      <w:numFmt w:val="decimal"/>
      <w:lvlText w:val="(%1)"/>
      <w:lvlJc w:val="left"/>
      <w:pPr>
        <w:ind w:left="586" w:hanging="390"/>
      </w:pPr>
      <w:rPr>
        <w:rFonts w:ascii="ＭＳ ゴシック" w:eastAsia="ＭＳ ゴシック" w:hAnsi="ＭＳ ゴシック" w:cs="Times New Roman"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5BA93A6D"/>
    <w:multiLevelType w:val="hybridMultilevel"/>
    <w:tmpl w:val="DF242124"/>
    <w:lvl w:ilvl="0" w:tplc="73CCF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883207"/>
    <w:multiLevelType w:val="multilevel"/>
    <w:tmpl w:val="0DF036AE"/>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4DF0EE7"/>
    <w:multiLevelType w:val="hybridMultilevel"/>
    <w:tmpl w:val="254E7F36"/>
    <w:lvl w:ilvl="0" w:tplc="B68215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A2033D"/>
    <w:multiLevelType w:val="hybridMultilevel"/>
    <w:tmpl w:val="6A221D4A"/>
    <w:lvl w:ilvl="0" w:tplc="2BBEA752">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317610543">
    <w:abstractNumId w:val="8"/>
  </w:num>
  <w:num w:numId="2" w16cid:durableId="972565415">
    <w:abstractNumId w:val="4"/>
  </w:num>
  <w:num w:numId="3" w16cid:durableId="1379236750">
    <w:abstractNumId w:val="5"/>
  </w:num>
  <w:num w:numId="4" w16cid:durableId="1787579027">
    <w:abstractNumId w:val="1"/>
  </w:num>
  <w:num w:numId="5" w16cid:durableId="712658947">
    <w:abstractNumId w:val="3"/>
  </w:num>
  <w:num w:numId="6" w16cid:durableId="375589599">
    <w:abstractNumId w:val="0"/>
  </w:num>
  <w:num w:numId="7" w16cid:durableId="665742186">
    <w:abstractNumId w:val="2"/>
  </w:num>
  <w:num w:numId="8" w16cid:durableId="667443493">
    <w:abstractNumId w:val="6"/>
  </w:num>
  <w:num w:numId="9" w16cid:durableId="366023872">
    <w:abstractNumId w:val="7"/>
  </w:num>
  <w:num w:numId="10" w16cid:durableId="4622305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AD"/>
    <w:rsid w:val="00003069"/>
    <w:rsid w:val="00014749"/>
    <w:rsid w:val="0001668F"/>
    <w:rsid w:val="00024514"/>
    <w:rsid w:val="0003144A"/>
    <w:rsid w:val="00035C0D"/>
    <w:rsid w:val="00036CA1"/>
    <w:rsid w:val="000429FD"/>
    <w:rsid w:val="00050F5F"/>
    <w:rsid w:val="00053AD4"/>
    <w:rsid w:val="0005777D"/>
    <w:rsid w:val="0006089D"/>
    <w:rsid w:val="0007046D"/>
    <w:rsid w:val="000728F7"/>
    <w:rsid w:val="00072FFE"/>
    <w:rsid w:val="000838AD"/>
    <w:rsid w:val="00086F9C"/>
    <w:rsid w:val="000951B2"/>
    <w:rsid w:val="000A0550"/>
    <w:rsid w:val="000B22AD"/>
    <w:rsid w:val="000B47AB"/>
    <w:rsid w:val="000C6055"/>
    <w:rsid w:val="000C7E61"/>
    <w:rsid w:val="000D1B8D"/>
    <w:rsid w:val="000E3358"/>
    <w:rsid w:val="000F1115"/>
    <w:rsid w:val="000F1E64"/>
    <w:rsid w:val="000F398F"/>
    <w:rsid w:val="000F46C4"/>
    <w:rsid w:val="000F52E9"/>
    <w:rsid w:val="000F569D"/>
    <w:rsid w:val="001011E6"/>
    <w:rsid w:val="001051BE"/>
    <w:rsid w:val="0010752F"/>
    <w:rsid w:val="0011049C"/>
    <w:rsid w:val="00111210"/>
    <w:rsid w:val="0011159A"/>
    <w:rsid w:val="00111BCE"/>
    <w:rsid w:val="00113E15"/>
    <w:rsid w:val="00115C0C"/>
    <w:rsid w:val="00117A1A"/>
    <w:rsid w:val="001204A2"/>
    <w:rsid w:val="00124C19"/>
    <w:rsid w:val="00125150"/>
    <w:rsid w:val="00126229"/>
    <w:rsid w:val="00136153"/>
    <w:rsid w:val="00137E07"/>
    <w:rsid w:val="0014781F"/>
    <w:rsid w:val="00147B78"/>
    <w:rsid w:val="00147BF7"/>
    <w:rsid w:val="001547F1"/>
    <w:rsid w:val="00157039"/>
    <w:rsid w:val="001574CA"/>
    <w:rsid w:val="00160D06"/>
    <w:rsid w:val="00166D69"/>
    <w:rsid w:val="00170B00"/>
    <w:rsid w:val="00171CA8"/>
    <w:rsid w:val="001736DE"/>
    <w:rsid w:val="0018002A"/>
    <w:rsid w:val="00180082"/>
    <w:rsid w:val="00184523"/>
    <w:rsid w:val="001872BE"/>
    <w:rsid w:val="00196C4F"/>
    <w:rsid w:val="001C530C"/>
    <w:rsid w:val="001C5EA7"/>
    <w:rsid w:val="001C6251"/>
    <w:rsid w:val="001D1780"/>
    <w:rsid w:val="001D47F9"/>
    <w:rsid w:val="001D5871"/>
    <w:rsid w:val="001E0D7D"/>
    <w:rsid w:val="001F1381"/>
    <w:rsid w:val="001F2202"/>
    <w:rsid w:val="001F7C37"/>
    <w:rsid w:val="00200463"/>
    <w:rsid w:val="00205FD3"/>
    <w:rsid w:val="00206A99"/>
    <w:rsid w:val="00214904"/>
    <w:rsid w:val="00220E97"/>
    <w:rsid w:val="00221A95"/>
    <w:rsid w:val="00225337"/>
    <w:rsid w:val="002316F9"/>
    <w:rsid w:val="00232053"/>
    <w:rsid w:val="002332EE"/>
    <w:rsid w:val="00233517"/>
    <w:rsid w:val="0023754E"/>
    <w:rsid w:val="00241800"/>
    <w:rsid w:val="00242D74"/>
    <w:rsid w:val="0025094B"/>
    <w:rsid w:val="002522C2"/>
    <w:rsid w:val="002573DC"/>
    <w:rsid w:val="00263974"/>
    <w:rsid w:val="00282B55"/>
    <w:rsid w:val="002858FE"/>
    <w:rsid w:val="002861B3"/>
    <w:rsid w:val="0028714D"/>
    <w:rsid w:val="00291A09"/>
    <w:rsid w:val="0029346F"/>
    <w:rsid w:val="0029673C"/>
    <w:rsid w:val="002A0F31"/>
    <w:rsid w:val="002A245A"/>
    <w:rsid w:val="002A6CDB"/>
    <w:rsid w:val="002B1337"/>
    <w:rsid w:val="002B1471"/>
    <w:rsid w:val="002B3478"/>
    <w:rsid w:val="002C3219"/>
    <w:rsid w:val="002C3B63"/>
    <w:rsid w:val="002C409E"/>
    <w:rsid w:val="002C511D"/>
    <w:rsid w:val="002C6F99"/>
    <w:rsid w:val="002D203B"/>
    <w:rsid w:val="002D4FCE"/>
    <w:rsid w:val="002D5E5F"/>
    <w:rsid w:val="002E0D60"/>
    <w:rsid w:val="002E40D3"/>
    <w:rsid w:val="002E6496"/>
    <w:rsid w:val="002F3A93"/>
    <w:rsid w:val="003006B5"/>
    <w:rsid w:val="003103AA"/>
    <w:rsid w:val="00310496"/>
    <w:rsid w:val="00320DBA"/>
    <w:rsid w:val="00324343"/>
    <w:rsid w:val="003249CC"/>
    <w:rsid w:val="003255C6"/>
    <w:rsid w:val="00332B95"/>
    <w:rsid w:val="003347D4"/>
    <w:rsid w:val="0033627A"/>
    <w:rsid w:val="0034112E"/>
    <w:rsid w:val="003414F8"/>
    <w:rsid w:val="00343580"/>
    <w:rsid w:val="00346982"/>
    <w:rsid w:val="00357190"/>
    <w:rsid w:val="00361013"/>
    <w:rsid w:val="0036408C"/>
    <w:rsid w:val="00370A91"/>
    <w:rsid w:val="003839DF"/>
    <w:rsid w:val="0038753D"/>
    <w:rsid w:val="00395A0A"/>
    <w:rsid w:val="00397C8B"/>
    <w:rsid w:val="003A679D"/>
    <w:rsid w:val="003A6893"/>
    <w:rsid w:val="003B057F"/>
    <w:rsid w:val="003B1AEC"/>
    <w:rsid w:val="003B4D6D"/>
    <w:rsid w:val="003B7DE3"/>
    <w:rsid w:val="003C2AD3"/>
    <w:rsid w:val="003C431C"/>
    <w:rsid w:val="003C7338"/>
    <w:rsid w:val="003D338D"/>
    <w:rsid w:val="003D4F9B"/>
    <w:rsid w:val="003E6085"/>
    <w:rsid w:val="003F37AD"/>
    <w:rsid w:val="003F6FA3"/>
    <w:rsid w:val="0040042E"/>
    <w:rsid w:val="004023BE"/>
    <w:rsid w:val="00406BA6"/>
    <w:rsid w:val="004073A9"/>
    <w:rsid w:val="004078D2"/>
    <w:rsid w:val="004114AC"/>
    <w:rsid w:val="00411AAB"/>
    <w:rsid w:val="00413AF4"/>
    <w:rsid w:val="004233E1"/>
    <w:rsid w:val="004255C8"/>
    <w:rsid w:val="00431D63"/>
    <w:rsid w:val="00440014"/>
    <w:rsid w:val="0044154A"/>
    <w:rsid w:val="00454722"/>
    <w:rsid w:val="00456D69"/>
    <w:rsid w:val="00457E18"/>
    <w:rsid w:val="00460E44"/>
    <w:rsid w:val="00462325"/>
    <w:rsid w:val="0046449A"/>
    <w:rsid w:val="004654EC"/>
    <w:rsid w:val="00471B98"/>
    <w:rsid w:val="0047380F"/>
    <w:rsid w:val="00475862"/>
    <w:rsid w:val="00476444"/>
    <w:rsid w:val="00484933"/>
    <w:rsid w:val="00493F9A"/>
    <w:rsid w:val="0049412F"/>
    <w:rsid w:val="00495EC8"/>
    <w:rsid w:val="00496F42"/>
    <w:rsid w:val="004A61AA"/>
    <w:rsid w:val="004A7FE3"/>
    <w:rsid w:val="004B4A3A"/>
    <w:rsid w:val="004B5D73"/>
    <w:rsid w:val="004C187B"/>
    <w:rsid w:val="004C1C26"/>
    <w:rsid w:val="004C285D"/>
    <w:rsid w:val="004C4278"/>
    <w:rsid w:val="004D1844"/>
    <w:rsid w:val="004D215B"/>
    <w:rsid w:val="004D6917"/>
    <w:rsid w:val="004F19DF"/>
    <w:rsid w:val="004F2EC7"/>
    <w:rsid w:val="004F6F2B"/>
    <w:rsid w:val="004F702A"/>
    <w:rsid w:val="004F7BF1"/>
    <w:rsid w:val="00513B63"/>
    <w:rsid w:val="005160BA"/>
    <w:rsid w:val="00516EAE"/>
    <w:rsid w:val="005177A0"/>
    <w:rsid w:val="00517F82"/>
    <w:rsid w:val="0052466E"/>
    <w:rsid w:val="00531E6F"/>
    <w:rsid w:val="00537237"/>
    <w:rsid w:val="00540CD1"/>
    <w:rsid w:val="0054271A"/>
    <w:rsid w:val="0054470A"/>
    <w:rsid w:val="0054642D"/>
    <w:rsid w:val="00547962"/>
    <w:rsid w:val="00550C65"/>
    <w:rsid w:val="00560177"/>
    <w:rsid w:val="005609B4"/>
    <w:rsid w:val="005745A1"/>
    <w:rsid w:val="0059566D"/>
    <w:rsid w:val="005967B1"/>
    <w:rsid w:val="00596ACE"/>
    <w:rsid w:val="00597E33"/>
    <w:rsid w:val="005A42B7"/>
    <w:rsid w:val="005A6070"/>
    <w:rsid w:val="005A6EEA"/>
    <w:rsid w:val="005A7296"/>
    <w:rsid w:val="005B4D3C"/>
    <w:rsid w:val="005B76AB"/>
    <w:rsid w:val="005C43D1"/>
    <w:rsid w:val="005C719A"/>
    <w:rsid w:val="005D019B"/>
    <w:rsid w:val="005D064C"/>
    <w:rsid w:val="005D0EFD"/>
    <w:rsid w:val="005D234A"/>
    <w:rsid w:val="005D60B3"/>
    <w:rsid w:val="005E65C2"/>
    <w:rsid w:val="005F4E50"/>
    <w:rsid w:val="005F7288"/>
    <w:rsid w:val="006126B7"/>
    <w:rsid w:val="00621ABA"/>
    <w:rsid w:val="00623B86"/>
    <w:rsid w:val="0062621D"/>
    <w:rsid w:val="00630D0D"/>
    <w:rsid w:val="006316E6"/>
    <w:rsid w:val="006376CE"/>
    <w:rsid w:val="006410C0"/>
    <w:rsid w:val="006431EA"/>
    <w:rsid w:val="00643EF2"/>
    <w:rsid w:val="006458DB"/>
    <w:rsid w:val="00651FB8"/>
    <w:rsid w:val="00652264"/>
    <w:rsid w:val="006529E6"/>
    <w:rsid w:val="00652E60"/>
    <w:rsid w:val="006536C6"/>
    <w:rsid w:val="00655E8B"/>
    <w:rsid w:val="006571A5"/>
    <w:rsid w:val="00660E58"/>
    <w:rsid w:val="00667054"/>
    <w:rsid w:val="00670CE8"/>
    <w:rsid w:val="00682D6F"/>
    <w:rsid w:val="00685612"/>
    <w:rsid w:val="00685E0E"/>
    <w:rsid w:val="006903F3"/>
    <w:rsid w:val="00690750"/>
    <w:rsid w:val="00694EE2"/>
    <w:rsid w:val="00696330"/>
    <w:rsid w:val="006A0171"/>
    <w:rsid w:val="006A39D3"/>
    <w:rsid w:val="006B0662"/>
    <w:rsid w:val="006B1A0D"/>
    <w:rsid w:val="006C043C"/>
    <w:rsid w:val="006C0A5B"/>
    <w:rsid w:val="006C0B31"/>
    <w:rsid w:val="006C0E6B"/>
    <w:rsid w:val="006C56FB"/>
    <w:rsid w:val="006C75FD"/>
    <w:rsid w:val="006D27DB"/>
    <w:rsid w:val="006D48A3"/>
    <w:rsid w:val="006D4FBD"/>
    <w:rsid w:val="006D5F9C"/>
    <w:rsid w:val="006D61C9"/>
    <w:rsid w:val="006E092A"/>
    <w:rsid w:val="006E6EE3"/>
    <w:rsid w:val="00703C12"/>
    <w:rsid w:val="00713E9D"/>
    <w:rsid w:val="00721E9D"/>
    <w:rsid w:val="00722989"/>
    <w:rsid w:val="00730CDD"/>
    <w:rsid w:val="007356CB"/>
    <w:rsid w:val="00735956"/>
    <w:rsid w:val="007375DC"/>
    <w:rsid w:val="0074197C"/>
    <w:rsid w:val="007455CB"/>
    <w:rsid w:val="00746E57"/>
    <w:rsid w:val="0075350A"/>
    <w:rsid w:val="00756E4E"/>
    <w:rsid w:val="0076086B"/>
    <w:rsid w:val="00783583"/>
    <w:rsid w:val="0078435D"/>
    <w:rsid w:val="007864A3"/>
    <w:rsid w:val="00787271"/>
    <w:rsid w:val="00790C39"/>
    <w:rsid w:val="00795794"/>
    <w:rsid w:val="00797AA8"/>
    <w:rsid w:val="007A5DC0"/>
    <w:rsid w:val="007A6069"/>
    <w:rsid w:val="007A6A25"/>
    <w:rsid w:val="007B0160"/>
    <w:rsid w:val="007B0D61"/>
    <w:rsid w:val="007C2E18"/>
    <w:rsid w:val="007C5231"/>
    <w:rsid w:val="007D0449"/>
    <w:rsid w:val="007D1FCD"/>
    <w:rsid w:val="007D6D71"/>
    <w:rsid w:val="007E1D19"/>
    <w:rsid w:val="007E5D91"/>
    <w:rsid w:val="007E6294"/>
    <w:rsid w:val="007F2C61"/>
    <w:rsid w:val="008143E1"/>
    <w:rsid w:val="00816C22"/>
    <w:rsid w:val="008214E3"/>
    <w:rsid w:val="00822C69"/>
    <w:rsid w:val="008239BC"/>
    <w:rsid w:val="0082565A"/>
    <w:rsid w:val="00825CFB"/>
    <w:rsid w:val="0083033B"/>
    <w:rsid w:val="008354C6"/>
    <w:rsid w:val="00842525"/>
    <w:rsid w:val="00844716"/>
    <w:rsid w:val="00850152"/>
    <w:rsid w:val="00854013"/>
    <w:rsid w:val="00875330"/>
    <w:rsid w:val="00877CB3"/>
    <w:rsid w:val="0088013D"/>
    <w:rsid w:val="008802D9"/>
    <w:rsid w:val="00880537"/>
    <w:rsid w:val="00881A84"/>
    <w:rsid w:val="00890C22"/>
    <w:rsid w:val="00893E5F"/>
    <w:rsid w:val="008975CF"/>
    <w:rsid w:val="008A0B61"/>
    <w:rsid w:val="008A2D13"/>
    <w:rsid w:val="008A40B9"/>
    <w:rsid w:val="008A417F"/>
    <w:rsid w:val="008A4F12"/>
    <w:rsid w:val="008B0032"/>
    <w:rsid w:val="008B3226"/>
    <w:rsid w:val="008B4EF7"/>
    <w:rsid w:val="008B695F"/>
    <w:rsid w:val="008C21B8"/>
    <w:rsid w:val="008C4EDB"/>
    <w:rsid w:val="008D12DC"/>
    <w:rsid w:val="008D4BEF"/>
    <w:rsid w:val="008D5026"/>
    <w:rsid w:val="008D61E5"/>
    <w:rsid w:val="008E0955"/>
    <w:rsid w:val="008E6217"/>
    <w:rsid w:val="008F0AE3"/>
    <w:rsid w:val="008F2675"/>
    <w:rsid w:val="008F5D6D"/>
    <w:rsid w:val="00903D7F"/>
    <w:rsid w:val="009044B1"/>
    <w:rsid w:val="00904FA1"/>
    <w:rsid w:val="00905D9D"/>
    <w:rsid w:val="00917791"/>
    <w:rsid w:val="00920DF6"/>
    <w:rsid w:val="009323F0"/>
    <w:rsid w:val="00934472"/>
    <w:rsid w:val="00940138"/>
    <w:rsid w:val="009443FD"/>
    <w:rsid w:val="00944C63"/>
    <w:rsid w:val="00945028"/>
    <w:rsid w:val="00952B02"/>
    <w:rsid w:val="00952CF7"/>
    <w:rsid w:val="0095538D"/>
    <w:rsid w:val="00955576"/>
    <w:rsid w:val="009561DB"/>
    <w:rsid w:val="00960F35"/>
    <w:rsid w:val="00961D32"/>
    <w:rsid w:val="00966DB3"/>
    <w:rsid w:val="00966FA7"/>
    <w:rsid w:val="0098291F"/>
    <w:rsid w:val="0098762A"/>
    <w:rsid w:val="00992E2E"/>
    <w:rsid w:val="00997315"/>
    <w:rsid w:val="009A2649"/>
    <w:rsid w:val="009A29E6"/>
    <w:rsid w:val="009A479A"/>
    <w:rsid w:val="009A5401"/>
    <w:rsid w:val="009A5E3C"/>
    <w:rsid w:val="009B0D8A"/>
    <w:rsid w:val="009B6540"/>
    <w:rsid w:val="009C3917"/>
    <w:rsid w:val="009C3C17"/>
    <w:rsid w:val="009C456D"/>
    <w:rsid w:val="009C49CA"/>
    <w:rsid w:val="009C7B68"/>
    <w:rsid w:val="009D3780"/>
    <w:rsid w:val="009D5B16"/>
    <w:rsid w:val="009D6412"/>
    <w:rsid w:val="009D791B"/>
    <w:rsid w:val="009E3DC7"/>
    <w:rsid w:val="009F3F27"/>
    <w:rsid w:val="009F613C"/>
    <w:rsid w:val="009F71B6"/>
    <w:rsid w:val="00A00420"/>
    <w:rsid w:val="00A01B99"/>
    <w:rsid w:val="00A03C28"/>
    <w:rsid w:val="00A04EE9"/>
    <w:rsid w:val="00A1792D"/>
    <w:rsid w:val="00A212C3"/>
    <w:rsid w:val="00A237DB"/>
    <w:rsid w:val="00A330DA"/>
    <w:rsid w:val="00A42439"/>
    <w:rsid w:val="00A45257"/>
    <w:rsid w:val="00A517C8"/>
    <w:rsid w:val="00A55F96"/>
    <w:rsid w:val="00A565F7"/>
    <w:rsid w:val="00A57F6F"/>
    <w:rsid w:val="00A65449"/>
    <w:rsid w:val="00A672CF"/>
    <w:rsid w:val="00A7062B"/>
    <w:rsid w:val="00A74475"/>
    <w:rsid w:val="00A74E94"/>
    <w:rsid w:val="00A75704"/>
    <w:rsid w:val="00A95702"/>
    <w:rsid w:val="00AA308C"/>
    <w:rsid w:val="00AA7B5D"/>
    <w:rsid w:val="00AB0E5D"/>
    <w:rsid w:val="00AB7BD3"/>
    <w:rsid w:val="00AD3E63"/>
    <w:rsid w:val="00AD55FC"/>
    <w:rsid w:val="00AE0497"/>
    <w:rsid w:val="00AE7EA6"/>
    <w:rsid w:val="00AF0ACA"/>
    <w:rsid w:val="00AF1E02"/>
    <w:rsid w:val="00AF34A5"/>
    <w:rsid w:val="00AF4E50"/>
    <w:rsid w:val="00B04448"/>
    <w:rsid w:val="00B065AA"/>
    <w:rsid w:val="00B107ED"/>
    <w:rsid w:val="00B22915"/>
    <w:rsid w:val="00B25979"/>
    <w:rsid w:val="00B267AC"/>
    <w:rsid w:val="00B31283"/>
    <w:rsid w:val="00B3768B"/>
    <w:rsid w:val="00B428A9"/>
    <w:rsid w:val="00B44974"/>
    <w:rsid w:val="00B462D8"/>
    <w:rsid w:val="00B473C0"/>
    <w:rsid w:val="00B5131E"/>
    <w:rsid w:val="00B5544E"/>
    <w:rsid w:val="00B570A5"/>
    <w:rsid w:val="00B60485"/>
    <w:rsid w:val="00B612A6"/>
    <w:rsid w:val="00B62BE6"/>
    <w:rsid w:val="00B66463"/>
    <w:rsid w:val="00B8083A"/>
    <w:rsid w:val="00B82834"/>
    <w:rsid w:val="00B8360D"/>
    <w:rsid w:val="00B870A5"/>
    <w:rsid w:val="00B87779"/>
    <w:rsid w:val="00B91E7F"/>
    <w:rsid w:val="00BA2BC2"/>
    <w:rsid w:val="00BA2FB4"/>
    <w:rsid w:val="00BA36AC"/>
    <w:rsid w:val="00BA45FC"/>
    <w:rsid w:val="00BA5B28"/>
    <w:rsid w:val="00BA64A6"/>
    <w:rsid w:val="00BA6F75"/>
    <w:rsid w:val="00BB1771"/>
    <w:rsid w:val="00BB1984"/>
    <w:rsid w:val="00BB31EF"/>
    <w:rsid w:val="00BB3BAB"/>
    <w:rsid w:val="00BC01EB"/>
    <w:rsid w:val="00BC22D5"/>
    <w:rsid w:val="00BC3C22"/>
    <w:rsid w:val="00BC57A7"/>
    <w:rsid w:val="00BD1E72"/>
    <w:rsid w:val="00BD1FF3"/>
    <w:rsid w:val="00BD47D7"/>
    <w:rsid w:val="00BD4E06"/>
    <w:rsid w:val="00BD7BC5"/>
    <w:rsid w:val="00BE1CAB"/>
    <w:rsid w:val="00BE3BC9"/>
    <w:rsid w:val="00C001A8"/>
    <w:rsid w:val="00C01B6D"/>
    <w:rsid w:val="00C10488"/>
    <w:rsid w:val="00C10D83"/>
    <w:rsid w:val="00C11099"/>
    <w:rsid w:val="00C169B6"/>
    <w:rsid w:val="00C16BDF"/>
    <w:rsid w:val="00C205AF"/>
    <w:rsid w:val="00C23CC9"/>
    <w:rsid w:val="00C26F3A"/>
    <w:rsid w:val="00C364E1"/>
    <w:rsid w:val="00C430D2"/>
    <w:rsid w:val="00C6286D"/>
    <w:rsid w:val="00C63CE2"/>
    <w:rsid w:val="00C7272B"/>
    <w:rsid w:val="00C72B67"/>
    <w:rsid w:val="00C73E21"/>
    <w:rsid w:val="00C80C65"/>
    <w:rsid w:val="00C903AC"/>
    <w:rsid w:val="00C94EC2"/>
    <w:rsid w:val="00C97879"/>
    <w:rsid w:val="00CA0556"/>
    <w:rsid w:val="00CA34C1"/>
    <w:rsid w:val="00CA7777"/>
    <w:rsid w:val="00CB0595"/>
    <w:rsid w:val="00CB19CD"/>
    <w:rsid w:val="00CB29D6"/>
    <w:rsid w:val="00CB522D"/>
    <w:rsid w:val="00CC0490"/>
    <w:rsid w:val="00CC1680"/>
    <w:rsid w:val="00CC2DE3"/>
    <w:rsid w:val="00CC400F"/>
    <w:rsid w:val="00CD10E4"/>
    <w:rsid w:val="00CD27B0"/>
    <w:rsid w:val="00CD2843"/>
    <w:rsid w:val="00CD4147"/>
    <w:rsid w:val="00CE5C67"/>
    <w:rsid w:val="00CF0048"/>
    <w:rsid w:val="00CF065D"/>
    <w:rsid w:val="00CF1C3D"/>
    <w:rsid w:val="00CF22F2"/>
    <w:rsid w:val="00CF76B2"/>
    <w:rsid w:val="00CF79C2"/>
    <w:rsid w:val="00D01B55"/>
    <w:rsid w:val="00D034DC"/>
    <w:rsid w:val="00D04D48"/>
    <w:rsid w:val="00D0768C"/>
    <w:rsid w:val="00D07DDA"/>
    <w:rsid w:val="00D175F7"/>
    <w:rsid w:val="00D21597"/>
    <w:rsid w:val="00D2464B"/>
    <w:rsid w:val="00D31769"/>
    <w:rsid w:val="00D3239E"/>
    <w:rsid w:val="00D363BE"/>
    <w:rsid w:val="00D40322"/>
    <w:rsid w:val="00D432B3"/>
    <w:rsid w:val="00D437B9"/>
    <w:rsid w:val="00D54047"/>
    <w:rsid w:val="00D55A1A"/>
    <w:rsid w:val="00D57188"/>
    <w:rsid w:val="00D6069C"/>
    <w:rsid w:val="00D66BA8"/>
    <w:rsid w:val="00D72AA7"/>
    <w:rsid w:val="00D80B4A"/>
    <w:rsid w:val="00D82143"/>
    <w:rsid w:val="00D95541"/>
    <w:rsid w:val="00D95EBD"/>
    <w:rsid w:val="00D96688"/>
    <w:rsid w:val="00DA176C"/>
    <w:rsid w:val="00DA4656"/>
    <w:rsid w:val="00DB0102"/>
    <w:rsid w:val="00DB1A03"/>
    <w:rsid w:val="00DB258F"/>
    <w:rsid w:val="00DC402A"/>
    <w:rsid w:val="00DC66A5"/>
    <w:rsid w:val="00DD31DF"/>
    <w:rsid w:val="00DE5A5D"/>
    <w:rsid w:val="00DE767F"/>
    <w:rsid w:val="00DE7758"/>
    <w:rsid w:val="00DF3BD5"/>
    <w:rsid w:val="00DF5F7B"/>
    <w:rsid w:val="00E0501F"/>
    <w:rsid w:val="00E05CF6"/>
    <w:rsid w:val="00E05EC0"/>
    <w:rsid w:val="00E12980"/>
    <w:rsid w:val="00E141ED"/>
    <w:rsid w:val="00E15515"/>
    <w:rsid w:val="00E169F7"/>
    <w:rsid w:val="00E331F7"/>
    <w:rsid w:val="00E33878"/>
    <w:rsid w:val="00E367CC"/>
    <w:rsid w:val="00E37150"/>
    <w:rsid w:val="00E42C98"/>
    <w:rsid w:val="00E458EB"/>
    <w:rsid w:val="00E53061"/>
    <w:rsid w:val="00E55C8D"/>
    <w:rsid w:val="00E57B4E"/>
    <w:rsid w:val="00E6080A"/>
    <w:rsid w:val="00E610A0"/>
    <w:rsid w:val="00E73BA3"/>
    <w:rsid w:val="00E75D5B"/>
    <w:rsid w:val="00E838AB"/>
    <w:rsid w:val="00E86460"/>
    <w:rsid w:val="00E8700C"/>
    <w:rsid w:val="00E900FF"/>
    <w:rsid w:val="00E902C8"/>
    <w:rsid w:val="00E942E8"/>
    <w:rsid w:val="00E96A8A"/>
    <w:rsid w:val="00EA3179"/>
    <w:rsid w:val="00EA351B"/>
    <w:rsid w:val="00EA4C27"/>
    <w:rsid w:val="00EA6B14"/>
    <w:rsid w:val="00EA75FD"/>
    <w:rsid w:val="00EA7FCB"/>
    <w:rsid w:val="00EB5430"/>
    <w:rsid w:val="00EC0727"/>
    <w:rsid w:val="00EC3E5B"/>
    <w:rsid w:val="00EC4A3B"/>
    <w:rsid w:val="00EC7AFB"/>
    <w:rsid w:val="00ED0A05"/>
    <w:rsid w:val="00ED5743"/>
    <w:rsid w:val="00ED6CD8"/>
    <w:rsid w:val="00EE0AA3"/>
    <w:rsid w:val="00EE1392"/>
    <w:rsid w:val="00EE6E83"/>
    <w:rsid w:val="00EF0E7E"/>
    <w:rsid w:val="00EF1FE0"/>
    <w:rsid w:val="00F0074E"/>
    <w:rsid w:val="00F01459"/>
    <w:rsid w:val="00F076B9"/>
    <w:rsid w:val="00F07E2A"/>
    <w:rsid w:val="00F10E06"/>
    <w:rsid w:val="00F15070"/>
    <w:rsid w:val="00F15AA8"/>
    <w:rsid w:val="00F168D2"/>
    <w:rsid w:val="00F17DF5"/>
    <w:rsid w:val="00F21C36"/>
    <w:rsid w:val="00F21F0F"/>
    <w:rsid w:val="00F22649"/>
    <w:rsid w:val="00F252D1"/>
    <w:rsid w:val="00F252ED"/>
    <w:rsid w:val="00F259B6"/>
    <w:rsid w:val="00F26618"/>
    <w:rsid w:val="00F41B25"/>
    <w:rsid w:val="00F450C3"/>
    <w:rsid w:val="00F4666B"/>
    <w:rsid w:val="00F513B0"/>
    <w:rsid w:val="00F5555C"/>
    <w:rsid w:val="00F64A6C"/>
    <w:rsid w:val="00F7055A"/>
    <w:rsid w:val="00F72ECF"/>
    <w:rsid w:val="00F80A16"/>
    <w:rsid w:val="00F83693"/>
    <w:rsid w:val="00FB018E"/>
    <w:rsid w:val="00FB39D7"/>
    <w:rsid w:val="00FB708D"/>
    <w:rsid w:val="00FB7D02"/>
    <w:rsid w:val="00FC2F31"/>
    <w:rsid w:val="00FC4385"/>
    <w:rsid w:val="00FC5027"/>
    <w:rsid w:val="00FD1FC5"/>
    <w:rsid w:val="00FD43E3"/>
    <w:rsid w:val="00FE68AF"/>
    <w:rsid w:val="00FE7D96"/>
    <w:rsid w:val="00FF442F"/>
    <w:rsid w:val="00FF5D6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F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0838AD"/>
    <w:pPr>
      <w:tabs>
        <w:tab w:val="center" w:pos="4252"/>
        <w:tab w:val="right" w:pos="8504"/>
      </w:tabs>
      <w:snapToGrid w:val="0"/>
    </w:pPr>
  </w:style>
  <w:style w:type="character" w:customStyle="1" w:styleId="a4">
    <w:name w:val="フッター (文字)"/>
    <w:basedOn w:val="a0"/>
    <w:link w:val="a3"/>
    <w:rsid w:val="000838AD"/>
  </w:style>
  <w:style w:type="character" w:styleId="a5">
    <w:name w:val="page number"/>
    <w:rsid w:val="000838AD"/>
    <w:rPr>
      <w:rFonts w:cs="Times New Roman"/>
    </w:rPr>
  </w:style>
  <w:style w:type="paragraph" w:styleId="a6">
    <w:name w:val="header"/>
    <w:basedOn w:val="a"/>
    <w:link w:val="a7"/>
    <w:unhideWhenUsed/>
    <w:rsid w:val="00FC2F31"/>
    <w:pPr>
      <w:tabs>
        <w:tab w:val="center" w:pos="4252"/>
        <w:tab w:val="right" w:pos="8504"/>
      </w:tabs>
      <w:snapToGrid w:val="0"/>
    </w:pPr>
  </w:style>
  <w:style w:type="character" w:customStyle="1" w:styleId="a7">
    <w:name w:val="ヘッダー (文字)"/>
    <w:basedOn w:val="a0"/>
    <w:link w:val="a6"/>
    <w:rsid w:val="00FC2F31"/>
  </w:style>
  <w:style w:type="paragraph" w:styleId="a8">
    <w:name w:val="List Paragraph"/>
    <w:basedOn w:val="a"/>
    <w:uiPriority w:val="34"/>
    <w:qFormat/>
    <w:rsid w:val="007D6D71"/>
    <w:pPr>
      <w:ind w:leftChars="400" w:left="840"/>
    </w:pPr>
  </w:style>
  <w:style w:type="paragraph" w:styleId="a9">
    <w:name w:val="Balloon Text"/>
    <w:basedOn w:val="a"/>
    <w:link w:val="aa"/>
    <w:unhideWhenUsed/>
    <w:rsid w:val="006A39D3"/>
    <w:rPr>
      <w:rFonts w:asciiTheme="majorHAnsi" w:eastAsiaTheme="majorEastAsia" w:hAnsiTheme="majorHAnsi" w:cstheme="majorBidi"/>
      <w:sz w:val="18"/>
      <w:szCs w:val="18"/>
    </w:rPr>
  </w:style>
  <w:style w:type="character" w:customStyle="1" w:styleId="aa">
    <w:name w:val="吹き出し (文字)"/>
    <w:basedOn w:val="a0"/>
    <w:link w:val="a9"/>
    <w:rsid w:val="006A39D3"/>
    <w:rPr>
      <w:rFonts w:asciiTheme="majorHAnsi" w:eastAsiaTheme="majorEastAsia" w:hAnsiTheme="majorHAnsi" w:cstheme="majorBidi"/>
      <w:sz w:val="18"/>
      <w:szCs w:val="18"/>
    </w:rPr>
  </w:style>
  <w:style w:type="character" w:styleId="ab">
    <w:name w:val="annotation reference"/>
    <w:basedOn w:val="a0"/>
    <w:uiPriority w:val="99"/>
    <w:unhideWhenUsed/>
    <w:rsid w:val="00682D6F"/>
    <w:rPr>
      <w:sz w:val="18"/>
      <w:szCs w:val="18"/>
    </w:rPr>
  </w:style>
  <w:style w:type="paragraph" w:styleId="ac">
    <w:name w:val="annotation text"/>
    <w:basedOn w:val="a"/>
    <w:link w:val="ad"/>
    <w:uiPriority w:val="99"/>
    <w:unhideWhenUsed/>
    <w:rsid w:val="00682D6F"/>
    <w:pPr>
      <w:jc w:val="left"/>
    </w:pPr>
  </w:style>
  <w:style w:type="character" w:customStyle="1" w:styleId="ad">
    <w:name w:val="コメント文字列 (文字)"/>
    <w:basedOn w:val="a0"/>
    <w:link w:val="ac"/>
    <w:uiPriority w:val="99"/>
    <w:rsid w:val="00682D6F"/>
  </w:style>
  <w:style w:type="paragraph" w:styleId="ae">
    <w:name w:val="annotation subject"/>
    <w:basedOn w:val="ac"/>
    <w:next w:val="ac"/>
    <w:link w:val="af"/>
    <w:unhideWhenUsed/>
    <w:rsid w:val="00682D6F"/>
    <w:rPr>
      <w:b/>
      <w:bCs/>
    </w:rPr>
  </w:style>
  <w:style w:type="character" w:customStyle="1" w:styleId="af">
    <w:name w:val="コメント内容 (文字)"/>
    <w:basedOn w:val="ad"/>
    <w:link w:val="ae"/>
    <w:rsid w:val="00682D6F"/>
    <w:rPr>
      <w:b/>
      <w:bCs/>
    </w:rPr>
  </w:style>
  <w:style w:type="paragraph" w:styleId="af0">
    <w:name w:val="Revision"/>
    <w:hidden/>
    <w:uiPriority w:val="99"/>
    <w:semiHidden/>
    <w:rsid w:val="00550C65"/>
  </w:style>
  <w:style w:type="paragraph" w:customStyle="1" w:styleId="af1">
    <w:name w:val="一太郎"/>
    <w:rsid w:val="00651F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2">
    <w:name w:val="Note Heading"/>
    <w:basedOn w:val="a"/>
    <w:next w:val="a"/>
    <w:link w:val="af3"/>
    <w:rsid w:val="000C7E61"/>
    <w:pPr>
      <w:jc w:val="center"/>
    </w:pPr>
    <w:rPr>
      <w:rFonts w:ascii="Century" w:eastAsia="ＭＳ 明朝" w:hAnsi="Century" w:cs="Times New Roman"/>
      <w:szCs w:val="20"/>
    </w:rPr>
  </w:style>
  <w:style w:type="character" w:customStyle="1" w:styleId="af3">
    <w:name w:val="記 (文字)"/>
    <w:basedOn w:val="a0"/>
    <w:link w:val="af2"/>
    <w:rsid w:val="000C7E61"/>
    <w:rPr>
      <w:rFonts w:ascii="Century" w:eastAsia="ＭＳ 明朝" w:hAnsi="Century" w:cs="Times New Roman"/>
      <w:szCs w:val="20"/>
    </w:rPr>
  </w:style>
  <w:style w:type="paragraph" w:styleId="af4">
    <w:name w:val="Closing"/>
    <w:basedOn w:val="a"/>
    <w:next w:val="a"/>
    <w:link w:val="af5"/>
    <w:rsid w:val="000C7E61"/>
    <w:pPr>
      <w:jc w:val="right"/>
    </w:pPr>
    <w:rPr>
      <w:rFonts w:ascii="Century" w:eastAsia="ＭＳ 明朝" w:hAnsi="Century" w:cs="Times New Roman"/>
      <w:szCs w:val="20"/>
    </w:rPr>
  </w:style>
  <w:style w:type="character" w:customStyle="1" w:styleId="af5">
    <w:name w:val="結語 (文字)"/>
    <w:basedOn w:val="a0"/>
    <w:link w:val="af4"/>
    <w:rsid w:val="000C7E61"/>
    <w:rPr>
      <w:rFonts w:ascii="Century" w:eastAsia="ＭＳ 明朝" w:hAnsi="Century" w:cs="Times New Roman"/>
      <w:szCs w:val="20"/>
    </w:rPr>
  </w:style>
  <w:style w:type="table" w:styleId="af6">
    <w:name w:val="Table Grid"/>
    <w:basedOn w:val="a1"/>
    <w:uiPriority w:val="59"/>
    <w:rsid w:val="000C7E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８/９"/>
    <w:rsid w:val="000C7E61"/>
    <w:pPr>
      <w:widowControl w:val="0"/>
      <w:wordWrap w:val="0"/>
      <w:autoSpaceDE w:val="0"/>
      <w:autoSpaceDN w:val="0"/>
      <w:adjustRightInd w:val="0"/>
      <w:spacing w:line="362" w:lineRule="atLeast"/>
      <w:jc w:val="both"/>
    </w:pPr>
    <w:rPr>
      <w:rFonts w:ascii="ＭＳ 明朝" w:eastAsia="ＭＳ 明朝" w:hAnsi="Century" w:cs="Times New Roman"/>
      <w:spacing w:val="1"/>
      <w:kern w:val="0"/>
      <w:szCs w:val="21"/>
    </w:rPr>
  </w:style>
  <w:style w:type="paragraph" w:styleId="af8">
    <w:name w:val="Date"/>
    <w:basedOn w:val="a"/>
    <w:next w:val="a"/>
    <w:link w:val="af9"/>
    <w:uiPriority w:val="99"/>
    <w:semiHidden/>
    <w:unhideWhenUsed/>
    <w:rsid w:val="00D6069C"/>
  </w:style>
  <w:style w:type="character" w:customStyle="1" w:styleId="af9">
    <w:name w:val="日付 (文字)"/>
    <w:basedOn w:val="a0"/>
    <w:link w:val="af8"/>
    <w:uiPriority w:val="99"/>
    <w:semiHidden/>
    <w:rsid w:val="00D6069C"/>
  </w:style>
  <w:style w:type="paragraph" w:styleId="afa">
    <w:name w:val="Body Text Indent"/>
    <w:basedOn w:val="a"/>
    <w:link w:val="afb"/>
    <w:semiHidden/>
    <w:rsid w:val="000D1B8D"/>
    <w:pPr>
      <w:autoSpaceDE w:val="0"/>
      <w:autoSpaceDN w:val="0"/>
      <w:adjustRightInd w:val="0"/>
      <w:ind w:firstLineChars="100" w:firstLine="210"/>
      <w:jc w:val="left"/>
    </w:pPr>
    <w:rPr>
      <w:rFonts w:ascii="ＭＳ 明朝" w:eastAsia="ＭＳ 明朝" w:hAnsi="ＭＳ 明朝" w:cs="Times New Roman"/>
      <w:color w:val="000000"/>
      <w:kern w:val="0"/>
      <w:szCs w:val="21"/>
    </w:rPr>
  </w:style>
  <w:style w:type="character" w:customStyle="1" w:styleId="afb">
    <w:name w:val="本文インデント (文字)"/>
    <w:basedOn w:val="a0"/>
    <w:link w:val="afa"/>
    <w:semiHidden/>
    <w:rsid w:val="000D1B8D"/>
    <w:rPr>
      <w:rFonts w:ascii="ＭＳ 明朝" w:eastAsia="ＭＳ 明朝" w:hAnsi="ＭＳ 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42074">
      <w:bodyDiv w:val="1"/>
      <w:marLeft w:val="0"/>
      <w:marRight w:val="0"/>
      <w:marTop w:val="0"/>
      <w:marBottom w:val="0"/>
      <w:divBdr>
        <w:top w:val="none" w:sz="0" w:space="0" w:color="auto"/>
        <w:left w:val="none" w:sz="0" w:space="0" w:color="auto"/>
        <w:bottom w:val="none" w:sz="0" w:space="0" w:color="auto"/>
        <w:right w:val="none" w:sz="0" w:space="0" w:color="auto"/>
      </w:divBdr>
    </w:div>
    <w:div w:id="5592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6E104BAD-F016-4CF5-9955-2257C91D8B83">作成中</_status>
    <lcf76f155ced4ddcb4097134ff3c332f xmlns="6e104bad-f016-4cf5-9955-2257c91d8b83">
      <Terms xmlns="http://schemas.microsoft.com/office/infopath/2007/PartnerControls"/>
    </lcf76f155ced4ddcb4097134ff3c332f>
    <TaxCatchAll xmlns="ecef0704-e280-41c5-b673-2bd81f9694af" xsi:nil="true"/>
    <_category xmlns="6E104BAD-F016-4CF5-9955-2257C91D8B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DFB1A857CCD844B673F3555125161C" ma:contentTypeVersion="" ma:contentTypeDescription="新しいドキュメントを作成します。" ma:contentTypeScope="" ma:versionID="ee72dc38ef0de77c4a69aee70b69a957">
  <xsd:schema xmlns:xsd="http://www.w3.org/2001/XMLSchema" xmlns:xs="http://www.w3.org/2001/XMLSchema" xmlns:p="http://schemas.microsoft.com/office/2006/metadata/properties" xmlns:ns2="6E104BAD-F016-4CF5-9955-2257C91D8B83" xmlns:ns3="6e104bad-f016-4cf5-9955-2257c91d8b83" xmlns:ns4="ecef0704-e280-41c5-b673-2bd81f9694af" xmlns:ns5="8eb83709-0933-4d18-8d07-c945dfb2e3ae" targetNamespace="http://schemas.microsoft.com/office/2006/metadata/properties" ma:root="true" ma:fieldsID="763a7f4f464afe73c9e56babd6ac28ae" ns2:_="" ns3:_="" ns4:_="" ns5:_="">
    <xsd:import namespace="6E104BAD-F016-4CF5-9955-2257C91D8B83"/>
    <xsd:import namespace="6e104bad-f016-4cf5-9955-2257c91d8b83"/>
    <xsd:import namespace="ecef0704-e280-41c5-b673-2bd81f9694af"/>
    <xsd:import namespace="8eb83709-0933-4d18-8d07-c945dfb2e3ae"/>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83709-0933-4d18-8d07-c945dfb2e3ae"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BBEE5-0484-4816-ACA8-EEFA5085B500}">
  <ds:schemaRefs>
    <ds:schemaRef ds:uri="http://schemas.microsoft.com/office/2006/metadata/properties"/>
    <ds:schemaRef ds:uri="http://schemas.microsoft.com/office/infopath/2007/PartnerControls"/>
    <ds:schemaRef ds:uri="6E104BAD-F016-4CF5-9955-2257C91D8B83"/>
    <ds:schemaRef ds:uri="6e104bad-f016-4cf5-9955-2257c91d8b83"/>
    <ds:schemaRef ds:uri="ecef0704-e280-41c5-b673-2bd81f9694af"/>
  </ds:schemaRefs>
</ds:datastoreItem>
</file>

<file path=customXml/itemProps2.xml><?xml version="1.0" encoding="utf-8"?>
<ds:datastoreItem xmlns:ds="http://schemas.openxmlformats.org/officeDocument/2006/customXml" ds:itemID="{7B2E564C-8892-4DB8-BAE9-E7DF5EC68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04BAD-F016-4CF5-9955-2257C91D8B83"/>
    <ds:schemaRef ds:uri="6e104bad-f016-4cf5-9955-2257c91d8b83"/>
    <ds:schemaRef ds:uri="ecef0704-e280-41c5-b673-2bd81f9694af"/>
    <ds:schemaRef ds:uri="8eb83709-0933-4d18-8d07-c945dfb2e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7305F-8B51-47A1-B1F2-AB2A49A0D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2880</Words>
  <Characters>16418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2024-04-19T03:30:00Z</dcterms:created>
  <dcterms:modified xsi:type="dcterms:W3CDTF">2024-06-19T06:20:00Z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0x01010031DFB1A857CCD844B673F3555125161C</vt:lpwstr>
  </property>
</Properties>
</file>