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D3A4" w14:textId="77777777" w:rsidR="00966603" w:rsidRDefault="00966603">
      <w:pPr>
        <w:rPr>
          <w:rFonts w:ascii="ＭＳ ゴシック" w:eastAsia="ＭＳ ゴシック" w:hAnsi="ＭＳ ゴシック"/>
          <w:bCs/>
          <w:sz w:val="22"/>
        </w:rPr>
      </w:pPr>
    </w:p>
    <w:p w14:paraId="5355F88B" w14:textId="01074D0F"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F25034">
        <w:rPr>
          <w:rFonts w:ascii="ＭＳ ゴシック" w:eastAsia="ＭＳ ゴシック" w:hAnsi="ＭＳ ゴシック" w:hint="eastAsia"/>
          <w:bCs/>
          <w:sz w:val="22"/>
        </w:rPr>
        <w:t>のうち</w:t>
      </w:r>
      <w:r w:rsidR="00F25034" w:rsidRPr="00F25034">
        <w:rPr>
          <w:rFonts w:ascii="ＭＳ ゴシック" w:eastAsia="ＭＳ ゴシック" w:hAnsi="ＭＳ ゴシック" w:hint="eastAsia"/>
          <w:bCs/>
          <w:sz w:val="22"/>
        </w:rPr>
        <w:t>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」に係る補助事業者</w:t>
      </w:r>
      <w:r w:rsidR="00C87F9E">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Pr="006A529B" w:rsidRDefault="00B35DC0">
      <w:pPr>
        <w:rPr>
          <w:rFonts w:ascii="ＭＳ ゴシック" w:eastAsia="ＭＳ ゴシック" w:hAnsi="ＭＳ ゴシック"/>
          <w:bCs/>
          <w:sz w:val="22"/>
        </w:rPr>
      </w:pPr>
    </w:p>
    <w:p w14:paraId="6600B48F" w14:textId="396407AF" w:rsidR="00B35DC0" w:rsidRDefault="008B7081" w:rsidP="00C87F9E">
      <w:pPr>
        <w:jc w:val="right"/>
        <w:rPr>
          <w:rFonts w:ascii="ＭＳ ゴシック" w:eastAsia="ＭＳ ゴシック" w:hAnsi="ＭＳ ゴシック"/>
          <w:sz w:val="22"/>
        </w:rPr>
      </w:pPr>
      <w:r w:rsidRPr="00DF5DAF">
        <w:rPr>
          <w:rFonts w:ascii="ＭＳ ゴシック" w:eastAsia="ＭＳ ゴシック" w:hAnsi="ＭＳ ゴシック" w:hint="eastAsia"/>
          <w:sz w:val="22"/>
        </w:rPr>
        <w:t>令和</w:t>
      </w:r>
      <w:r w:rsidR="00DF5DAF" w:rsidRPr="00DF5DAF">
        <w:rPr>
          <w:rFonts w:ascii="ＭＳ ゴシック" w:eastAsia="ＭＳ ゴシック" w:hAnsi="ＭＳ ゴシック" w:hint="eastAsia"/>
          <w:sz w:val="22"/>
        </w:rPr>
        <w:t>７</w:t>
      </w:r>
      <w:r w:rsidR="00B35DC0" w:rsidRPr="00DF5DAF">
        <w:rPr>
          <w:rFonts w:ascii="ＭＳ ゴシック" w:eastAsia="ＭＳ ゴシック" w:hAnsi="ＭＳ ゴシック" w:hint="eastAsia"/>
          <w:sz w:val="22"/>
        </w:rPr>
        <w:t>年</w:t>
      </w:r>
      <w:r w:rsidR="00DF5DAF" w:rsidRPr="00DF5DAF">
        <w:rPr>
          <w:rFonts w:ascii="ＭＳ ゴシック" w:eastAsia="ＭＳ ゴシック" w:hAnsi="ＭＳ ゴシック" w:hint="eastAsia"/>
          <w:sz w:val="22"/>
        </w:rPr>
        <w:t>１</w:t>
      </w:r>
      <w:r w:rsidR="00B35DC0" w:rsidRPr="00DF5DAF">
        <w:rPr>
          <w:rFonts w:ascii="ＭＳ ゴシック" w:eastAsia="ＭＳ ゴシック" w:hAnsi="ＭＳ ゴシック" w:hint="eastAsia"/>
          <w:sz w:val="22"/>
        </w:rPr>
        <w:t>月</w:t>
      </w:r>
      <w:r w:rsidR="00DF5DAF" w:rsidRPr="00DF5DAF">
        <w:rPr>
          <w:rFonts w:ascii="ＭＳ ゴシック" w:eastAsia="ＭＳ ゴシック" w:hAnsi="ＭＳ ゴシック" w:hint="eastAsia"/>
          <w:sz w:val="22"/>
        </w:rPr>
        <w:t>２３</w:t>
      </w:r>
      <w:r w:rsidR="00B35DC0" w:rsidRPr="00DF5DAF">
        <w:rPr>
          <w:rFonts w:ascii="ＭＳ ゴシック" w:eastAsia="ＭＳ ゴシック" w:hAnsi="ＭＳ ゴシック" w:hint="eastAsia"/>
          <w:sz w:val="22"/>
        </w:rPr>
        <w:t>日</w:t>
      </w:r>
    </w:p>
    <w:p w14:paraId="1CF43E5A" w14:textId="1363ED20" w:rsidR="00C87F9E" w:rsidRDefault="00C87F9E" w:rsidP="00C87F9E">
      <w:pPr>
        <w:jc w:val="right"/>
        <w:rPr>
          <w:rFonts w:ascii="ＭＳ ゴシック" w:eastAsia="ＭＳ ゴシック" w:hAnsi="ＭＳ ゴシック"/>
          <w:kern w:val="0"/>
          <w:sz w:val="22"/>
        </w:rPr>
      </w:pPr>
      <w:r w:rsidRPr="00DF5DAF">
        <w:rPr>
          <w:rFonts w:ascii="ＭＳ ゴシック" w:eastAsia="ＭＳ ゴシック" w:hAnsi="ＭＳ ゴシック" w:hint="eastAsia"/>
          <w:kern w:val="0"/>
          <w:sz w:val="22"/>
          <w:fitText w:val="3080" w:id="-1672716544"/>
        </w:rPr>
        <w:t>経済産業省　資源エネルギー庁</w:t>
      </w:r>
      <w:r>
        <w:rPr>
          <w:rFonts w:ascii="ＭＳ ゴシック" w:eastAsia="ＭＳ ゴシック" w:hAnsi="ＭＳ ゴシック" w:hint="eastAsia"/>
          <w:sz w:val="22"/>
        </w:rPr>
        <w:br/>
      </w:r>
      <w:r w:rsidRPr="00F25034">
        <w:rPr>
          <w:rFonts w:ascii="ＭＳ ゴシック" w:eastAsia="ＭＳ ゴシック" w:hAnsi="ＭＳ ゴシック" w:hint="eastAsia"/>
          <w:kern w:val="0"/>
          <w:sz w:val="22"/>
        </w:rPr>
        <w:t xml:space="preserve">資源・燃料部　</w:t>
      </w:r>
      <w:r w:rsidR="00F25034">
        <w:rPr>
          <w:rFonts w:ascii="ＭＳ ゴシック" w:eastAsia="ＭＳ ゴシック" w:hAnsi="ＭＳ ゴシック" w:hint="eastAsia"/>
          <w:kern w:val="0"/>
          <w:sz w:val="22"/>
        </w:rPr>
        <w:t>燃料流通政策室</w:t>
      </w:r>
    </w:p>
    <w:p w14:paraId="74F911C9" w14:textId="77777777" w:rsidR="00B35DC0" w:rsidRDefault="00B35DC0">
      <w:pPr>
        <w:rPr>
          <w:rFonts w:ascii="ＭＳ ゴシック" w:eastAsia="ＭＳ ゴシック" w:hAnsi="ＭＳ ゴシック"/>
          <w:bCs/>
          <w:sz w:val="22"/>
        </w:rPr>
      </w:pPr>
    </w:p>
    <w:p w14:paraId="05B2DF4E" w14:textId="41DE2A5D" w:rsidR="00FD4EDE" w:rsidRDefault="00B35DC0" w:rsidP="00FD4ED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Pr>
          <w:rFonts w:ascii="ＭＳ ゴシック" w:eastAsia="ＭＳ ゴシック" w:hAnsi="ＭＳ ゴシック" w:hint="eastAsia"/>
          <w:bCs/>
          <w:sz w:val="22"/>
        </w:rPr>
        <w:t>」を実施する補助事業者を、以下の要領で広く募集します。</w:t>
      </w:r>
    </w:p>
    <w:p w14:paraId="4541BD63" w14:textId="49F9B86A" w:rsidR="00982289" w:rsidRDefault="00FD4EDE" w:rsidP="00FD4EDE">
      <w:pPr>
        <w:ind w:firstLineChars="100" w:firstLine="220"/>
        <w:rPr>
          <w:rFonts w:ascii="ＭＳ ゴシック" w:eastAsia="ＭＳ ゴシック" w:hAnsi="ＭＳ ゴシック"/>
          <w:bCs/>
          <w:sz w:val="22"/>
        </w:rPr>
      </w:pPr>
      <w:r w:rsidRPr="00FD4EDE">
        <w:rPr>
          <w:rFonts w:ascii="ＭＳ ゴシック" w:eastAsia="ＭＳ ゴシック" w:hAnsi="ＭＳ ゴシック" w:hint="eastAsia"/>
          <w:bCs/>
          <w:sz w:val="22"/>
        </w:rPr>
        <w:t>当事業の補助金の交付を申請する方、採択されて補助金を受給される方は、「補</w:t>
      </w:r>
      <w:r w:rsidR="00982289">
        <w:rPr>
          <w:rFonts w:ascii="ＭＳ ゴシック" w:eastAsia="ＭＳ ゴシック" w:hAnsi="ＭＳ ゴシック" w:hint="eastAsia"/>
          <w:bCs/>
          <w:sz w:val="22"/>
        </w:rPr>
        <w:t>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sidR="00982289">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sidR="00982289">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A3C585E" w14:textId="06CAF7C6" w:rsidR="00DF5DAF" w:rsidRPr="00DF5DAF" w:rsidRDefault="00DF5DAF" w:rsidP="00FD4EDE">
      <w:pPr>
        <w:ind w:firstLineChars="100" w:firstLine="220"/>
        <w:rPr>
          <w:rFonts w:ascii="ＭＳ ゴシック" w:eastAsia="ＭＳ ゴシック" w:hAnsi="ＭＳ ゴシック"/>
          <w:bCs/>
          <w:sz w:val="22"/>
        </w:rPr>
      </w:pPr>
      <w:r w:rsidRPr="00DF5DAF">
        <w:rPr>
          <w:rFonts w:ascii="ＭＳ ゴシック" w:eastAsia="ＭＳ ゴシック" w:hAnsi="ＭＳ ゴシック" w:hint="eastAsia"/>
          <w:bCs/>
          <w:sz w:val="22"/>
        </w:rPr>
        <w:t>本事業は、令和７年度予算に係る事業であることから、予算の成立以前においては、落札（採択）予定者の決定となり、予算の成立等をもって落札（採択）者とすることとする。</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w:t>
            </w:r>
            <w:r w:rsidRPr="00D04C97">
              <w:rPr>
                <w:rFonts w:ascii="ＭＳ ゴシック" w:eastAsia="ＭＳ ゴシック" w:hAnsi="ＭＳ ゴシック" w:hint="eastAsia"/>
                <w:bCs/>
                <w:sz w:val="22"/>
              </w:rPr>
              <w:lastRenderedPageBreak/>
              <w:t>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410029"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9D7406">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．事業目的</w:t>
      </w:r>
    </w:p>
    <w:p w14:paraId="3DE0502D" w14:textId="5EFB17C6" w:rsidR="008C215D" w:rsidRDefault="00B35DC0" w:rsidP="00DB7D5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C87F9E" w:rsidRPr="002C74F2">
        <w:rPr>
          <w:rFonts w:ascii="ＭＳ ゴシック" w:eastAsia="ＭＳ ゴシック" w:hAnsi="ＭＳ ゴシック" w:hint="eastAsia"/>
          <w:bCs/>
          <w:sz w:val="22"/>
        </w:rPr>
        <w:t>大規模災害時等に系統電力や都市ガスの供給が途絶した際に、社会的重要インフラの機能を維持するため、自家発電設備等の稼働を確保するための燃料を備蓄する</w:t>
      </w:r>
      <w:r w:rsidR="005660B8">
        <w:rPr>
          <w:rFonts w:ascii="ＭＳ ゴシック" w:eastAsia="ＭＳ ゴシック" w:hAnsi="ＭＳ ゴシック" w:hint="eastAsia"/>
          <w:bCs/>
          <w:sz w:val="22"/>
        </w:rPr>
        <w:t>石油製品タンク及び</w:t>
      </w:r>
      <w:r w:rsidR="00C87F9E" w:rsidRPr="002C74F2">
        <w:rPr>
          <w:rFonts w:ascii="ＭＳ ゴシック" w:eastAsia="ＭＳ ゴシック" w:hAnsi="ＭＳ ゴシック" w:hint="eastAsia"/>
          <w:bCs/>
          <w:sz w:val="22"/>
        </w:rPr>
        <w:t>石油ガス災害バルク等の設置（以下</w:t>
      </w:r>
      <w:r w:rsidR="006F27D3">
        <w:rPr>
          <w:rFonts w:ascii="ＭＳ ゴシック" w:eastAsia="ＭＳ ゴシック" w:hAnsi="ＭＳ ゴシック" w:hint="eastAsia"/>
          <w:bCs/>
          <w:sz w:val="22"/>
        </w:rPr>
        <w:t>、</w:t>
      </w:r>
      <w:r w:rsidR="00C87F9E" w:rsidRPr="002C74F2">
        <w:rPr>
          <w:rFonts w:ascii="ＭＳ ゴシック" w:eastAsia="ＭＳ ゴシック" w:hAnsi="ＭＳ ゴシック" w:hint="eastAsia"/>
          <w:bCs/>
          <w:sz w:val="22"/>
        </w:rPr>
        <w:t>「間接補助事業」という。）</w:t>
      </w:r>
      <w:r w:rsidR="00C57B5C">
        <w:rPr>
          <w:rFonts w:ascii="ＭＳ ゴシック" w:eastAsia="ＭＳ ゴシック" w:hAnsi="ＭＳ ゴシック" w:hint="eastAsia"/>
          <w:bCs/>
          <w:sz w:val="22"/>
        </w:rPr>
        <w:t>を</w:t>
      </w:r>
      <w:r w:rsidR="006F27D3">
        <w:rPr>
          <w:rFonts w:ascii="ＭＳ ゴシック" w:eastAsia="ＭＳ ゴシック" w:hAnsi="ＭＳ ゴシック" w:hint="eastAsia"/>
          <w:bCs/>
          <w:sz w:val="22"/>
        </w:rPr>
        <w:t>行う者（以下</w:t>
      </w:r>
      <w:r w:rsidR="00E315ED">
        <w:rPr>
          <w:rFonts w:ascii="ＭＳ ゴシック" w:eastAsia="ＭＳ ゴシック" w:hAnsi="ＭＳ ゴシック" w:hint="eastAsia"/>
          <w:bCs/>
          <w:sz w:val="22"/>
        </w:rPr>
        <w:t>、</w:t>
      </w:r>
      <w:r w:rsidR="006F27D3">
        <w:rPr>
          <w:rFonts w:ascii="ＭＳ ゴシック" w:eastAsia="ＭＳ ゴシック" w:hAnsi="ＭＳ ゴシック" w:hint="eastAsia"/>
          <w:bCs/>
          <w:sz w:val="22"/>
        </w:rPr>
        <w:t>「間接補助事業者」という。）を</w:t>
      </w:r>
      <w:r w:rsidR="00C57B5C">
        <w:rPr>
          <w:rFonts w:ascii="ＭＳ ゴシック" w:eastAsia="ＭＳ ゴシック" w:hAnsi="ＭＳ ゴシック" w:hint="eastAsia"/>
          <w:bCs/>
          <w:sz w:val="22"/>
        </w:rPr>
        <w:t>支援</w:t>
      </w:r>
      <w:r w:rsidR="00DB7D5E">
        <w:rPr>
          <w:rFonts w:ascii="ＭＳ ゴシック" w:eastAsia="ＭＳ ゴシック" w:hAnsi="ＭＳ ゴシック" w:hint="eastAsia"/>
          <w:bCs/>
          <w:sz w:val="22"/>
        </w:rPr>
        <w:t>するため、</w:t>
      </w:r>
      <w:r w:rsidR="00650762">
        <w:rPr>
          <w:rFonts w:ascii="ＭＳ ゴシック" w:eastAsia="ＭＳ ゴシック" w:hAnsi="ＭＳ ゴシック" w:hint="eastAsia"/>
          <w:bCs/>
          <w:sz w:val="22"/>
        </w:rPr>
        <w:t>間接補助事業者の公募、交付決定、進捗管理、確定、補助金の交付等の業務（以下</w:t>
      </w:r>
      <w:r w:rsidR="00E315ED">
        <w:rPr>
          <w:rFonts w:ascii="ＭＳ ゴシック" w:eastAsia="ＭＳ ゴシック" w:hAnsi="ＭＳ ゴシック" w:hint="eastAsia"/>
          <w:bCs/>
          <w:sz w:val="22"/>
        </w:rPr>
        <w:t>、</w:t>
      </w:r>
      <w:r w:rsidR="00650762">
        <w:rPr>
          <w:rFonts w:ascii="ＭＳ ゴシック" w:eastAsia="ＭＳ ゴシック" w:hAnsi="ＭＳ ゴシック" w:hint="eastAsia"/>
          <w:bCs/>
          <w:sz w:val="22"/>
        </w:rPr>
        <w:t>「補助事業」という。）を行う民間団体等（以下</w:t>
      </w:r>
      <w:r w:rsidR="00E315ED">
        <w:rPr>
          <w:rFonts w:ascii="ＭＳ ゴシック" w:eastAsia="ＭＳ ゴシック" w:hAnsi="ＭＳ ゴシック" w:hint="eastAsia"/>
          <w:bCs/>
          <w:sz w:val="22"/>
        </w:rPr>
        <w:t>、</w:t>
      </w:r>
      <w:r w:rsidR="00650762">
        <w:rPr>
          <w:rFonts w:ascii="ＭＳ ゴシック" w:eastAsia="ＭＳ ゴシック" w:hAnsi="ＭＳ ゴシック" w:hint="eastAsia"/>
          <w:bCs/>
          <w:sz w:val="22"/>
        </w:rPr>
        <w:t>「補助事業者」という。）を募集</w:t>
      </w:r>
      <w:r w:rsidR="00D07CA4">
        <w:rPr>
          <w:rFonts w:ascii="ＭＳ ゴシック" w:eastAsia="ＭＳ ゴシック" w:hAnsi="ＭＳ ゴシック" w:hint="eastAsia"/>
          <w:bCs/>
          <w:sz w:val="22"/>
        </w:rPr>
        <w:t>し</w:t>
      </w:r>
      <w:r w:rsidR="00DB7D5E">
        <w:rPr>
          <w:rFonts w:ascii="ＭＳ ゴシック" w:eastAsia="ＭＳ ゴシック" w:hAnsi="ＭＳ ゴシック" w:hint="eastAsia"/>
          <w:bCs/>
          <w:sz w:val="22"/>
        </w:rPr>
        <w:t>、もって</w:t>
      </w:r>
      <w:r w:rsidR="00DB7D5E" w:rsidRPr="002C74F2">
        <w:rPr>
          <w:rFonts w:ascii="ＭＳ ゴシック" w:eastAsia="ＭＳ ゴシック" w:hAnsi="ＭＳ ゴシック" w:hint="eastAsia"/>
          <w:bCs/>
          <w:sz w:val="22"/>
        </w:rPr>
        <w:t>災害時にも機能を維持することが必要な施設や避難所等における石油製品の安定供給の確保を図ることを目的とし</w:t>
      </w:r>
      <w:r w:rsidR="00DB7D5E">
        <w:rPr>
          <w:rFonts w:ascii="ＭＳ ゴシック" w:eastAsia="ＭＳ ゴシック" w:hAnsi="ＭＳ ゴシック" w:hint="eastAsia"/>
          <w:bCs/>
          <w:sz w:val="22"/>
        </w:rPr>
        <w:t>てい</w:t>
      </w:r>
      <w:r w:rsidR="00DB7D5E" w:rsidRPr="002C74F2">
        <w:rPr>
          <w:rFonts w:ascii="ＭＳ ゴシック" w:eastAsia="ＭＳ ゴシック" w:hAnsi="ＭＳ ゴシック" w:hint="eastAsia"/>
          <w:bCs/>
          <w:sz w:val="22"/>
        </w:rPr>
        <w:t>ます。</w:t>
      </w:r>
    </w:p>
    <w:p w14:paraId="210926A8" w14:textId="77777777" w:rsidR="008C215D" w:rsidRDefault="008C215D" w:rsidP="00C57B5C">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0F0D8A8C" w:rsidR="00B35DC0" w:rsidRDefault="0087759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補助率：定額</w:t>
      </w:r>
      <w:r w:rsidR="00C87F9E">
        <w:rPr>
          <w:rFonts w:ascii="ＭＳ ゴシック" w:eastAsia="ＭＳ ゴシック" w:hAnsi="ＭＳ ゴシック" w:hint="eastAsia"/>
          <w:sz w:val="24"/>
          <w:szCs w:val="24"/>
          <w:lang w:eastAsia="zh-TW"/>
        </w:rPr>
        <w:t>（１０／１０）</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TW"/>
        </w:rPr>
        <w:t xml:space="preserve">　　　</w:t>
      </w:r>
      <w:r w:rsidR="002C0949" w:rsidRPr="00912A11">
        <w:rPr>
          <w:rFonts w:ascii="ＭＳ ゴシック" w:eastAsia="ＭＳ ゴシック" w:hAnsi="ＭＳ ゴシック" w:hint="eastAsia"/>
          <w:sz w:val="24"/>
          <w:szCs w:val="24"/>
          <w:bdr w:val="single" w:sz="4" w:space="0" w:color="auto"/>
          <w:lang w:eastAsia="zh-TW"/>
        </w:rPr>
        <w:t xml:space="preserve">　　　</w:t>
      </w:r>
      <w:r w:rsidR="002C0949" w:rsidRPr="00912A11">
        <w:rPr>
          <w:rFonts w:ascii="ＭＳ ゴシック" w:eastAsia="ＭＳ ゴシック" w:hAnsi="ＭＳ ゴシック" w:hint="eastAsia"/>
          <w:sz w:val="24"/>
          <w:szCs w:val="24"/>
          <w:bdr w:val="single" w:sz="4" w:space="0" w:color="auto"/>
        </w:rPr>
        <w:t xml:space="preserve">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7A390A1F"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C87F9E">
        <w:rPr>
          <w:rFonts w:ascii="ＭＳ ゴシック" w:eastAsia="ＭＳ ゴシック" w:hAnsi="ＭＳ ゴシック" w:hint="eastAsia"/>
          <w:sz w:val="24"/>
          <w:szCs w:val="24"/>
        </w:rPr>
        <w:t>２／３又は１／２以内</w:t>
      </w:r>
    </w:p>
    <w:p w14:paraId="7CE24EC3" w14:textId="77777777" w:rsidR="00B35DC0" w:rsidRDefault="00B35DC0">
      <w:pPr>
        <w:rPr>
          <w:rFonts w:ascii="ＭＳ ゴシック" w:eastAsia="ＭＳ ゴシック" w:hAnsi="ＭＳ ゴシック"/>
          <w:bCs/>
          <w:sz w:val="22"/>
          <w:lang w:eastAsia="zh-TW"/>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lang w:eastAsia="zh-TW"/>
        </w:rPr>
        <w:t xml:space="preserve">間 </w:t>
      </w:r>
      <w:r w:rsidRPr="00912A11">
        <w:rPr>
          <w:rFonts w:ascii="ＭＳ ゴシック" w:eastAsia="ＭＳ ゴシック" w:hAnsi="ＭＳ ゴシック" w:hint="eastAsia"/>
          <w:sz w:val="24"/>
          <w:szCs w:val="24"/>
          <w:bdr w:val="single" w:sz="4" w:space="0" w:color="auto"/>
          <w:lang w:eastAsia="zh-TW"/>
        </w:rPr>
        <w:t>接</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補</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助</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事</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業</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者</w:t>
      </w:r>
      <w:r w:rsidR="002C0949">
        <w:rPr>
          <w:rFonts w:ascii="ＭＳ ゴシック" w:eastAsia="ＭＳ ゴシック" w:hAnsi="ＭＳ ゴシック" w:hint="eastAsia"/>
          <w:sz w:val="24"/>
          <w:szCs w:val="24"/>
          <w:bdr w:val="single" w:sz="4" w:space="0" w:color="auto"/>
          <w:lang w:eastAsia="zh-TW"/>
        </w:rPr>
        <w:t xml:space="preserve">　</w:t>
      </w:r>
      <w:r>
        <w:rPr>
          <w:rFonts w:ascii="ＭＳ ゴシック" w:eastAsia="ＭＳ ゴシック" w:hAnsi="ＭＳ ゴシック" w:hint="eastAsia"/>
          <w:sz w:val="24"/>
          <w:szCs w:val="24"/>
          <w:bdr w:val="single" w:sz="4" w:space="0" w:color="auto"/>
          <w:lang w:eastAsia="zh-TW"/>
        </w:rPr>
        <w:t xml:space="preserve">　</w:t>
      </w:r>
      <w:r w:rsidR="003414F0">
        <w:rPr>
          <w:rFonts w:ascii="ＭＳ ゴシック" w:eastAsia="ＭＳ ゴシック" w:hAnsi="ＭＳ ゴシック" w:hint="eastAsia"/>
          <w:sz w:val="24"/>
          <w:szCs w:val="24"/>
          <w:bdr w:val="single" w:sz="4" w:space="0" w:color="auto"/>
          <w:lang w:eastAsia="zh-TW"/>
        </w:rPr>
        <w:t xml:space="preserve"> </w:t>
      </w:r>
      <w:r>
        <w:rPr>
          <w:rFonts w:ascii="ＭＳ ゴシック" w:eastAsia="ＭＳ ゴシック" w:hAnsi="ＭＳ ゴシック" w:hint="eastAsia"/>
          <w:sz w:val="24"/>
          <w:szCs w:val="24"/>
          <w:bdr w:val="single" w:sz="4" w:space="0" w:color="auto"/>
          <w:lang w:eastAsia="zh-TW"/>
        </w:rPr>
        <w:t xml:space="preserve">　</w:t>
      </w:r>
    </w:p>
    <w:p w14:paraId="10F47A37" w14:textId="77777777" w:rsidR="00B35DC0" w:rsidRDefault="00B35DC0">
      <w:pPr>
        <w:rPr>
          <w:rFonts w:ascii="ＭＳ ゴシック" w:eastAsia="ＭＳ ゴシック" w:hAnsi="ＭＳ ゴシック"/>
          <w:bCs/>
          <w:sz w:val="22"/>
          <w:lang w:eastAsia="zh-TW"/>
        </w:rPr>
      </w:pPr>
    </w:p>
    <w:p w14:paraId="0E014EB3" w14:textId="77777777" w:rsidR="00B35DC0" w:rsidRDefault="009D7406" w:rsidP="00775115">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B35DC0">
        <w:rPr>
          <w:rFonts w:ascii="ＭＳ ゴシック" w:eastAsia="ＭＳ ゴシック" w:hAnsi="ＭＳ ゴシック" w:hint="eastAsia"/>
          <w:bCs/>
          <w:sz w:val="22"/>
          <w:lang w:eastAsia="zh-TW"/>
        </w:rPr>
        <w:t>３．事業内容</w:t>
      </w:r>
    </w:p>
    <w:p w14:paraId="0359CFE9" w14:textId="6192F923" w:rsidR="00C87F9E" w:rsidRDefault="004743D0" w:rsidP="003A58D4">
      <w:pPr>
        <w:ind w:left="418" w:hangingChars="190" w:hanging="418"/>
        <w:rPr>
          <w:rFonts w:ascii="ＭＳ ゴシック" w:eastAsia="ＭＳ ゴシック" w:hAnsi="ＭＳ ゴシック"/>
          <w:bCs/>
          <w:sz w:val="22"/>
        </w:rPr>
      </w:pPr>
      <w:r w:rsidRPr="006035B1">
        <w:rPr>
          <w:rFonts w:ascii="ＭＳ ゴシック" w:eastAsia="ＭＳ ゴシック" w:hAnsi="ＭＳ ゴシック" w:hint="eastAsia"/>
          <w:bCs/>
          <w:sz w:val="22"/>
          <w:lang w:eastAsia="zh-TW"/>
        </w:rPr>
        <w:t xml:space="preserve">　　　</w:t>
      </w:r>
      <w:r w:rsidRPr="006035B1">
        <w:rPr>
          <w:rFonts w:ascii="ＭＳ ゴシック" w:eastAsia="ＭＳ ゴシック" w:hAnsi="ＭＳ ゴシック" w:hint="eastAsia"/>
          <w:bCs/>
          <w:sz w:val="22"/>
        </w:rPr>
        <w:t>間接補助事業を実施する</w:t>
      </w:r>
      <w:r w:rsidR="008C215D" w:rsidRPr="004743D0">
        <w:rPr>
          <w:rFonts w:ascii="ＭＳ ゴシック" w:eastAsia="ＭＳ ゴシック" w:hAnsi="ＭＳ ゴシック" w:hint="eastAsia"/>
          <w:bCs/>
          <w:sz w:val="22"/>
        </w:rPr>
        <w:t>間接補助事業者の公募、交付決定、進捗管理、確定、補助</w:t>
      </w:r>
      <w:r w:rsidR="008C215D">
        <w:rPr>
          <w:rFonts w:ascii="ＭＳ ゴシック" w:eastAsia="ＭＳ ゴシック" w:hAnsi="ＭＳ ゴシック" w:hint="eastAsia"/>
          <w:bCs/>
          <w:sz w:val="22"/>
        </w:rPr>
        <w:t>金の交付等の</w:t>
      </w:r>
      <w:r w:rsidR="00DE3077">
        <w:rPr>
          <w:rFonts w:ascii="ＭＳ ゴシック" w:eastAsia="ＭＳ ゴシック" w:hAnsi="ＭＳ ゴシック" w:hint="eastAsia"/>
          <w:bCs/>
          <w:sz w:val="22"/>
        </w:rPr>
        <w:t>業務</w:t>
      </w:r>
      <w:r w:rsidR="00C87F9E">
        <w:rPr>
          <w:rFonts w:ascii="ＭＳ ゴシック" w:eastAsia="ＭＳ ゴシック" w:hAnsi="ＭＳ ゴシック" w:hint="eastAsia"/>
          <w:bCs/>
          <w:sz w:val="22"/>
        </w:rPr>
        <w:t>を行</w:t>
      </w:r>
      <w:r w:rsidR="00E90527">
        <w:rPr>
          <w:rFonts w:ascii="ＭＳ ゴシック" w:eastAsia="ＭＳ ゴシック" w:hAnsi="ＭＳ ゴシック" w:hint="eastAsia"/>
          <w:bCs/>
          <w:sz w:val="22"/>
        </w:rPr>
        <w:t>います</w:t>
      </w:r>
      <w:r w:rsidR="00DE3077">
        <w:rPr>
          <w:rFonts w:ascii="ＭＳ ゴシック" w:eastAsia="ＭＳ ゴシック" w:hAnsi="ＭＳ ゴシック" w:hint="eastAsia"/>
          <w:bCs/>
          <w:sz w:val="22"/>
        </w:rPr>
        <w:t>。</w:t>
      </w:r>
      <w:r w:rsidR="00C87F9E">
        <w:rPr>
          <w:rFonts w:ascii="ＭＳ ゴシック" w:eastAsia="ＭＳ ゴシック" w:hAnsi="ＭＳ ゴシック" w:hint="eastAsia"/>
          <w:bCs/>
          <w:sz w:val="22"/>
        </w:rPr>
        <w:t>（間接補助事業の内容は別紙参照）</w:t>
      </w:r>
    </w:p>
    <w:p w14:paraId="5D23C3E0" w14:textId="1AB565D9" w:rsidR="0054236C" w:rsidRDefault="0054236C" w:rsidP="00687151">
      <w:pPr>
        <w:ind w:leftChars="100" w:left="650" w:hangingChars="200" w:hanging="44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１－４</w:t>
      </w:r>
      <w:r w:rsidR="00B35DC0">
        <w:rPr>
          <w:rFonts w:ascii="ＭＳ ゴシック" w:eastAsia="ＭＳ ゴシック" w:hAnsi="ＭＳ ゴシック" w:hint="eastAsia"/>
          <w:bCs/>
          <w:sz w:val="22"/>
          <w:lang w:eastAsia="zh-TW"/>
        </w:rPr>
        <w:t>．事業実施期間</w:t>
      </w:r>
    </w:p>
    <w:p w14:paraId="632711ED" w14:textId="708FCD88"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Pr="00DF5DAF">
        <w:rPr>
          <w:rFonts w:ascii="ＭＳ ゴシック" w:eastAsia="ＭＳ ゴシック" w:hAnsi="ＭＳ ゴシック" w:hint="eastAsia"/>
          <w:bCs/>
          <w:sz w:val="22"/>
          <w:lang w:eastAsia="zh-TW"/>
        </w:rPr>
        <w:t>交付決定日～</w:t>
      </w:r>
      <w:r w:rsidR="008B7081" w:rsidRPr="00DF5DAF">
        <w:rPr>
          <w:rFonts w:ascii="ＭＳ ゴシック" w:eastAsia="ＭＳ ゴシック" w:hAnsi="ＭＳ ゴシック" w:hint="eastAsia"/>
          <w:bCs/>
          <w:sz w:val="22"/>
          <w:lang w:eastAsia="zh-TW"/>
        </w:rPr>
        <w:t>令和</w:t>
      </w:r>
      <w:r w:rsidR="003E10B7" w:rsidRPr="00DF5DAF">
        <w:rPr>
          <w:rFonts w:ascii="ＭＳ ゴシック" w:eastAsia="ＭＳ ゴシック" w:hAnsi="ＭＳ ゴシック" w:hint="eastAsia"/>
          <w:bCs/>
          <w:sz w:val="22"/>
          <w:lang w:eastAsia="zh-TW"/>
        </w:rPr>
        <w:t>８</w:t>
      </w:r>
      <w:r w:rsidRPr="00DF5DAF">
        <w:rPr>
          <w:rFonts w:ascii="ＭＳ ゴシック" w:eastAsia="ＭＳ ゴシック" w:hAnsi="ＭＳ ゴシック" w:hint="eastAsia"/>
          <w:bCs/>
          <w:sz w:val="22"/>
          <w:lang w:eastAsia="zh-TW"/>
        </w:rPr>
        <w:t>年</w:t>
      </w:r>
      <w:r w:rsidR="00C87F9E" w:rsidRPr="00DF5DAF">
        <w:rPr>
          <w:rFonts w:ascii="ＭＳ ゴシック" w:eastAsia="ＭＳ ゴシック" w:hAnsi="ＭＳ ゴシック" w:hint="eastAsia"/>
          <w:bCs/>
          <w:sz w:val="22"/>
          <w:lang w:eastAsia="zh-TW"/>
        </w:rPr>
        <w:t>３</w:t>
      </w:r>
      <w:r w:rsidRPr="00DF5DAF">
        <w:rPr>
          <w:rFonts w:ascii="ＭＳ ゴシック" w:eastAsia="ＭＳ ゴシック" w:hAnsi="ＭＳ ゴシック" w:hint="eastAsia"/>
          <w:bCs/>
          <w:sz w:val="22"/>
          <w:lang w:eastAsia="zh-TW"/>
        </w:rPr>
        <w:t>月</w:t>
      </w:r>
      <w:r w:rsidR="004B7486" w:rsidRPr="00DF5DAF">
        <w:rPr>
          <w:rFonts w:ascii="ＭＳ ゴシック" w:eastAsia="ＭＳ ゴシック" w:hAnsi="ＭＳ ゴシック" w:hint="eastAsia"/>
          <w:bCs/>
          <w:sz w:val="22"/>
          <w:lang w:eastAsia="zh-TW"/>
        </w:rPr>
        <w:t>３１</w:t>
      </w:r>
      <w:r w:rsidRPr="00DF5DAF">
        <w:rPr>
          <w:rFonts w:ascii="ＭＳ ゴシック" w:eastAsia="ＭＳ ゴシック" w:hAnsi="ＭＳ ゴシック" w:hint="eastAsia"/>
          <w:bCs/>
          <w:sz w:val="22"/>
          <w:lang w:eastAsia="zh-TW"/>
        </w:rPr>
        <w:t>日</w:t>
      </w:r>
    </w:p>
    <w:p w14:paraId="375B7B5C" w14:textId="77777777" w:rsidR="00C87F9E" w:rsidRPr="00D63A27" w:rsidRDefault="00C87F9E" w:rsidP="00C87F9E">
      <w:pPr>
        <w:ind w:firstLineChars="200" w:firstLine="440"/>
        <w:rPr>
          <w:rFonts w:ascii="ＭＳ ゴシック" w:eastAsia="ＭＳ ゴシック" w:hAnsi="ＭＳ ゴシック"/>
          <w:color w:val="000000"/>
          <w:sz w:val="22"/>
        </w:rPr>
      </w:pPr>
      <w:r w:rsidRPr="00D63A27">
        <w:rPr>
          <w:rFonts w:ascii="ＭＳ ゴシック" w:eastAsia="ＭＳ ゴシック" w:hAnsi="ＭＳ ゴシック" w:hint="eastAsia"/>
          <w:color w:val="000000"/>
          <w:sz w:val="22"/>
        </w:rPr>
        <w:t>＜留意事項＞</w:t>
      </w:r>
    </w:p>
    <w:p w14:paraId="4B9852DC" w14:textId="77777777" w:rsidR="00C87F9E" w:rsidRPr="00D63A27" w:rsidRDefault="00C87F9E" w:rsidP="00C87F9E">
      <w:pPr>
        <w:ind w:leftChars="200" w:left="420" w:firstLineChars="100" w:firstLine="220"/>
        <w:rPr>
          <w:rFonts w:ascii="ＭＳ ゴシック" w:eastAsia="ＭＳ ゴシック" w:hAnsi="ＭＳ ゴシック"/>
          <w:bCs/>
          <w:sz w:val="22"/>
        </w:rPr>
      </w:pPr>
      <w:r w:rsidRPr="00D63A27">
        <w:rPr>
          <w:rFonts w:ascii="ＭＳ ゴシック" w:eastAsia="ＭＳ ゴシック" w:hAnsi="ＭＳ ゴシック" w:hint="eastAsia"/>
          <w:color w:val="000000"/>
          <w:sz w:val="22"/>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す。</w:t>
      </w:r>
    </w:p>
    <w:p w14:paraId="6CE7AC0D" w14:textId="77777777" w:rsidR="00B35DC0" w:rsidRPr="00C87F9E"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07AEFF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87F9E" w:rsidRPr="002C74F2">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2A94CCA2" w14:textId="77777777" w:rsidR="003E10B7" w:rsidRPr="00304731" w:rsidRDefault="003E10B7" w:rsidP="003E10B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297B3E31" w14:textId="77777777" w:rsidR="003E10B7" w:rsidRDefault="003E10B7" w:rsidP="003E10B7">
      <w:pPr>
        <w:ind w:leftChars="315" w:left="881" w:hangingChars="100" w:hanging="220"/>
        <w:rPr>
          <w:rFonts w:ascii="ＭＳ ゴシック" w:eastAsia="ＭＳ ゴシック" w:hAnsi="ＭＳ ゴシック"/>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6638B49F" w14:textId="77777777" w:rsidR="003E10B7" w:rsidRPr="00135A02" w:rsidRDefault="003E10B7" w:rsidP="003E10B7">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Pr="2A03E6C6">
        <w:rPr>
          <w:rFonts w:ascii="ＭＳ ゴシック" w:eastAsia="ＭＳ ゴシック" w:hAnsi="ＭＳ ゴシック"/>
          <w:sz w:val="22"/>
        </w:rPr>
        <w:t>原則、不採択となった</w:t>
      </w:r>
      <w:bookmarkEnd w:id="0"/>
      <w:r w:rsidRPr="2A03E6C6">
        <w:rPr>
          <w:rFonts w:ascii="ＭＳ ゴシック" w:eastAsia="ＭＳ ゴシック" w:hAnsi="ＭＳ ゴシック"/>
          <w:sz w:val="22"/>
        </w:rPr>
        <w:t>公募参加者名とその採点結果の対応関係は分からない形で公表。ただし</w:t>
      </w:r>
      <w:bookmarkStart w:id="1" w:name="_Hlk142066033"/>
      <w:r w:rsidRPr="2A03E6C6">
        <w:rPr>
          <w:rFonts w:ascii="ＭＳ ゴシック" w:eastAsia="ＭＳ ゴシック" w:hAnsi="ＭＳ ゴシック"/>
          <w:sz w:val="22"/>
        </w:rPr>
        <w:t>二者応募の際は大規模事業の透明性確保の重要性に鑑み、対応関係が推測されようとも公表。</w:t>
      </w:r>
      <w:bookmarkEnd w:id="1"/>
      <w:r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27CDFAE2" w:rsidR="0087759B" w:rsidRPr="00BE5923" w:rsidRDefault="0087759B" w:rsidP="003A58D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w:t>
      </w:r>
      <w:r w:rsidRPr="00BE5923">
        <w:rPr>
          <w:rFonts w:ascii="ＭＳ ゴシック" w:eastAsia="ＭＳ ゴシック" w:hAnsi="ＭＳ ゴシック" w:hint="eastAsia"/>
          <w:bCs/>
          <w:sz w:val="22"/>
        </w:rPr>
        <w:t>とし、</w:t>
      </w:r>
      <w:r w:rsidR="00DD730F" w:rsidRPr="00BE5923">
        <w:rPr>
          <w:rFonts w:ascii="ＭＳ ゴシック" w:eastAsia="ＭＳ ゴシック" w:hAnsi="ＭＳ ゴシック" w:hint="eastAsia"/>
          <w:bCs/>
          <w:sz w:val="22"/>
        </w:rPr>
        <w:t>１，８９８，０００</w:t>
      </w:r>
      <w:r w:rsidR="00C87F9E" w:rsidRPr="00BE5923">
        <w:rPr>
          <w:rFonts w:ascii="ＭＳ ゴシック" w:eastAsia="ＭＳ ゴシック" w:hAnsi="ＭＳ ゴシック" w:hint="eastAsia"/>
          <w:bCs/>
          <w:sz w:val="22"/>
        </w:rPr>
        <w:t>千円（区分経費の予定額は下記参照）を一定の目安</w:t>
      </w:r>
      <w:r w:rsidRPr="00BE5923">
        <w:rPr>
          <w:rFonts w:ascii="ＭＳ ゴシック" w:eastAsia="ＭＳ ゴシック" w:hAnsi="ＭＳ ゴシック" w:hint="eastAsia"/>
          <w:bCs/>
          <w:sz w:val="22"/>
        </w:rPr>
        <w:t>とします。なお、最終的な実施内容、交付決定額については経済産業省と調整した上で決定することとします。</w:t>
      </w:r>
    </w:p>
    <w:p w14:paraId="3A5F14BB" w14:textId="77777777" w:rsidR="00877D64" w:rsidRPr="00BE5923" w:rsidRDefault="00877D64" w:rsidP="00877D64">
      <w:pPr>
        <w:ind w:leftChars="400" w:left="840"/>
        <w:jc w:val="left"/>
        <w:rPr>
          <w:rFonts w:ascii="ＭＳ ゴシック" w:eastAsia="ＭＳ ゴシック" w:hAnsi="ＭＳ ゴシック"/>
          <w:bCs/>
          <w:sz w:val="22"/>
        </w:rPr>
      </w:pPr>
      <w:r w:rsidRPr="00BE5923">
        <w:rPr>
          <w:rFonts w:ascii="ＭＳ ゴシック" w:eastAsia="ＭＳ ゴシック" w:hAnsi="ＭＳ ゴシック" w:hint="eastAsia"/>
          <w:bCs/>
          <w:sz w:val="22"/>
        </w:rPr>
        <w:t>【事業予定額】</w:t>
      </w:r>
    </w:p>
    <w:p w14:paraId="6CAB21AC" w14:textId="6FEA97F4" w:rsidR="00877D64" w:rsidRPr="00BE5923" w:rsidRDefault="00877D64" w:rsidP="00877D64">
      <w:pPr>
        <w:ind w:leftChars="400" w:left="840"/>
        <w:jc w:val="left"/>
        <w:rPr>
          <w:rFonts w:ascii="ＭＳ ゴシック" w:eastAsia="ＭＳ ゴシック" w:hAnsi="ＭＳ ゴシック"/>
          <w:bCs/>
          <w:sz w:val="22"/>
        </w:rPr>
      </w:pPr>
      <w:r w:rsidRPr="00BE5923">
        <w:rPr>
          <w:rFonts w:ascii="ＭＳ ゴシック" w:eastAsia="ＭＳ ゴシック" w:hAnsi="ＭＳ ゴシック" w:hint="eastAsia"/>
          <w:bCs/>
          <w:sz w:val="22"/>
        </w:rPr>
        <w:t xml:space="preserve">　・Ⅰ．事業費：</w:t>
      </w:r>
      <w:r w:rsidR="006A529B" w:rsidRPr="00BE5923">
        <w:rPr>
          <w:rFonts w:ascii="ＭＳ ゴシック" w:eastAsia="ＭＳ ゴシック" w:hAnsi="ＭＳ ゴシック" w:hint="eastAsia"/>
          <w:bCs/>
          <w:sz w:val="22"/>
        </w:rPr>
        <w:t xml:space="preserve">　　　１，</w:t>
      </w:r>
      <w:r w:rsidR="00DD730F" w:rsidRPr="00BE5923">
        <w:rPr>
          <w:rFonts w:ascii="ＭＳ ゴシック" w:eastAsia="ＭＳ ゴシック" w:hAnsi="ＭＳ ゴシック" w:hint="eastAsia"/>
          <w:bCs/>
          <w:sz w:val="22"/>
        </w:rPr>
        <w:t>７７５，５７０</w:t>
      </w:r>
      <w:r w:rsidRPr="00BE5923">
        <w:rPr>
          <w:rFonts w:ascii="ＭＳ ゴシック" w:eastAsia="ＭＳ ゴシック" w:hAnsi="ＭＳ ゴシック" w:hint="eastAsia"/>
          <w:bCs/>
          <w:sz w:val="22"/>
        </w:rPr>
        <w:t>千円</w:t>
      </w:r>
    </w:p>
    <w:p w14:paraId="7C37B838" w14:textId="463184B4" w:rsidR="00877D64" w:rsidRDefault="00877D64" w:rsidP="00877D64">
      <w:pPr>
        <w:ind w:leftChars="400" w:left="840"/>
        <w:jc w:val="left"/>
        <w:rPr>
          <w:rFonts w:ascii="ＭＳ ゴシック" w:eastAsia="ＭＳ ゴシック" w:hAnsi="ＭＳ ゴシック"/>
          <w:bCs/>
          <w:sz w:val="22"/>
        </w:rPr>
      </w:pPr>
      <w:r w:rsidRPr="00BE5923">
        <w:rPr>
          <w:rFonts w:ascii="ＭＳ ゴシック" w:eastAsia="ＭＳ ゴシック" w:hAnsi="ＭＳ ゴシック" w:hint="eastAsia"/>
          <w:bCs/>
          <w:sz w:val="22"/>
        </w:rPr>
        <w:t xml:space="preserve">　・Ⅱ．管理費：　　　</w:t>
      </w:r>
      <w:r w:rsidR="006A529B" w:rsidRPr="00BE5923">
        <w:rPr>
          <w:rFonts w:ascii="ＭＳ ゴシック" w:eastAsia="ＭＳ ゴシック" w:hAnsi="ＭＳ ゴシック" w:hint="eastAsia"/>
          <w:bCs/>
          <w:sz w:val="22"/>
        </w:rPr>
        <w:t xml:space="preserve">　　</w:t>
      </w:r>
      <w:r w:rsidR="00DD730F" w:rsidRPr="00BE5923">
        <w:rPr>
          <w:rFonts w:ascii="ＭＳ ゴシック" w:eastAsia="ＭＳ ゴシック" w:hAnsi="ＭＳ ゴシック" w:hint="eastAsia"/>
          <w:bCs/>
          <w:sz w:val="22"/>
        </w:rPr>
        <w:t>１２２，４３０</w:t>
      </w:r>
      <w:r w:rsidRPr="00BE5923">
        <w:rPr>
          <w:rFonts w:ascii="ＭＳ ゴシック" w:eastAsia="ＭＳ ゴシック" w:hAnsi="ＭＳ ゴシック" w:hint="eastAsia"/>
          <w:bCs/>
          <w:sz w:val="22"/>
        </w:rPr>
        <w:t>千円</w:t>
      </w:r>
    </w:p>
    <w:p w14:paraId="0EDBEE90" w14:textId="77777777" w:rsidR="009D7406" w:rsidRPr="004B748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410029"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6E26259E"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3F3D0E" w:rsidRPr="003F3D0E">
        <w:rPr>
          <w:rFonts w:ascii="ＭＳ ゴシック" w:eastAsia="ＭＳ ゴシック" w:hAnsi="ＭＳ ゴシック" w:hint="eastAsia"/>
          <w:bCs/>
          <w:sz w:val="22"/>
        </w:rPr>
        <w:t>、業務の範囲及び本事業における委託・外注費率を記述した実施体制資料（※）を添付してください。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3F2F4FA6" w14:textId="77777777" w:rsidR="00DC4D34" w:rsidRPr="002B0020" w:rsidRDefault="00DC4D34" w:rsidP="00DC4D34">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150F7A1C" w14:textId="77777777" w:rsidR="00DC4D34" w:rsidRDefault="00DC4D34" w:rsidP="00DC4D34">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Pr>
          <w:rFonts w:ascii="ＭＳ ゴシック" w:eastAsia="ＭＳ ゴシック" w:hAnsi="ＭＳ ゴシック" w:hint="eastAsia"/>
          <w:bCs/>
          <w:sz w:val="22"/>
        </w:rPr>
        <w:t>（業務の範囲）</w:t>
      </w:r>
      <w:r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Pr>
          <w:rFonts w:ascii="ＭＳ ゴシック" w:eastAsia="ＭＳ ゴシック" w:hAnsi="ＭＳ ゴシック" w:hint="eastAsia"/>
          <w:bCs/>
          <w:sz w:val="22"/>
        </w:rPr>
        <w:t>を交付要綱の様式により作成してください。</w:t>
      </w:r>
    </w:p>
    <w:p w14:paraId="04E9B976" w14:textId="77777777" w:rsidR="00DC4D34" w:rsidRDefault="00DC4D34" w:rsidP="002B0020">
      <w:pPr>
        <w:tabs>
          <w:tab w:val="left" w:pos="709"/>
        </w:tabs>
        <w:ind w:leftChars="300" w:left="630" w:firstLineChars="100" w:firstLine="220"/>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499"/>
        <w:gridCol w:w="1248"/>
        <w:gridCol w:w="2214"/>
        <w:gridCol w:w="1559"/>
        <w:gridCol w:w="1134"/>
      </w:tblGrid>
      <w:tr w:rsidR="000824C0" w:rsidRPr="003D2C8A" w14:paraId="5CE97797" w14:textId="77777777" w:rsidTr="003D4D99">
        <w:trPr>
          <w:trHeight w:val="315"/>
        </w:trPr>
        <w:tc>
          <w:tcPr>
            <w:tcW w:w="1314" w:type="dxa"/>
          </w:tcPr>
          <w:p w14:paraId="2927E31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499" w:type="dxa"/>
          </w:tcPr>
          <w:p w14:paraId="7A3F7BB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1248" w:type="dxa"/>
          </w:tcPr>
          <w:p w14:paraId="7079E23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214" w:type="dxa"/>
          </w:tcPr>
          <w:p w14:paraId="0EE81D71"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契約金額(税込み)</w:t>
            </w:r>
          </w:p>
        </w:tc>
        <w:tc>
          <w:tcPr>
            <w:tcW w:w="1559" w:type="dxa"/>
          </w:tcPr>
          <w:p w14:paraId="79BE3A3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c>
          <w:tcPr>
            <w:tcW w:w="1134" w:type="dxa"/>
          </w:tcPr>
          <w:p w14:paraId="11CC125F"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精算行為の有無</w:t>
            </w:r>
          </w:p>
        </w:tc>
      </w:tr>
      <w:tr w:rsidR="000824C0" w:rsidRPr="003D2C8A" w14:paraId="34801922" w14:textId="77777777" w:rsidTr="003D4D99">
        <w:trPr>
          <w:trHeight w:val="315"/>
        </w:trPr>
        <w:tc>
          <w:tcPr>
            <w:tcW w:w="1314" w:type="dxa"/>
          </w:tcPr>
          <w:p w14:paraId="039DB4B9" w14:textId="77777777" w:rsidR="000824C0"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○○（補助事業者名を記載）</w:t>
            </w:r>
          </w:p>
        </w:tc>
        <w:tc>
          <w:tcPr>
            <w:tcW w:w="1499" w:type="dxa"/>
          </w:tcPr>
          <w:p w14:paraId="542AE104" w14:textId="77777777" w:rsidR="000824C0"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w:t>
            </w:r>
          </w:p>
        </w:tc>
        <w:tc>
          <w:tcPr>
            <w:tcW w:w="1248" w:type="dxa"/>
          </w:tcPr>
          <w:p w14:paraId="0C073F0E"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東京都○○区・・・・</w:t>
            </w:r>
          </w:p>
        </w:tc>
        <w:tc>
          <w:tcPr>
            <w:tcW w:w="2214" w:type="dxa"/>
          </w:tcPr>
          <w:p w14:paraId="0D0AC572"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【交付申請額】</w:t>
            </w:r>
          </w:p>
          <w:p w14:paraId="71455338"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0B967D03"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【うち事務局経費】</w:t>
            </w:r>
          </w:p>
          <w:p w14:paraId="2746A4B2"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5C291AE0"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※算用数字を使用し、円単位で表記。</w:t>
            </w:r>
          </w:p>
        </w:tc>
        <w:tc>
          <w:tcPr>
            <w:tcW w:w="1559" w:type="dxa"/>
          </w:tcPr>
          <w:p w14:paraId="2FF8F7E4"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※できる限り詳細に記入のこと</w:t>
            </w:r>
          </w:p>
        </w:tc>
        <w:tc>
          <w:tcPr>
            <w:tcW w:w="1134" w:type="dxa"/>
          </w:tcPr>
          <w:p w14:paraId="7D4AAA9C" w14:textId="77777777" w:rsidR="000824C0" w:rsidRPr="006E081A" w:rsidRDefault="000824C0" w:rsidP="003D4D99">
            <w:pPr>
              <w:autoSpaceDE w:val="0"/>
              <w:autoSpaceDN w:val="0"/>
              <w:adjustRightInd w:val="0"/>
              <w:jc w:val="left"/>
              <w:textAlignment w:val="baseline"/>
              <w:rPr>
                <w:sz w:val="20"/>
                <w:szCs w:val="21"/>
              </w:rPr>
            </w:pPr>
            <w:r w:rsidRPr="006E081A">
              <w:rPr>
                <w:rFonts w:hint="eastAsia"/>
                <w:sz w:val="20"/>
                <w:szCs w:val="21"/>
              </w:rPr>
              <w:t>有</w:t>
            </w:r>
          </w:p>
        </w:tc>
      </w:tr>
      <w:tr w:rsidR="000824C0" w:rsidRPr="003D2C8A" w14:paraId="3CE4CD96" w14:textId="77777777" w:rsidTr="003D4D99">
        <w:trPr>
          <w:trHeight w:val="315"/>
        </w:trPr>
        <w:tc>
          <w:tcPr>
            <w:tcW w:w="1314" w:type="dxa"/>
          </w:tcPr>
          <w:p w14:paraId="31510DEF"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499" w:type="dxa"/>
          </w:tcPr>
          <w:p w14:paraId="0D9068D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248" w:type="dxa"/>
          </w:tcPr>
          <w:p w14:paraId="78129981"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214" w:type="dxa"/>
          </w:tcPr>
          <w:p w14:paraId="7C97D9CE"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559" w:type="dxa"/>
          </w:tcPr>
          <w:p w14:paraId="688B9C0F"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1134" w:type="dxa"/>
          </w:tcPr>
          <w:p w14:paraId="4EEEDEC3"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70C67B39" w14:textId="77777777" w:rsidTr="003D4D99">
        <w:trPr>
          <w:trHeight w:val="292"/>
        </w:trPr>
        <w:tc>
          <w:tcPr>
            <w:tcW w:w="1314" w:type="dxa"/>
          </w:tcPr>
          <w:p w14:paraId="30AFB8CD"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499" w:type="dxa"/>
          </w:tcPr>
          <w:p w14:paraId="60516AFC"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248" w:type="dxa"/>
          </w:tcPr>
          <w:p w14:paraId="2E822F92"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367CEB4"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071A0FD"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239DC55"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75D54868" w14:textId="77777777" w:rsidTr="003D4D99">
        <w:trPr>
          <w:trHeight w:val="292"/>
        </w:trPr>
        <w:tc>
          <w:tcPr>
            <w:tcW w:w="1314" w:type="dxa"/>
          </w:tcPr>
          <w:p w14:paraId="09722B74" w14:textId="77777777" w:rsidR="000824C0" w:rsidRPr="00432DC8" w:rsidRDefault="000824C0" w:rsidP="003D4D99">
            <w:pPr>
              <w:autoSpaceDE w:val="0"/>
              <w:autoSpaceDN w:val="0"/>
              <w:adjustRightInd w:val="0"/>
              <w:jc w:val="left"/>
              <w:textAlignment w:val="baseline"/>
              <w:rPr>
                <w:rFonts w:ascii="ＭＳ 明朝" w:hAnsi="ＭＳ 明朝"/>
                <w:kern w:val="0"/>
                <w:szCs w:val="21"/>
              </w:rPr>
            </w:pPr>
            <w:r w:rsidRPr="00222FB7">
              <w:rPr>
                <w:rFonts w:hint="eastAsia"/>
              </w:rPr>
              <w:t>事業者Ｃ</w:t>
            </w:r>
          </w:p>
        </w:tc>
        <w:tc>
          <w:tcPr>
            <w:tcW w:w="1499" w:type="dxa"/>
          </w:tcPr>
          <w:p w14:paraId="7BF9AA6C"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340BF4A9"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49B5C1F3"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CDE56DA"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58B6BF49"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58ED6619" w14:textId="77777777" w:rsidTr="003D4D99">
        <w:trPr>
          <w:trHeight w:val="292"/>
        </w:trPr>
        <w:tc>
          <w:tcPr>
            <w:tcW w:w="1314" w:type="dxa"/>
          </w:tcPr>
          <w:p w14:paraId="1247A569" w14:textId="0ACAFAEB" w:rsidR="000824C0" w:rsidRPr="00222FB7" w:rsidRDefault="000824C0" w:rsidP="003D4D99">
            <w:pPr>
              <w:autoSpaceDE w:val="0"/>
              <w:autoSpaceDN w:val="0"/>
              <w:adjustRightInd w:val="0"/>
              <w:jc w:val="left"/>
              <w:textAlignment w:val="baseline"/>
              <w:rPr>
                <w:rFonts w:ascii="ＭＳ 明朝" w:hAnsi="ＭＳ 明朝"/>
                <w:kern w:val="0"/>
                <w:szCs w:val="21"/>
              </w:rPr>
            </w:pPr>
            <w:r w:rsidRPr="00222FB7">
              <w:rPr>
                <w:rFonts w:hint="eastAsia"/>
                <w:szCs w:val="21"/>
              </w:rPr>
              <w:t>事業者Ｄ</w:t>
            </w:r>
            <w:r w:rsidRPr="00432DC8">
              <w:rPr>
                <w:rFonts w:ascii="ＭＳ 明朝" w:hAnsi="ＭＳ 明朝" w:hint="eastAsia"/>
                <w:kern w:val="0"/>
                <w:szCs w:val="21"/>
              </w:rPr>
              <w:t>未定</w:t>
            </w:r>
          </w:p>
        </w:tc>
        <w:tc>
          <w:tcPr>
            <w:tcW w:w="1499" w:type="dxa"/>
          </w:tcPr>
          <w:p w14:paraId="61A168B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083AF778"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93478E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4D0F2C9B"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5A2F055B"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5E38B96F" w14:textId="77777777" w:rsidTr="003D4D99">
        <w:trPr>
          <w:trHeight w:val="292"/>
        </w:trPr>
        <w:tc>
          <w:tcPr>
            <w:tcW w:w="1314" w:type="dxa"/>
          </w:tcPr>
          <w:p w14:paraId="2672B875" w14:textId="236A5A69"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p>
        </w:tc>
        <w:tc>
          <w:tcPr>
            <w:tcW w:w="1499" w:type="dxa"/>
          </w:tcPr>
          <w:p w14:paraId="1A1B1F2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248" w:type="dxa"/>
          </w:tcPr>
          <w:p w14:paraId="1D86A29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1182DA8"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279C65B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5F6F599"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bl>
    <w:p w14:paraId="2DE98DD6" w14:textId="77777777" w:rsidR="00CC7DE7" w:rsidRPr="00CC7DE7" w:rsidRDefault="00CC7DE7" w:rsidP="00CC7DE7">
      <w:pPr>
        <w:rPr>
          <w:rFonts w:ascii="ＭＳ ゴシック" w:eastAsia="ＭＳ ゴシック" w:hAnsi="ＭＳ ゴシック"/>
          <w:sz w:val="22"/>
        </w:rPr>
      </w:pPr>
    </w:p>
    <w:p w14:paraId="78DF51A2" w14:textId="1FF5E3D9" w:rsidR="00443B4A" w:rsidRDefault="00443B4A" w:rsidP="0007645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DB7D5E" w:rsidRPr="00B12A64" w:rsidRDefault="00DB7D5E"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DB7D5E" w:rsidRPr="00B12A64" w:rsidRDefault="00DB7D5E"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DB7D5E" w:rsidRPr="00B12BD1" w:rsidRDefault="00DB7D5E"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DB7D5E" w:rsidRPr="00B12BD1" w:rsidRDefault="00DB7D5E"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DB7D5E" w:rsidRPr="00B12A64" w:rsidRDefault="00DB7D5E">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DB7D5E" w:rsidRPr="00B12A64" w:rsidRDefault="00DB7D5E">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2F97F4BA" w14:textId="77777777" w:rsidR="000824C0" w:rsidRDefault="000824C0" w:rsidP="000824C0">
      <w:pPr>
        <w:rPr>
          <w:rFonts w:ascii="ＭＳ ゴシック" w:eastAsia="ＭＳ ゴシック" w:hAnsi="ＭＳ ゴシック"/>
          <w:bCs/>
          <w:sz w:val="22"/>
        </w:rPr>
      </w:pPr>
    </w:p>
    <w:p w14:paraId="7394511E" w14:textId="77777777" w:rsidR="000824C0" w:rsidRPr="001C5EC5" w:rsidRDefault="000824C0" w:rsidP="000824C0">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1BF8EC07"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0824C0" w14:paraId="4DBA7523" w14:textId="77777777" w:rsidTr="003D4D99">
        <w:tc>
          <w:tcPr>
            <w:tcW w:w="9060" w:type="dxa"/>
          </w:tcPr>
          <w:p w14:paraId="37839366" w14:textId="77777777" w:rsidR="000824C0" w:rsidRPr="001C5EC5" w:rsidRDefault="000824C0" w:rsidP="003D4D99">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52CABB1" w14:textId="77777777" w:rsidR="000824C0" w:rsidRPr="006D6FC3" w:rsidRDefault="000824C0" w:rsidP="000824C0">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1DC34EF7" w14:textId="77777777" w:rsidR="000824C0" w:rsidRDefault="000824C0" w:rsidP="000824C0">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68B90CE8" w14:textId="77777777" w:rsidR="000824C0" w:rsidRPr="006D6FC3" w:rsidRDefault="000824C0" w:rsidP="000824C0">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1E30FC72" w14:textId="77777777" w:rsidR="000824C0" w:rsidRDefault="000824C0" w:rsidP="000824C0">
      <w:pPr>
        <w:rPr>
          <w:rFonts w:ascii="ＭＳ ゴシック" w:eastAsia="ＭＳ ゴシック" w:hAnsi="ＭＳ ゴシック"/>
          <w:bCs/>
          <w:sz w:val="22"/>
        </w:rPr>
      </w:pPr>
    </w:p>
    <w:p w14:paraId="585164EC"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599A4D3" w14:textId="77777777" w:rsidR="000824C0" w:rsidRPr="001C5EC5" w:rsidRDefault="000824C0" w:rsidP="000824C0">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32550C7E"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w:t>
      </w:r>
      <w:r w:rsidRPr="00BF4DFF">
        <w:rPr>
          <w:rFonts w:ascii="ＭＳ ゴシック" w:eastAsia="ＭＳ ゴシック" w:hAnsi="ＭＳ ゴシック" w:hint="eastAsia"/>
          <w:bCs/>
          <w:sz w:val="22"/>
        </w:rPr>
        <w:t>４．補助金見込額等</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03CD0F73" w14:textId="77777777" w:rsidR="000824C0" w:rsidRDefault="000824C0" w:rsidP="000824C0">
      <w:pPr>
        <w:rPr>
          <w:rFonts w:ascii="ＭＳ ゴシック" w:eastAsia="ＭＳ ゴシック" w:hAnsi="ＭＳ ゴシック"/>
          <w:bCs/>
          <w:sz w:val="22"/>
        </w:rPr>
      </w:pPr>
    </w:p>
    <w:p w14:paraId="6CD661CD" w14:textId="77777777" w:rsidR="000824C0" w:rsidRDefault="000824C0" w:rsidP="000824C0">
      <w:pPr>
        <w:rPr>
          <w:rFonts w:ascii="ＭＳ ゴシック" w:eastAsia="ＭＳ ゴシック" w:hAnsi="ＭＳ ゴシック"/>
          <w:bCs/>
          <w:sz w:val="22"/>
        </w:rPr>
      </w:pPr>
    </w:p>
    <w:p w14:paraId="7772EA0F" w14:textId="77777777" w:rsidR="000824C0" w:rsidRDefault="000824C0" w:rsidP="000824C0">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Pr="008B5BBC">
        <w:rPr>
          <w:rFonts w:ascii="ＭＳ ゴシック" w:eastAsia="ＭＳ ゴシック" w:hAnsi="ＭＳ ゴシック" w:hint="eastAsia"/>
          <w:bCs/>
          <w:sz w:val="22"/>
        </w:rPr>
        <w:t>ただし、特定の者に不当に利益を与え、若しくは不利益を及ぼす具体的なおそれがある場合</w:t>
      </w:r>
      <w:r>
        <w:rPr>
          <w:rFonts w:ascii="ＭＳ ゴシック" w:eastAsia="ＭＳ ゴシック" w:hAnsi="ＭＳ ゴシック" w:hint="eastAsia"/>
          <w:bCs/>
          <w:sz w:val="22"/>
        </w:rPr>
        <w:t>は</w:t>
      </w:r>
      <w:r w:rsidRPr="008B5BBC">
        <w:rPr>
          <w:rFonts w:ascii="ＭＳ ゴシック" w:eastAsia="ＭＳ ゴシック" w:hAnsi="ＭＳ ゴシック" w:hint="eastAsia"/>
          <w:bCs/>
          <w:sz w:val="22"/>
        </w:rPr>
        <w:t>、</w:t>
      </w:r>
      <w:r>
        <w:rPr>
          <w:rFonts w:ascii="ＭＳ ゴシック" w:eastAsia="ＭＳ ゴシック" w:hAnsi="ＭＳ ゴシック" w:hint="eastAsia"/>
          <w:bCs/>
          <w:sz w:val="22"/>
        </w:rPr>
        <w:t>公表時には</w:t>
      </w:r>
      <w:r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0E8A3391" w14:textId="77777777" w:rsidR="000824C0" w:rsidRPr="00A901CA" w:rsidRDefault="000824C0" w:rsidP="000824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637FF87B" w:rsidR="00B35DC0" w:rsidRPr="00BE5923" w:rsidRDefault="00B35DC0" w:rsidP="000824C0">
      <w:pPr>
        <w:ind w:firstLineChars="300" w:firstLine="660"/>
        <w:rPr>
          <w:rFonts w:ascii="ＭＳ ゴシック" w:eastAsia="ＭＳ ゴシック" w:hAnsi="ＭＳ ゴシック"/>
          <w:bCs/>
          <w:sz w:val="22"/>
          <w:lang w:eastAsia="zh-TW"/>
        </w:rPr>
      </w:pPr>
      <w:r w:rsidRPr="00BE5923">
        <w:rPr>
          <w:rFonts w:ascii="ＭＳ ゴシック" w:eastAsia="ＭＳ ゴシック" w:hAnsi="ＭＳ ゴシック" w:hint="eastAsia"/>
          <w:bCs/>
          <w:sz w:val="22"/>
          <w:lang w:eastAsia="zh-TW"/>
        </w:rPr>
        <w:t>募集開始日：</w:t>
      </w:r>
      <w:r w:rsidR="008B7081" w:rsidRPr="00BE5923">
        <w:rPr>
          <w:rFonts w:ascii="ＭＳ ゴシック" w:eastAsia="ＭＳ ゴシック" w:hAnsi="ＭＳ ゴシック" w:hint="eastAsia"/>
          <w:bCs/>
          <w:sz w:val="22"/>
          <w:lang w:eastAsia="zh-TW"/>
        </w:rPr>
        <w:t>令和</w:t>
      </w:r>
      <w:r w:rsidR="00BE5923" w:rsidRPr="00BE5923">
        <w:rPr>
          <w:rFonts w:ascii="ＭＳ ゴシック" w:eastAsia="ＭＳ ゴシック" w:hAnsi="ＭＳ ゴシック" w:hint="eastAsia"/>
          <w:bCs/>
          <w:sz w:val="22"/>
          <w:lang w:eastAsia="zh-TW"/>
        </w:rPr>
        <w:t>７</w:t>
      </w:r>
      <w:r w:rsidRPr="00BE5923">
        <w:rPr>
          <w:rFonts w:ascii="ＭＳ ゴシック" w:eastAsia="ＭＳ ゴシック" w:hAnsi="ＭＳ ゴシック" w:hint="eastAsia"/>
          <w:bCs/>
          <w:sz w:val="22"/>
          <w:lang w:eastAsia="zh-TW"/>
        </w:rPr>
        <w:t>年</w:t>
      </w:r>
      <w:r w:rsidR="00BE5923" w:rsidRPr="00BE5923">
        <w:rPr>
          <w:rFonts w:ascii="ＭＳ ゴシック" w:eastAsia="ＭＳ ゴシック" w:hAnsi="ＭＳ ゴシック" w:hint="eastAsia"/>
          <w:bCs/>
          <w:sz w:val="22"/>
          <w:lang w:eastAsia="zh-TW"/>
        </w:rPr>
        <w:t>１</w:t>
      </w:r>
      <w:r w:rsidRPr="00BE5923">
        <w:rPr>
          <w:rFonts w:ascii="ＭＳ ゴシック" w:eastAsia="ＭＳ ゴシック" w:hAnsi="ＭＳ ゴシック" w:hint="eastAsia"/>
          <w:bCs/>
          <w:sz w:val="22"/>
          <w:lang w:eastAsia="zh-TW"/>
        </w:rPr>
        <w:t>月</w:t>
      </w:r>
      <w:r w:rsidR="00BE5923" w:rsidRPr="00BE5923">
        <w:rPr>
          <w:rFonts w:ascii="ＭＳ ゴシック" w:eastAsia="ＭＳ ゴシック" w:hAnsi="ＭＳ ゴシック" w:hint="eastAsia"/>
          <w:bCs/>
          <w:sz w:val="22"/>
          <w:lang w:eastAsia="zh-TW"/>
        </w:rPr>
        <w:t>２３</w:t>
      </w:r>
      <w:r w:rsidRPr="00BE5923">
        <w:rPr>
          <w:rFonts w:ascii="ＭＳ ゴシック" w:eastAsia="ＭＳ ゴシック" w:hAnsi="ＭＳ ゴシック" w:hint="eastAsia"/>
          <w:bCs/>
          <w:sz w:val="22"/>
          <w:lang w:eastAsia="zh-TW"/>
        </w:rPr>
        <w:t>日（</w:t>
      </w:r>
      <w:r w:rsidR="00BE5923" w:rsidRPr="00BE5923">
        <w:rPr>
          <w:rFonts w:ascii="ＭＳ ゴシック" w:eastAsia="ＭＳ ゴシック" w:hAnsi="ＭＳ ゴシック" w:hint="eastAsia"/>
          <w:bCs/>
          <w:sz w:val="22"/>
          <w:lang w:eastAsia="zh-TW"/>
        </w:rPr>
        <w:t>木</w:t>
      </w:r>
      <w:r w:rsidRPr="00BE5923">
        <w:rPr>
          <w:rFonts w:ascii="ＭＳ ゴシック" w:eastAsia="ＭＳ ゴシック" w:hAnsi="ＭＳ ゴシック" w:hint="eastAsia"/>
          <w:bCs/>
          <w:sz w:val="22"/>
          <w:lang w:eastAsia="zh-TW"/>
        </w:rPr>
        <w:t>）</w:t>
      </w:r>
    </w:p>
    <w:p w14:paraId="27AC8006" w14:textId="3E65D78A" w:rsidR="003F3D0E" w:rsidRPr="00BE5923" w:rsidRDefault="00B35DC0" w:rsidP="003F3D0E">
      <w:pPr>
        <w:ind w:leftChars="300" w:left="630"/>
        <w:rPr>
          <w:rFonts w:ascii="ＭＳ ゴシック" w:eastAsia="ＭＳ ゴシック" w:hAnsi="ＭＳ ゴシック"/>
          <w:bCs/>
          <w:sz w:val="22"/>
        </w:rPr>
      </w:pPr>
      <w:r w:rsidRPr="00BE5923">
        <w:rPr>
          <w:rFonts w:ascii="ＭＳ ゴシック" w:eastAsia="ＭＳ ゴシック" w:hAnsi="ＭＳ ゴシック" w:hint="eastAsia"/>
          <w:bCs/>
          <w:sz w:val="22"/>
        </w:rPr>
        <w:t>締切日：</w:t>
      </w:r>
      <w:r w:rsidR="008B7081" w:rsidRPr="00BE5923">
        <w:rPr>
          <w:rFonts w:ascii="ＭＳ ゴシック" w:eastAsia="ＭＳ ゴシック" w:hAnsi="ＭＳ ゴシック" w:hint="eastAsia"/>
          <w:bCs/>
          <w:sz w:val="22"/>
        </w:rPr>
        <w:t>令和</w:t>
      </w:r>
      <w:r w:rsidR="00BE5923" w:rsidRPr="00BE5923">
        <w:rPr>
          <w:rFonts w:ascii="ＭＳ ゴシック" w:eastAsia="ＭＳ ゴシック" w:hAnsi="ＭＳ ゴシック" w:hint="eastAsia"/>
          <w:bCs/>
          <w:sz w:val="22"/>
        </w:rPr>
        <w:t>７</w:t>
      </w:r>
      <w:r w:rsidRPr="00BE5923">
        <w:rPr>
          <w:rFonts w:ascii="ＭＳ ゴシック" w:eastAsia="ＭＳ ゴシック" w:hAnsi="ＭＳ ゴシック" w:hint="eastAsia"/>
          <w:bCs/>
          <w:sz w:val="22"/>
        </w:rPr>
        <w:t>年</w:t>
      </w:r>
      <w:r w:rsidR="00BE5923" w:rsidRPr="00BE5923">
        <w:rPr>
          <w:rFonts w:ascii="ＭＳ ゴシック" w:eastAsia="ＭＳ ゴシック" w:hAnsi="ＭＳ ゴシック" w:hint="eastAsia"/>
          <w:bCs/>
          <w:sz w:val="22"/>
        </w:rPr>
        <w:t>２</w:t>
      </w:r>
      <w:r w:rsidRPr="00BE5923">
        <w:rPr>
          <w:rFonts w:ascii="ＭＳ ゴシック" w:eastAsia="ＭＳ ゴシック" w:hAnsi="ＭＳ ゴシック" w:hint="eastAsia"/>
          <w:bCs/>
          <w:sz w:val="22"/>
        </w:rPr>
        <w:t>月</w:t>
      </w:r>
      <w:r w:rsidR="00BE5923" w:rsidRPr="00BE5923">
        <w:rPr>
          <w:rFonts w:ascii="ＭＳ ゴシック" w:eastAsia="ＭＳ ゴシック" w:hAnsi="ＭＳ ゴシック" w:hint="eastAsia"/>
          <w:bCs/>
          <w:sz w:val="22"/>
        </w:rPr>
        <w:t>１２</w:t>
      </w:r>
      <w:r w:rsidR="003A58D4" w:rsidRPr="00BE5923">
        <w:rPr>
          <w:rFonts w:ascii="ＭＳ ゴシック" w:eastAsia="ＭＳ ゴシック" w:hAnsi="ＭＳ ゴシック" w:hint="eastAsia"/>
          <w:bCs/>
          <w:sz w:val="22"/>
        </w:rPr>
        <w:t>日</w:t>
      </w:r>
      <w:r w:rsidRPr="00BE5923">
        <w:rPr>
          <w:rFonts w:ascii="ＭＳ ゴシック" w:eastAsia="ＭＳ ゴシック" w:hAnsi="ＭＳ ゴシック" w:hint="eastAsia"/>
          <w:bCs/>
          <w:sz w:val="22"/>
        </w:rPr>
        <w:t>（</w:t>
      </w:r>
      <w:r w:rsidR="00BE5923" w:rsidRPr="00BE5923">
        <w:rPr>
          <w:rFonts w:ascii="ＭＳ ゴシック" w:eastAsia="ＭＳ ゴシック" w:hAnsi="ＭＳ ゴシック" w:hint="eastAsia"/>
          <w:bCs/>
          <w:sz w:val="22"/>
        </w:rPr>
        <w:t>水</w:t>
      </w:r>
      <w:r w:rsidRPr="00BE5923">
        <w:rPr>
          <w:rFonts w:ascii="ＭＳ ゴシック" w:eastAsia="ＭＳ ゴシック" w:hAnsi="ＭＳ ゴシック" w:hint="eastAsia"/>
          <w:bCs/>
          <w:sz w:val="22"/>
        </w:rPr>
        <w:t>）</w:t>
      </w:r>
      <w:r w:rsidR="003A58D4" w:rsidRPr="00BE5923">
        <w:rPr>
          <w:rFonts w:ascii="ＭＳ ゴシック" w:eastAsia="ＭＳ ゴシック" w:hAnsi="ＭＳ ゴシック" w:hint="eastAsia"/>
          <w:bCs/>
          <w:sz w:val="22"/>
        </w:rPr>
        <w:t>１２</w:t>
      </w:r>
      <w:r w:rsidRPr="00BE5923">
        <w:rPr>
          <w:rFonts w:ascii="ＭＳ ゴシック" w:eastAsia="ＭＳ ゴシック" w:hAnsi="ＭＳ ゴシック" w:hint="eastAsia"/>
          <w:bCs/>
          <w:sz w:val="22"/>
        </w:rPr>
        <w:t>時必着</w:t>
      </w:r>
      <w:r w:rsidR="00687151" w:rsidRPr="00BE5923">
        <w:rPr>
          <w:rFonts w:ascii="ＭＳ ゴシック" w:eastAsia="ＭＳ ゴシック" w:hAnsi="ＭＳ ゴシック"/>
          <w:bCs/>
          <w:sz w:val="22"/>
        </w:rPr>
        <w:br/>
      </w:r>
      <w:r w:rsidR="003F3D0E" w:rsidRPr="00BE5923">
        <w:rPr>
          <w:rFonts w:ascii="ＭＳ ゴシック" w:eastAsia="ＭＳ ゴシック" w:hAnsi="ＭＳ ゴシック" w:hint="eastAsia"/>
          <w:bCs/>
          <w:sz w:val="22"/>
        </w:rPr>
        <w:t>※Ｊグランツを利用する場合、締め切り日の</w:t>
      </w:r>
      <w:r w:rsidR="009A7BFA" w:rsidRPr="00BE5923">
        <w:rPr>
          <w:rFonts w:ascii="ＭＳ ゴシック" w:eastAsia="ＭＳ ゴシック" w:hAnsi="ＭＳ ゴシック" w:hint="eastAsia"/>
          <w:bCs/>
          <w:sz w:val="22"/>
        </w:rPr>
        <w:t>１２</w:t>
      </w:r>
      <w:r w:rsidR="003F3D0E" w:rsidRPr="00BE5923">
        <w:rPr>
          <w:rFonts w:ascii="ＭＳ ゴシック" w:eastAsia="ＭＳ ゴシック" w:hAnsi="ＭＳ ゴシック" w:hint="eastAsia"/>
          <w:bCs/>
          <w:sz w:val="22"/>
        </w:rPr>
        <w:t>時までに申請を実施したもの。</w:t>
      </w:r>
    </w:p>
    <w:p w14:paraId="0F828C3A" w14:textId="1FB83694" w:rsidR="00687151" w:rsidRPr="00BE5923" w:rsidRDefault="00687151" w:rsidP="003A58D4">
      <w:pPr>
        <w:ind w:leftChars="300" w:left="630"/>
        <w:rPr>
          <w:rFonts w:ascii="ＭＳ ゴシック" w:eastAsia="ＭＳ ゴシック" w:hAnsi="ＭＳ ゴシック"/>
          <w:bCs/>
          <w:sz w:val="22"/>
        </w:rPr>
      </w:pPr>
      <w:r w:rsidRPr="00BE5923">
        <w:rPr>
          <w:rFonts w:ascii="ＭＳ ゴシック" w:eastAsia="ＭＳ ゴシック" w:hAnsi="ＭＳ ゴシック" w:hint="eastAsia"/>
          <w:bCs/>
          <w:sz w:val="22"/>
        </w:rPr>
        <w:t>※電子メールの場合、締め切り日の</w:t>
      </w:r>
      <w:r w:rsidR="003A58D4" w:rsidRPr="00BE5923">
        <w:rPr>
          <w:rFonts w:ascii="ＭＳ ゴシック" w:eastAsia="ＭＳ ゴシック" w:hAnsi="ＭＳ ゴシック" w:hint="eastAsia"/>
          <w:bCs/>
          <w:sz w:val="22"/>
        </w:rPr>
        <w:t>１２</w:t>
      </w:r>
      <w:r w:rsidRPr="00BE5923">
        <w:rPr>
          <w:rFonts w:ascii="ＭＳ ゴシック" w:eastAsia="ＭＳ ゴシック" w:hAnsi="ＭＳ ゴシック" w:hint="eastAsia"/>
          <w:bCs/>
          <w:sz w:val="22"/>
        </w:rPr>
        <w:t>時までに到着が確認できたもの。</w:t>
      </w:r>
    </w:p>
    <w:p w14:paraId="1AE81528" w14:textId="631522F4" w:rsidR="00B35DC0" w:rsidRPr="00BE5923" w:rsidRDefault="00687151" w:rsidP="00687151">
      <w:pPr>
        <w:ind w:leftChars="300" w:left="630"/>
        <w:rPr>
          <w:rFonts w:ascii="ＭＳ ゴシック" w:eastAsia="ＭＳ ゴシック" w:hAnsi="ＭＳ ゴシック"/>
          <w:bCs/>
          <w:sz w:val="22"/>
        </w:rPr>
      </w:pPr>
      <w:r w:rsidRPr="00BE5923">
        <w:rPr>
          <w:rFonts w:ascii="ＭＳ ゴシック" w:eastAsia="ＭＳ ゴシック" w:hAnsi="ＭＳ ゴシック" w:hint="eastAsia"/>
          <w:bCs/>
          <w:sz w:val="22"/>
        </w:rPr>
        <w:t>※郵送の場合、締め切り日の</w:t>
      </w:r>
      <w:r w:rsidR="003A58D4" w:rsidRPr="00BE5923">
        <w:rPr>
          <w:rFonts w:ascii="ＭＳ ゴシック" w:eastAsia="ＭＳ ゴシック" w:hAnsi="ＭＳ ゴシック" w:hint="eastAsia"/>
          <w:bCs/>
          <w:sz w:val="22"/>
        </w:rPr>
        <w:t>１２</w:t>
      </w:r>
      <w:r w:rsidRPr="00BE5923">
        <w:rPr>
          <w:rFonts w:ascii="ＭＳ ゴシック" w:eastAsia="ＭＳ ゴシック" w:hAnsi="ＭＳ ゴシック" w:hint="eastAsia"/>
          <w:bCs/>
          <w:sz w:val="22"/>
        </w:rPr>
        <w:t>時必着</w:t>
      </w:r>
    </w:p>
    <w:p w14:paraId="548068E3" w14:textId="77777777" w:rsidR="00B35DC0" w:rsidRPr="00BE5923" w:rsidRDefault="00B35DC0">
      <w:pPr>
        <w:rPr>
          <w:rFonts w:ascii="ＭＳ ゴシック" w:eastAsia="ＭＳ ゴシック" w:hAnsi="ＭＳ ゴシック"/>
          <w:bCs/>
          <w:sz w:val="22"/>
        </w:rPr>
      </w:pPr>
    </w:p>
    <w:p w14:paraId="5D449FA2" w14:textId="1F32DF41" w:rsidR="00B35DC0" w:rsidRPr="00BE5923" w:rsidRDefault="00017AA0" w:rsidP="00775115">
      <w:pPr>
        <w:ind w:leftChars="100" w:left="210"/>
        <w:rPr>
          <w:rFonts w:ascii="ＭＳ ゴシック" w:eastAsia="ＭＳ ゴシック" w:hAnsi="ＭＳ ゴシック"/>
          <w:bCs/>
          <w:sz w:val="22"/>
        </w:rPr>
      </w:pPr>
      <w:r w:rsidRPr="00BE5923">
        <w:rPr>
          <w:rFonts w:ascii="ＭＳ ゴシック" w:eastAsia="ＭＳ ゴシック" w:hAnsi="ＭＳ ゴシック" w:hint="eastAsia"/>
          <w:bCs/>
          <w:sz w:val="22"/>
        </w:rPr>
        <w:t>４－２．</w:t>
      </w:r>
      <w:r w:rsidR="00B35DC0" w:rsidRPr="00BE5923">
        <w:rPr>
          <w:rFonts w:ascii="ＭＳ ゴシック" w:eastAsia="ＭＳ ゴシック" w:hAnsi="ＭＳ ゴシック" w:hint="eastAsia"/>
          <w:bCs/>
          <w:sz w:val="22"/>
        </w:rPr>
        <w:t>説明会の開催</w:t>
      </w:r>
    </w:p>
    <w:p w14:paraId="3E064F49" w14:textId="637FF571" w:rsidR="003317FD" w:rsidRPr="00854AA6" w:rsidRDefault="003317FD" w:rsidP="003317FD">
      <w:pPr>
        <w:ind w:leftChars="315" w:left="661" w:firstLineChars="100" w:firstLine="220"/>
        <w:rPr>
          <w:rFonts w:ascii="ＭＳ ゴシック" w:eastAsia="ＭＳ ゴシック" w:hAnsi="ＭＳ ゴシック"/>
          <w:bCs/>
          <w:sz w:val="22"/>
        </w:rPr>
      </w:pPr>
      <w:r w:rsidRPr="00BE5923">
        <w:rPr>
          <w:rFonts w:ascii="ＭＳ ゴシック" w:eastAsia="ＭＳ ゴシック" w:hAnsi="ＭＳ ゴシック" w:hint="eastAsia"/>
          <w:bCs/>
          <w:sz w:val="22"/>
        </w:rPr>
        <w:t>説明会は実施しない。質問がある場合は、令和７年１月</w:t>
      </w:r>
      <w:r w:rsidR="00410029">
        <w:rPr>
          <w:rFonts w:ascii="ＭＳ ゴシック" w:eastAsia="ＭＳ ゴシック" w:hAnsi="ＭＳ ゴシック" w:hint="eastAsia"/>
          <w:bCs/>
          <w:sz w:val="22"/>
        </w:rPr>
        <w:t>２７</w:t>
      </w:r>
      <w:r w:rsidRPr="00BE5923">
        <w:rPr>
          <w:rFonts w:ascii="ＭＳ ゴシック" w:eastAsia="ＭＳ ゴシック" w:hAnsi="ＭＳ ゴシック" w:hint="eastAsia"/>
          <w:bCs/>
          <w:sz w:val="22"/>
        </w:rPr>
        <w:t>日（月）１２時までにメールで行うこと。質問がない場合であっても寄せられた質問及び回答を共有するので、【１０．問い合せ先】に連絡先（所属組織及び所属部署名、担当者名、電話番号、E-mai</w:t>
      </w:r>
      <w:r w:rsidRPr="00BE5923">
        <w:rPr>
          <w:rFonts w:ascii="ＭＳ ゴシック" w:eastAsia="ＭＳ ゴシック" w:hAnsi="ＭＳ ゴシック"/>
          <w:bCs/>
          <w:sz w:val="22"/>
        </w:rPr>
        <w:t>l</w:t>
      </w:r>
      <w:r w:rsidRPr="00BE5923">
        <w:rPr>
          <w:rFonts w:ascii="ＭＳ ゴシック" w:eastAsia="ＭＳ ゴシック" w:hAnsi="ＭＳ ゴシック" w:hint="eastAsia"/>
          <w:bCs/>
          <w:sz w:val="22"/>
        </w:rPr>
        <w:t>アドレス）を令和７年</w:t>
      </w:r>
      <w:r w:rsidR="00BE5923" w:rsidRPr="00BE5923">
        <w:rPr>
          <w:rFonts w:ascii="ＭＳ ゴシック" w:eastAsia="ＭＳ ゴシック" w:hAnsi="ＭＳ ゴシック" w:hint="eastAsia"/>
          <w:bCs/>
          <w:sz w:val="22"/>
        </w:rPr>
        <w:t>１</w:t>
      </w:r>
      <w:r w:rsidRPr="00BE5923">
        <w:rPr>
          <w:rFonts w:ascii="ＭＳ ゴシック" w:eastAsia="ＭＳ ゴシック" w:hAnsi="ＭＳ ゴシック" w:hint="eastAsia"/>
          <w:bCs/>
          <w:sz w:val="22"/>
        </w:rPr>
        <w:t>月</w:t>
      </w:r>
      <w:r w:rsidR="00BE5923" w:rsidRPr="00BE5923">
        <w:rPr>
          <w:rFonts w:ascii="ＭＳ ゴシック" w:eastAsia="ＭＳ ゴシック" w:hAnsi="ＭＳ ゴシック" w:hint="eastAsia"/>
          <w:bCs/>
          <w:sz w:val="22"/>
        </w:rPr>
        <w:t>２７</w:t>
      </w:r>
      <w:r w:rsidRPr="00BE5923">
        <w:rPr>
          <w:rFonts w:ascii="ＭＳ ゴシック" w:eastAsia="ＭＳ ゴシック" w:hAnsi="ＭＳ ゴシック" w:hint="eastAsia"/>
          <w:bCs/>
          <w:sz w:val="22"/>
        </w:rPr>
        <w:t>日（月）１２時までに登録すること。</w:t>
      </w:r>
    </w:p>
    <w:p w14:paraId="296BB84E" w14:textId="77777777" w:rsidR="00DC4D34" w:rsidRPr="00854AA6" w:rsidRDefault="00DC4D34" w:rsidP="00DC4D34">
      <w:pPr>
        <w:rPr>
          <w:rFonts w:ascii="ＭＳ ゴシック" w:eastAsia="ＭＳ ゴシック" w:hAnsi="ＭＳ ゴシック"/>
          <w:bCs/>
          <w:sz w:val="22"/>
        </w:rPr>
      </w:pPr>
    </w:p>
    <w:p w14:paraId="575B920B" w14:textId="77777777" w:rsidR="00E4679C" w:rsidRDefault="00E4679C" w:rsidP="00E4679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４－３．応募書類</w:t>
      </w:r>
    </w:p>
    <w:p w14:paraId="6EFE9F30" w14:textId="77777777"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392DE38F" w14:textId="77777777"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307FA6D0" w14:textId="4C91137B"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2C2F4671" w14:textId="77777777" w:rsidR="00E4679C" w:rsidRDefault="00E4679C" w:rsidP="00E4679C">
      <w:pPr>
        <w:ind w:leftChars="200" w:left="640" w:hangingChars="100" w:hanging="220"/>
        <w:rPr>
          <w:rFonts w:ascii="ＭＳ ゴシック" w:eastAsia="ＭＳ ゴシック" w:hAnsi="ＭＳ ゴシック"/>
          <w:bCs/>
          <w:sz w:val="22"/>
        </w:rPr>
      </w:pPr>
    </w:p>
    <w:p w14:paraId="7C6E08D5" w14:textId="2D3D5757" w:rsidR="00122FC8" w:rsidRDefault="00E4679C" w:rsidP="00E4679C">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Pr="00471EB0">
        <w:rPr>
          <w:rFonts w:ascii="ＭＳ ゴシック" w:eastAsia="ＭＳ ゴシック" w:hAnsi="ＭＳ ゴシック"/>
          <w:bCs/>
          <w:sz w:val="22"/>
        </w:rPr>
        <w:t>bzl-erupigasu@meti.go.jp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2CAE1E77" w14:textId="1262973E" w:rsidR="00E4679C" w:rsidRDefault="00122FC8" w:rsidP="00122FC8">
      <w:pPr>
        <w:ind w:leftChars="300" w:left="630"/>
        <w:rPr>
          <w:rFonts w:ascii="ＭＳ ゴシック" w:eastAsia="ＭＳ ゴシック" w:hAnsi="ＭＳ ゴシック"/>
          <w:bCs/>
          <w:sz w:val="22"/>
        </w:rPr>
      </w:pPr>
      <w:r w:rsidRPr="00122FC8">
        <w:rPr>
          <w:rFonts w:ascii="ＭＳ ゴシック" w:eastAsia="ＭＳ ゴシック" w:hAnsi="ＭＳ ゴシック" w:hint="eastAsia"/>
          <w:bCs/>
          <w:sz w:val="22"/>
        </w:rPr>
        <w:t>郵送等の場合には、以下の書類を一つの封筒に入れてください。封筒の宛名面には、「令和</w:t>
      </w:r>
      <w:r w:rsidR="003E10B7">
        <w:rPr>
          <w:rFonts w:ascii="ＭＳ ゴシック" w:eastAsia="ＭＳ ゴシック" w:hAnsi="ＭＳ ゴシック" w:hint="eastAsia"/>
          <w:bCs/>
          <w:sz w:val="22"/>
        </w:rPr>
        <w:t>７</w:t>
      </w:r>
      <w:r w:rsidRPr="00122FC8">
        <w:rPr>
          <w:rFonts w:ascii="ＭＳ ゴシック" w:eastAsia="ＭＳ ゴシック" w:hAnsi="ＭＳ ゴシック" w:hint="eastAsia"/>
          <w:bCs/>
          <w:sz w:val="22"/>
        </w:rPr>
        <w:t>年度「災害時に備えた社会的重要インフラへの自衛的な燃料備蓄の推進事業費補助金（石油製品タンク等の導入に要する経費を助成する事業及び石油ガス災害バルク等の導入に要する経費を助成する事業）」申請書」と記載してください。</w:t>
      </w:r>
    </w:p>
    <w:p w14:paraId="7D0DA153" w14:textId="77777777" w:rsidR="00122FC8" w:rsidRDefault="00122FC8" w:rsidP="00E4679C">
      <w:pPr>
        <w:ind w:leftChars="100" w:left="650" w:hangingChars="200" w:hanging="440"/>
        <w:rPr>
          <w:rFonts w:ascii="ＭＳ ゴシック" w:eastAsia="ＭＳ ゴシック" w:hAnsi="ＭＳ ゴシック"/>
          <w:bCs/>
          <w:sz w:val="22"/>
        </w:rPr>
      </w:pPr>
    </w:p>
    <w:p w14:paraId="0B344BF4" w14:textId="5C3FBA79" w:rsidR="00E4679C" w:rsidRPr="00A70DFB" w:rsidRDefault="00E4679C" w:rsidP="00E4679C">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【例】</w:t>
      </w:r>
    </w:p>
    <w:p w14:paraId="7052988B"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BB30296"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0D76F229"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2734D52E" w14:textId="77777777" w:rsidR="00E4679C" w:rsidRDefault="00E4679C" w:rsidP="00E4679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30E307B9" w14:textId="77777777" w:rsidR="00E4679C" w:rsidRDefault="00E4679C" w:rsidP="00E4679C">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 応募書類に記載された情報については、</w:t>
      </w:r>
      <w:r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10AC1F06" w14:textId="77777777" w:rsidR="00E4679C" w:rsidRDefault="00E4679C" w:rsidP="00E4679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362EE25A" w14:textId="77777777" w:rsidR="00E4679C" w:rsidRDefault="00E4679C" w:rsidP="00E467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応募書類等の作成費は経費に含まれません。また、選定の正否を問わず、提案書の作成費用は支給されません。</w:t>
      </w:r>
    </w:p>
    <w:p w14:paraId="3FAE60E0" w14:textId="461DEFF7" w:rsidR="00E4679C" w:rsidRDefault="00E4679C" w:rsidP="00E467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w:t>
      </w:r>
      <w:r w:rsidR="00122FC8">
        <w:rPr>
          <w:rFonts w:ascii="ＭＳ ゴシック" w:eastAsia="ＭＳ ゴシック" w:hAnsi="ＭＳ ゴシック" w:hint="eastAsia"/>
          <w:bCs/>
          <w:sz w:val="22"/>
          <w:u w:val="single"/>
        </w:rPr>
        <w:t>当初採択された申請者の</w:t>
      </w:r>
      <w:r w:rsidR="00122FC8" w:rsidRPr="00122FC8">
        <w:rPr>
          <w:rFonts w:ascii="ＭＳ ゴシック" w:eastAsia="ＭＳ ゴシック" w:hAnsi="ＭＳ ゴシック" w:hint="eastAsia"/>
          <w:bCs/>
          <w:sz w:val="22"/>
          <w:u w:val="single"/>
        </w:rPr>
        <w:t>提案内容に実質的な変更（業務管理費の１０％以上の増額等）がある場合には、改めて第三者委員会において審査することとなります。第三者委員会での再審査の結果、</w:t>
      </w:r>
      <w:r w:rsidRPr="00AF2C3A">
        <w:rPr>
          <w:rFonts w:ascii="ＭＳ ゴシック" w:eastAsia="ＭＳ ゴシック" w:hAnsi="ＭＳ ゴシック" w:hint="eastAsia"/>
          <w:bCs/>
          <w:sz w:val="22"/>
          <w:u w:val="single"/>
        </w:rPr>
        <w:t>不採択となることがあります</w:t>
      </w:r>
      <w:r>
        <w:rPr>
          <w:rFonts w:ascii="ＭＳ ゴシック" w:eastAsia="ＭＳ ゴシック" w:hAnsi="ＭＳ ゴシック" w:hint="eastAsia"/>
          <w:bCs/>
          <w:sz w:val="22"/>
        </w:rPr>
        <w:t>。</w:t>
      </w:r>
    </w:p>
    <w:p w14:paraId="1FC74479" w14:textId="77777777" w:rsidR="00E4679C" w:rsidRPr="006A10AB" w:rsidRDefault="00E4679C" w:rsidP="00E4679C">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4F414CCF"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3F3D0E">
        <w:rPr>
          <w:rFonts w:ascii="ＭＳ ゴシック" w:eastAsia="ＭＳ ゴシック" w:hAnsi="ＭＳ ゴシック" w:hint="eastAsia"/>
          <w:bCs/>
          <w:sz w:val="22"/>
        </w:rPr>
        <w:t>Ｊグランツ、</w:t>
      </w:r>
      <w:r w:rsidR="00252A20">
        <w:rPr>
          <w:rFonts w:ascii="ＭＳ ゴシック" w:eastAsia="ＭＳ ゴシック" w:hAnsi="ＭＳ ゴシック" w:hint="eastAsia"/>
          <w:bCs/>
          <w:sz w:val="22"/>
        </w:rPr>
        <w:t>電子メール又は郵送・宅配便等</w:t>
      </w:r>
      <w:r>
        <w:rPr>
          <w:rFonts w:ascii="ＭＳ ゴシック" w:eastAsia="ＭＳ ゴシック" w:hAnsi="ＭＳ ゴシック" w:hint="eastAsia"/>
          <w:bCs/>
          <w:sz w:val="22"/>
        </w:rPr>
        <w:t>により以下に提出してください。</w:t>
      </w:r>
    </w:p>
    <w:p w14:paraId="34090C0D" w14:textId="77777777" w:rsidR="005D2AA1" w:rsidRDefault="005D2AA1" w:rsidP="005D2AA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5A202CD5" w14:textId="77777777" w:rsidR="005D2AA1" w:rsidRDefault="005D2AA1" w:rsidP="005D2AA1">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F64C69D" w14:textId="77777777" w:rsidR="005D2AA1" w:rsidRDefault="005D2AA1" w:rsidP="005D2AA1">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5591DAC2"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BD41F1"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16EF6EB1"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25983">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sidR="00325983">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462EFBD0"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6035B1">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0604E0F4" w14:textId="3796D7A3"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25983">
        <w:rPr>
          <w:rFonts w:ascii="ＭＳ ゴシック" w:eastAsia="ＭＳ ゴシック" w:hAnsi="ＭＳ ゴシック" w:hint="eastAsia"/>
          <w:bCs/>
          <w:sz w:val="22"/>
        </w:rPr>
        <w:t xml:space="preserve">資源エネルギー庁　資源・燃料部　</w:t>
      </w:r>
      <w:r w:rsidR="00122FC8">
        <w:rPr>
          <w:rFonts w:ascii="ＭＳ ゴシック" w:eastAsia="ＭＳ ゴシック" w:hAnsi="ＭＳ ゴシック" w:hint="eastAsia"/>
          <w:bCs/>
          <w:sz w:val="22"/>
        </w:rPr>
        <w:t>燃料流通政策室</w:t>
      </w:r>
    </w:p>
    <w:p w14:paraId="0436A578" w14:textId="26CE0C08"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325983">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sidR="00325983">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Pr>
          <w:rFonts w:ascii="ＭＳ ゴシック" w:eastAsia="ＭＳ ゴシック" w:hAnsi="ＭＳ ゴシック" w:hint="eastAsia"/>
          <w:bCs/>
          <w:sz w:val="22"/>
        </w:rPr>
        <w:t>」</w:t>
      </w:r>
      <w:r>
        <w:rPr>
          <w:rFonts w:ascii="ＭＳ ゴシック" w:eastAsia="ＭＳ ゴシック" w:hAnsi="ＭＳ ゴシック" w:hint="eastAsia"/>
          <w:bCs/>
          <w:sz w:val="22"/>
        </w:rPr>
        <w:t>」担当あて</w:t>
      </w:r>
    </w:p>
    <w:p w14:paraId="3F76A23E" w14:textId="77777777" w:rsidR="00252A20" w:rsidRPr="00BD41F1" w:rsidRDefault="00252A20" w:rsidP="00252A20">
      <w:pPr>
        <w:ind w:leftChars="420" w:left="882"/>
        <w:rPr>
          <w:rFonts w:ascii="ＭＳ ゴシック" w:eastAsia="ＭＳ ゴシック" w:hAnsi="ＭＳ ゴシック"/>
          <w:bCs/>
          <w:sz w:val="22"/>
        </w:rPr>
      </w:pPr>
    </w:p>
    <w:p w14:paraId="2B9307DB" w14:textId="77777777" w:rsidR="005D2AA1" w:rsidRDefault="005D2AA1" w:rsidP="005D2AA1">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6A4DEF5"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5E0A3E69" w14:textId="77777777" w:rsidR="00325983" w:rsidRDefault="00325983"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31F682B"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325983">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325983">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6BBABFD7" w14:textId="5A593386" w:rsidR="00122FC8" w:rsidRDefault="00122FC8" w:rsidP="00122FC8">
      <w:pPr>
        <w:ind w:left="1460"/>
        <w:rPr>
          <w:rFonts w:ascii="ＭＳ ゴシック" w:eastAsia="ＭＳ ゴシック" w:hAnsi="ＭＳ ゴシック"/>
          <w:bCs/>
          <w:sz w:val="22"/>
        </w:rPr>
      </w:pPr>
      <w:r w:rsidRPr="00122FC8">
        <w:rPr>
          <w:rFonts w:ascii="ＭＳ ゴシック" w:eastAsia="ＭＳ ゴシック" w:hAnsi="ＭＳ ゴシック" w:hint="eastAsia"/>
          <w:bCs/>
          <w:sz w:val="22"/>
        </w:rPr>
        <w:t>【例】補助事業により整備する</w:t>
      </w:r>
      <w:r w:rsidR="009A7BFA">
        <w:rPr>
          <w:rFonts w:ascii="ＭＳ ゴシック" w:eastAsia="ＭＳ ゴシック" w:hAnsi="ＭＳ ゴシック" w:hint="eastAsia"/>
          <w:bCs/>
          <w:sz w:val="22"/>
        </w:rPr>
        <w:t>燃料備蓄</w:t>
      </w:r>
      <w:r w:rsidRPr="00122FC8">
        <w:rPr>
          <w:rFonts w:ascii="ＭＳ ゴシック" w:eastAsia="ＭＳ ゴシック" w:hAnsi="ＭＳ ゴシック" w:hint="eastAsia"/>
          <w:bCs/>
          <w:sz w:val="22"/>
        </w:rPr>
        <w:t>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D0BEF75" w14:textId="77777777" w:rsidR="00392073" w:rsidRDefault="00B12A64" w:rsidP="00392073">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管理部分について、委託・外注を行っていないか。</w:t>
      </w:r>
    </w:p>
    <w:p w14:paraId="117FBC9B" w14:textId="37D69CCF" w:rsidR="00392073" w:rsidRDefault="00392073" w:rsidP="00392073">
      <w:pPr>
        <w:ind w:left="1460"/>
        <w:rPr>
          <w:rFonts w:ascii="ＭＳ ゴシック" w:eastAsia="ＭＳ ゴシック" w:hAnsi="ＭＳ ゴシック"/>
          <w:bCs/>
          <w:sz w:val="22"/>
        </w:rPr>
      </w:pPr>
      <w:r w:rsidRPr="00392073">
        <w:rPr>
          <w:rFonts w:ascii="ＭＳ ゴシック" w:eastAsia="ＭＳ ゴシック" w:hAnsi="ＭＳ ゴシック" w:hint="eastAsia"/>
          <w:bCs/>
          <w:sz w:val="22"/>
        </w:rPr>
        <w:t>【事業全体の企画及び立案並びに根幹に関わる執行管理業務】</w:t>
      </w:r>
    </w:p>
    <w:p w14:paraId="35B317D8" w14:textId="77777777" w:rsidR="00392073" w:rsidRDefault="00392073" w:rsidP="00392073">
      <w:pPr>
        <w:ind w:left="1460"/>
      </w:pPr>
      <w:r>
        <w:rPr>
          <w:rFonts w:hint="eastAsia"/>
        </w:rPr>
        <w:t>・間接補助事業内容の決定（交付規程の作成、審査基準の策定、実施手段・方法、採択のための審査委員会の選定、委嘱、交付対象者、スケジュール、実施体制）</w:t>
      </w:r>
    </w:p>
    <w:p w14:paraId="05DE7FD3" w14:textId="066A43AE" w:rsidR="00392073" w:rsidRPr="00392073" w:rsidRDefault="00392073" w:rsidP="00392073">
      <w:pPr>
        <w:ind w:left="1460"/>
        <w:rPr>
          <w:rFonts w:ascii="ＭＳ ゴシック" w:eastAsia="ＭＳ ゴシック" w:hAnsi="ＭＳ ゴシック"/>
          <w:bCs/>
          <w:sz w:val="22"/>
        </w:rPr>
      </w:pPr>
      <w:r>
        <w:rPr>
          <w:rFonts w:hint="eastAsia"/>
        </w:rPr>
        <w:t>・間接補助事業者の交付決定、額の確定等の交付規程で定める事務局が行うべき通知及び承認</w:t>
      </w:r>
    </w:p>
    <w:p w14:paraId="48DC41E5" w14:textId="43DA8550" w:rsidR="00392073" w:rsidRDefault="00392073" w:rsidP="00392073">
      <w:pPr>
        <w:ind w:left="1460"/>
      </w:pPr>
      <w:r>
        <w:rPr>
          <w:rFonts w:hint="eastAsia"/>
        </w:rPr>
        <w:t>・委託・外注先の業務執行管理（委託・外注内容の決定、進捗状況の管理方法及び確認、成果及び結果のとりまとめ方法、とりまとめ）</w:t>
      </w:r>
    </w:p>
    <w:p w14:paraId="28889E88" w14:textId="59001EEC" w:rsidR="00392073" w:rsidRPr="00EF473E" w:rsidRDefault="00392073" w:rsidP="00392073">
      <w:pPr>
        <w:ind w:left="1460"/>
        <w:rPr>
          <w:rFonts w:ascii="ＭＳ ゴシック" w:eastAsia="ＭＳ ゴシック" w:hAnsi="ＭＳ ゴシック"/>
          <w:bCs/>
          <w:sz w:val="22"/>
        </w:rPr>
      </w:pPr>
      <w:r>
        <w:rPr>
          <w:rFonts w:hint="eastAsia"/>
        </w:rPr>
        <w:t>・その他、執行管理業務と想定する業務</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01073089"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⑬</w:t>
      </w:r>
      <w:r w:rsidRPr="000824C0">
        <w:rPr>
          <w:rFonts w:ascii="ＭＳ ゴシック" w:eastAsia="ＭＳ ゴシック" w:hAnsi="ＭＳ ゴシック" w:hint="eastAsia"/>
          <w:bCs/>
          <w:sz w:val="22"/>
        </w:rPr>
        <w:tab/>
        <w:t>賃上げの取組をしているか。</w:t>
      </w:r>
    </w:p>
    <w:p w14:paraId="7B1DFC20"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485E3FC6" w14:textId="02CD316D"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・令和</w:t>
      </w:r>
      <w:r w:rsidR="003317FD">
        <w:rPr>
          <w:rFonts w:ascii="ＭＳ ゴシック" w:eastAsia="ＭＳ ゴシック" w:hAnsi="ＭＳ ゴシック" w:hint="eastAsia"/>
          <w:bCs/>
          <w:sz w:val="22"/>
        </w:rPr>
        <w:t>７</w:t>
      </w:r>
      <w:r w:rsidRPr="000824C0">
        <w:rPr>
          <w:rFonts w:ascii="ＭＳ ゴシック" w:eastAsia="ＭＳ ゴシック" w:hAnsi="ＭＳ ゴシック" w:hint="eastAsia"/>
          <w:bCs/>
          <w:sz w:val="22"/>
        </w:rPr>
        <w:t>年以降に開始する申請者の事業年度において、対前年度比で「給与等受給者一人当たりの平均受給額（※）」を 増加させる旨を従業員に表明していること。</w:t>
      </w:r>
    </w:p>
    <w:p w14:paraId="62C17B59" w14:textId="16C4C59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・令和</w:t>
      </w:r>
      <w:r w:rsidR="003317FD">
        <w:rPr>
          <w:rFonts w:ascii="ＭＳ ゴシック" w:eastAsia="ＭＳ ゴシック" w:hAnsi="ＭＳ ゴシック" w:hint="eastAsia"/>
          <w:bCs/>
          <w:sz w:val="22"/>
        </w:rPr>
        <w:t>７</w:t>
      </w:r>
      <w:r w:rsidRPr="000824C0">
        <w:rPr>
          <w:rFonts w:ascii="ＭＳ ゴシック" w:eastAsia="ＭＳ ゴシック" w:hAnsi="ＭＳ ゴシック" w:hint="eastAsia"/>
          <w:bCs/>
          <w:sz w:val="22"/>
        </w:rPr>
        <w:t>年以降の暦年において、対前年比で「給与等受給者一人当たりの平均受給額（※）」を増加させる旨を従業員に表明していること。</w:t>
      </w:r>
    </w:p>
    <w:p w14:paraId="33A5FF2B"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※中小企業等においては、「給与総額とする。」</w:t>
      </w:r>
    </w:p>
    <w:p w14:paraId="023AD570"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⑭</w:t>
      </w:r>
      <w:r w:rsidRPr="000824C0">
        <w:rPr>
          <w:rFonts w:ascii="ＭＳ ゴシック" w:eastAsia="ＭＳ ゴシック" w:hAnsi="ＭＳ ゴシック" w:hint="eastAsia"/>
          <w:bCs/>
          <w:sz w:val="22"/>
        </w:rPr>
        <w:tab/>
        <w:t>ワーク・ライフ・バランスの取組をしているか。</w:t>
      </w:r>
    </w:p>
    <w:p w14:paraId="3151872F"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以下のうち、該当するものの認定証等の写しを提出すること。基準を満たす場合、加点措置となります。</w:t>
      </w:r>
    </w:p>
    <w:p w14:paraId="1FBBF22A"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0845F1CE"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7E5A1651"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0E5BD1A6" w14:textId="61172140" w:rsidR="00B35D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・青少年の雇用の促進に関する法律（若者雇用促進法）に基づく認定（ユースエール認定）</w:t>
      </w:r>
    </w:p>
    <w:p w14:paraId="78128C4D" w14:textId="77777777" w:rsidR="000824C0" w:rsidRPr="000824C0" w:rsidRDefault="000824C0" w:rsidP="000824C0">
      <w:pPr>
        <w:ind w:leftChars="500" w:left="1270" w:hangingChars="100" w:hanging="220"/>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590F059D" w:rsidR="00B35DC0" w:rsidRPr="00E92D6B"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また、採択決定後速やかに採択結果（①採択事業者名、②第三者委員会審査員の属性、③第三者委員会の審査結果の概要、④全</w:t>
      </w:r>
      <w:r w:rsidR="003317FD">
        <w:rPr>
          <w:rFonts w:ascii="ＭＳ ゴシック" w:eastAsia="ＭＳ ゴシック" w:hAnsi="ＭＳ ゴシック" w:hint="eastAsia"/>
          <w:bCs/>
          <w:sz w:val="22"/>
        </w:rPr>
        <w:t>公募</w:t>
      </w:r>
      <w:r w:rsidR="00392073">
        <w:rPr>
          <w:rFonts w:ascii="ＭＳ ゴシック" w:eastAsia="ＭＳ ゴシック" w:hAnsi="ＭＳ ゴシック" w:hint="eastAsia"/>
          <w:bCs/>
          <w:sz w:val="22"/>
        </w:rPr>
        <w:t>参加</w:t>
      </w:r>
      <w:r w:rsidRPr="00E92D6B">
        <w:rPr>
          <w:rFonts w:ascii="ＭＳ ゴシック" w:eastAsia="ＭＳ ゴシック" w:hAnsi="ＭＳ ゴシック" w:hint="eastAsia"/>
          <w:bCs/>
          <w:sz w:val="22"/>
        </w:rPr>
        <w:t>者の氏名（法人の場合はその名称又は商号）及び採点結果（</w:t>
      </w:r>
      <w:r w:rsidR="00392073">
        <w:rPr>
          <w:rFonts w:ascii="ＭＳ ゴシック" w:eastAsia="ＭＳ ゴシック" w:hAnsi="ＭＳ ゴシック" w:hint="eastAsia"/>
          <w:bCs/>
          <w:sz w:val="22"/>
        </w:rPr>
        <w:t>原則、不採択となった公募参加者名とその</w:t>
      </w:r>
      <w:r w:rsidRPr="00E92D6B">
        <w:rPr>
          <w:rFonts w:ascii="ＭＳ ゴシック" w:eastAsia="ＭＳ ゴシック" w:hAnsi="ＭＳ ゴシック" w:hint="eastAsia"/>
          <w:bCs/>
          <w:sz w:val="22"/>
        </w:rPr>
        <w:t>採点結果の対応関係がわからない形で公表</w:t>
      </w:r>
      <w:r w:rsidR="00392073" w:rsidRPr="00392073">
        <w:rPr>
          <w:rFonts w:ascii="ＭＳ ゴシック" w:eastAsia="ＭＳ ゴシック" w:hAnsi="ＭＳ ゴシック" w:hint="eastAsia"/>
          <w:bCs/>
          <w:sz w:val="22"/>
        </w:rPr>
        <w:t>。ただし二者応募の際は大規模事業の透明性確保の重要性に鑑み、対応関係が推測されようとも公表。</w:t>
      </w:r>
      <w:r w:rsidRPr="00E92D6B">
        <w:rPr>
          <w:rFonts w:ascii="ＭＳ ゴシック" w:eastAsia="ＭＳ ゴシック" w:hAnsi="ＭＳ ゴシック" w:hint="eastAsia"/>
          <w:bCs/>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E148035" w14:textId="77777777" w:rsidR="003F3D0E" w:rsidRDefault="003F3D0E" w:rsidP="003F3D0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委託・外注を含む）・構成（履行体制）、事業規模、金額（委託・外注費を含む）など経産省でも確認の上、見直しを指示す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3F3D0E"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3D370A03" w14:textId="77777777" w:rsidR="00325983" w:rsidRDefault="00325983" w:rsidP="00325983">
      <w:pPr>
        <w:ind w:leftChars="200" w:left="420" w:firstLineChars="100" w:firstLine="220"/>
        <w:rPr>
          <w:rFonts w:ascii="ＭＳ ゴシック" w:eastAsia="ＭＳ ゴシック" w:hAnsi="ＭＳ ゴシック"/>
          <w:bCs/>
          <w:sz w:val="22"/>
        </w:rPr>
      </w:pPr>
    </w:p>
    <w:tbl>
      <w:tblPr>
        <w:tblW w:w="8930" w:type="dxa"/>
        <w:tblInd w:w="397" w:type="dxa"/>
        <w:tblLayout w:type="fixed"/>
        <w:tblCellMar>
          <w:left w:w="113" w:type="dxa"/>
          <w:right w:w="170" w:type="dxa"/>
        </w:tblCellMar>
        <w:tblLook w:val="0000" w:firstRow="0" w:lastRow="0" w:firstColumn="0" w:lastColumn="0" w:noHBand="0" w:noVBand="0"/>
      </w:tblPr>
      <w:tblGrid>
        <w:gridCol w:w="1701"/>
        <w:gridCol w:w="6923"/>
        <w:gridCol w:w="306"/>
      </w:tblGrid>
      <w:tr w:rsidR="00325983" w:rsidRPr="00991115" w14:paraId="610C5223" w14:textId="77777777" w:rsidTr="00C57B5C">
        <w:trPr>
          <w:cantSplit/>
          <w:trHeight w:hRule="exact" w:val="716"/>
        </w:trPr>
        <w:tc>
          <w:tcPr>
            <w:tcW w:w="1701" w:type="dxa"/>
            <w:tcBorders>
              <w:top w:val="single" w:sz="4" w:space="0" w:color="000000"/>
              <w:left w:val="single" w:sz="4" w:space="0" w:color="000000"/>
              <w:bottom w:val="single" w:sz="4" w:space="0" w:color="auto"/>
              <w:right w:val="single" w:sz="4" w:space="0" w:color="auto"/>
            </w:tcBorders>
          </w:tcPr>
          <w:p w14:paraId="0387DBAD" w14:textId="77777777" w:rsidR="00325983" w:rsidRPr="00901185" w:rsidRDefault="00325983" w:rsidP="00C57B5C">
            <w:pPr>
              <w:pStyle w:val="afc"/>
              <w:spacing w:before="221"/>
              <w:rPr>
                <w:rFonts w:ascii="ＭＳ ゴシック" w:eastAsia="ＭＳ ゴシック" w:hAnsi="ＭＳ ゴシック"/>
                <w:spacing w:val="0"/>
                <w:sz w:val="22"/>
                <w:szCs w:val="22"/>
              </w:rPr>
            </w:pPr>
            <w:r w:rsidRPr="00901185">
              <w:rPr>
                <w:rFonts w:ascii="ＭＳ ゴシック" w:eastAsia="ＭＳ ゴシック" w:hAnsi="ＭＳ ゴシック" w:cs="Century"/>
                <w:spacing w:val="1"/>
                <w:sz w:val="22"/>
                <w:szCs w:val="22"/>
              </w:rPr>
              <w:t xml:space="preserve"> </w:t>
            </w:r>
            <w:r w:rsidRPr="00901185">
              <w:rPr>
                <w:rFonts w:ascii="ＭＳ ゴシック" w:eastAsia="ＭＳ ゴシック" w:hAnsi="ＭＳ ゴシック" w:cs="Century" w:hint="eastAsia"/>
                <w:spacing w:val="1"/>
                <w:sz w:val="22"/>
                <w:szCs w:val="22"/>
              </w:rPr>
              <w:t>経費項目</w:t>
            </w:r>
          </w:p>
        </w:tc>
        <w:tc>
          <w:tcPr>
            <w:tcW w:w="6923" w:type="dxa"/>
            <w:tcBorders>
              <w:top w:val="single" w:sz="4" w:space="0" w:color="000000"/>
              <w:left w:val="single" w:sz="4" w:space="0" w:color="auto"/>
              <w:bottom w:val="single" w:sz="4" w:space="0" w:color="auto"/>
              <w:right w:val="single" w:sz="4" w:space="0" w:color="000000"/>
            </w:tcBorders>
          </w:tcPr>
          <w:p w14:paraId="0E03335F" w14:textId="77777777" w:rsidR="00325983" w:rsidRPr="00901185" w:rsidRDefault="00325983" w:rsidP="00C57B5C">
            <w:pPr>
              <w:pStyle w:val="afc"/>
              <w:spacing w:before="221"/>
              <w:ind w:firstLineChars="100" w:firstLine="220"/>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内容</w:t>
            </w:r>
          </w:p>
        </w:tc>
        <w:tc>
          <w:tcPr>
            <w:tcW w:w="306" w:type="dxa"/>
            <w:tcBorders>
              <w:top w:val="nil"/>
              <w:left w:val="single" w:sz="4" w:space="0" w:color="auto"/>
            </w:tcBorders>
          </w:tcPr>
          <w:p w14:paraId="2BD68DD8" w14:textId="77777777" w:rsidR="00325983" w:rsidRPr="00991115" w:rsidRDefault="00325983" w:rsidP="00C57B5C">
            <w:pPr>
              <w:pStyle w:val="afc"/>
              <w:rPr>
                <w:spacing w:val="0"/>
              </w:rPr>
            </w:pPr>
          </w:p>
        </w:tc>
      </w:tr>
      <w:tr w:rsidR="00325983" w:rsidRPr="00991115" w14:paraId="51159FB1" w14:textId="77777777" w:rsidTr="00F25034">
        <w:trPr>
          <w:cantSplit/>
          <w:trHeight w:hRule="exact" w:val="2039"/>
        </w:trPr>
        <w:tc>
          <w:tcPr>
            <w:tcW w:w="1701" w:type="dxa"/>
            <w:tcBorders>
              <w:top w:val="single" w:sz="4" w:space="0" w:color="auto"/>
              <w:left w:val="single" w:sz="4" w:space="0" w:color="auto"/>
              <w:bottom w:val="single" w:sz="4" w:space="0" w:color="auto"/>
              <w:right w:val="single" w:sz="4" w:space="0" w:color="auto"/>
            </w:tcBorders>
          </w:tcPr>
          <w:p w14:paraId="30B7EB2C" w14:textId="77777777" w:rsidR="00325983" w:rsidRPr="00901185" w:rsidRDefault="00325983" w:rsidP="00C57B5C">
            <w:pPr>
              <w:pStyle w:val="afc"/>
              <w:spacing w:before="221"/>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Ⅰ．事業費</w:t>
            </w:r>
          </w:p>
        </w:tc>
        <w:tc>
          <w:tcPr>
            <w:tcW w:w="6923" w:type="dxa"/>
            <w:tcBorders>
              <w:top w:val="single" w:sz="4" w:space="0" w:color="auto"/>
              <w:left w:val="single" w:sz="4" w:space="0" w:color="auto"/>
              <w:bottom w:val="single" w:sz="4" w:space="0" w:color="auto"/>
              <w:right w:val="single" w:sz="4" w:space="0" w:color="auto"/>
            </w:tcBorders>
          </w:tcPr>
          <w:p w14:paraId="7A06533E" w14:textId="77777777" w:rsidR="00F25034" w:rsidRPr="00F25034" w:rsidRDefault="00F25034" w:rsidP="00F25034">
            <w:pPr>
              <w:pStyle w:val="afc"/>
              <w:spacing w:before="221"/>
              <w:ind w:leftChars="110" w:left="232" w:hanging="1"/>
              <w:rPr>
                <w:rFonts w:ascii="ＭＳ ゴシック" w:eastAsia="ＭＳ ゴシック" w:hAnsi="ＭＳ ゴシック"/>
                <w:sz w:val="22"/>
                <w:szCs w:val="22"/>
              </w:rPr>
            </w:pPr>
            <w:r w:rsidRPr="00F25034">
              <w:rPr>
                <w:rFonts w:ascii="ＭＳ ゴシック" w:eastAsia="ＭＳ ゴシック" w:hAnsi="ＭＳ ゴシック" w:hint="eastAsia"/>
                <w:sz w:val="22"/>
                <w:szCs w:val="22"/>
              </w:rPr>
              <w:t>（１）石油製品タンク等の導入に要する経費の一部を助成する事業に要する経費</w:t>
            </w:r>
          </w:p>
          <w:p w14:paraId="1AC5C463" w14:textId="5FB477F1" w:rsidR="00325983" w:rsidRPr="00901185" w:rsidRDefault="00F25034" w:rsidP="00F25034">
            <w:pPr>
              <w:pStyle w:val="afc"/>
              <w:spacing w:before="221"/>
              <w:ind w:leftChars="110" w:left="232" w:hanging="1"/>
              <w:rPr>
                <w:rFonts w:ascii="ＭＳ ゴシック" w:eastAsia="ＭＳ ゴシック" w:hAnsi="ＭＳ ゴシック"/>
                <w:spacing w:val="0"/>
                <w:sz w:val="22"/>
                <w:szCs w:val="22"/>
              </w:rPr>
            </w:pPr>
            <w:r w:rsidRPr="00F25034">
              <w:rPr>
                <w:rFonts w:ascii="ＭＳ ゴシック" w:eastAsia="ＭＳ ゴシック" w:hAnsi="ＭＳ ゴシック" w:hint="eastAsia"/>
                <w:sz w:val="22"/>
                <w:szCs w:val="22"/>
              </w:rPr>
              <w:t>（２）石油ガス災害バルク等の導入に要する経費の一部を助成する事業に要する経費</w:t>
            </w:r>
          </w:p>
        </w:tc>
        <w:tc>
          <w:tcPr>
            <w:tcW w:w="306" w:type="dxa"/>
            <w:vMerge w:val="restart"/>
            <w:tcBorders>
              <w:top w:val="nil"/>
              <w:left w:val="single" w:sz="4" w:space="0" w:color="auto"/>
              <w:bottom w:val="nil"/>
            </w:tcBorders>
          </w:tcPr>
          <w:p w14:paraId="300BD5CB" w14:textId="77777777" w:rsidR="00325983" w:rsidRPr="00991115" w:rsidRDefault="00325983" w:rsidP="00C57B5C">
            <w:pPr>
              <w:pStyle w:val="afc"/>
              <w:spacing w:before="221"/>
              <w:rPr>
                <w:spacing w:val="0"/>
              </w:rPr>
            </w:pPr>
          </w:p>
        </w:tc>
      </w:tr>
      <w:tr w:rsidR="00325983" w:rsidRPr="00991115" w14:paraId="54FA4336" w14:textId="77777777" w:rsidTr="00C42D73">
        <w:trPr>
          <w:cantSplit/>
          <w:trHeight w:hRule="exact" w:val="90"/>
        </w:trPr>
        <w:tc>
          <w:tcPr>
            <w:tcW w:w="1701" w:type="dxa"/>
            <w:tcBorders>
              <w:top w:val="single" w:sz="4" w:space="0" w:color="auto"/>
              <w:left w:val="single" w:sz="4" w:space="0" w:color="auto"/>
              <w:right w:val="single" w:sz="4" w:space="0" w:color="auto"/>
            </w:tcBorders>
          </w:tcPr>
          <w:p w14:paraId="459C2610" w14:textId="77777777" w:rsidR="00325983" w:rsidRPr="00901185" w:rsidRDefault="00325983" w:rsidP="00C57B5C">
            <w:pPr>
              <w:pStyle w:val="afc"/>
              <w:spacing w:before="221"/>
              <w:rPr>
                <w:rFonts w:ascii="ＭＳ ゴシック" w:eastAsia="ＭＳ ゴシック" w:hAnsi="ＭＳ ゴシック"/>
                <w:spacing w:val="0"/>
                <w:sz w:val="22"/>
                <w:szCs w:val="22"/>
              </w:rPr>
            </w:pPr>
          </w:p>
        </w:tc>
        <w:tc>
          <w:tcPr>
            <w:tcW w:w="6923" w:type="dxa"/>
            <w:tcBorders>
              <w:top w:val="single" w:sz="4" w:space="0" w:color="auto"/>
              <w:left w:val="single" w:sz="4" w:space="0" w:color="auto"/>
              <w:right w:val="single" w:sz="4" w:space="0" w:color="auto"/>
            </w:tcBorders>
          </w:tcPr>
          <w:p w14:paraId="126D08B6" w14:textId="77777777" w:rsidR="00325983" w:rsidRPr="00901185" w:rsidRDefault="00325983" w:rsidP="00C57B5C">
            <w:pPr>
              <w:pStyle w:val="afc"/>
              <w:spacing w:before="221"/>
              <w:rPr>
                <w:rFonts w:ascii="ＭＳ ゴシック" w:eastAsia="ＭＳ ゴシック" w:hAnsi="ＭＳ ゴシック"/>
                <w:spacing w:val="0"/>
                <w:sz w:val="22"/>
                <w:szCs w:val="22"/>
              </w:rPr>
            </w:pPr>
          </w:p>
        </w:tc>
        <w:tc>
          <w:tcPr>
            <w:tcW w:w="306" w:type="dxa"/>
            <w:vMerge/>
            <w:tcBorders>
              <w:top w:val="nil"/>
              <w:left w:val="single" w:sz="4" w:space="0" w:color="auto"/>
              <w:bottom w:val="nil"/>
            </w:tcBorders>
          </w:tcPr>
          <w:p w14:paraId="7BF3D9DF" w14:textId="77777777" w:rsidR="00325983" w:rsidRPr="00991115" w:rsidRDefault="00325983" w:rsidP="00C57B5C">
            <w:pPr>
              <w:pStyle w:val="afc"/>
              <w:spacing w:before="221"/>
              <w:rPr>
                <w:spacing w:val="0"/>
              </w:rPr>
            </w:pPr>
          </w:p>
        </w:tc>
      </w:tr>
      <w:tr w:rsidR="00325983" w:rsidRPr="00991115" w14:paraId="432F178D" w14:textId="77777777" w:rsidTr="00F25034">
        <w:trPr>
          <w:cantSplit/>
          <w:trHeight w:hRule="exact" w:val="2030"/>
        </w:trPr>
        <w:tc>
          <w:tcPr>
            <w:tcW w:w="1701" w:type="dxa"/>
            <w:tcBorders>
              <w:left w:val="single" w:sz="4" w:space="0" w:color="auto"/>
              <w:bottom w:val="single" w:sz="4" w:space="0" w:color="auto"/>
              <w:right w:val="single" w:sz="4" w:space="0" w:color="auto"/>
            </w:tcBorders>
          </w:tcPr>
          <w:p w14:paraId="1FF14A8E" w14:textId="77777777" w:rsidR="00325983" w:rsidRPr="00901185" w:rsidRDefault="00325983" w:rsidP="00C57B5C">
            <w:pPr>
              <w:pStyle w:val="afc"/>
              <w:ind w:leftChars="-6" w:hangingChars="6" w:hanging="13"/>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Ⅱ．管理費</w:t>
            </w:r>
          </w:p>
        </w:tc>
        <w:tc>
          <w:tcPr>
            <w:tcW w:w="6923" w:type="dxa"/>
            <w:tcBorders>
              <w:left w:val="single" w:sz="4" w:space="0" w:color="auto"/>
              <w:bottom w:val="single" w:sz="4" w:space="0" w:color="auto"/>
              <w:right w:val="single" w:sz="4" w:space="0" w:color="auto"/>
            </w:tcBorders>
          </w:tcPr>
          <w:p w14:paraId="471DDD5A" w14:textId="77777777" w:rsidR="00F25034" w:rsidRPr="00F25034" w:rsidRDefault="00F25034" w:rsidP="00F25034">
            <w:pPr>
              <w:pStyle w:val="afc"/>
              <w:ind w:leftChars="-16" w:left="1" w:hangingChars="16" w:hanging="35"/>
              <w:rPr>
                <w:rFonts w:ascii="ＭＳ ゴシック" w:eastAsia="ＭＳ ゴシック" w:hAnsi="ＭＳ ゴシック"/>
                <w:spacing w:val="0"/>
                <w:sz w:val="22"/>
                <w:szCs w:val="22"/>
              </w:rPr>
            </w:pPr>
            <w:r w:rsidRPr="00F25034">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光熱水料、事務所借料、その他補助事業を行うために特に必要と認められる経費</w:t>
            </w:r>
          </w:p>
          <w:p w14:paraId="74C366AC" w14:textId="5FC19A36" w:rsidR="00325983" w:rsidRPr="00901185" w:rsidRDefault="00F25034" w:rsidP="00F25034">
            <w:pPr>
              <w:pStyle w:val="afc"/>
              <w:ind w:leftChars="-16" w:left="1" w:hangingChars="16" w:hanging="35"/>
              <w:rPr>
                <w:rFonts w:ascii="ＭＳ ゴシック" w:eastAsia="ＭＳ ゴシック" w:hAnsi="ＭＳ ゴシック"/>
                <w:spacing w:val="0"/>
                <w:sz w:val="22"/>
                <w:szCs w:val="22"/>
              </w:rPr>
            </w:pPr>
            <w:r w:rsidRPr="00F25034">
              <w:rPr>
                <w:rFonts w:ascii="ＭＳ ゴシック" w:eastAsia="ＭＳ ゴシック" w:hAnsi="ＭＳ ゴシック" w:hint="eastAsia"/>
                <w:spacing w:val="0"/>
                <w:sz w:val="22"/>
                <w:szCs w:val="22"/>
              </w:rPr>
              <w:t>（取得価格又は効用の増加価格が単価５０万円以上の機械、器具、備品及びその他の財産の取得に係る経費を除く）</w:t>
            </w:r>
          </w:p>
        </w:tc>
        <w:tc>
          <w:tcPr>
            <w:tcW w:w="306" w:type="dxa"/>
            <w:vMerge/>
            <w:tcBorders>
              <w:top w:val="nil"/>
              <w:left w:val="single" w:sz="4" w:space="0" w:color="auto"/>
              <w:bottom w:val="nil"/>
            </w:tcBorders>
          </w:tcPr>
          <w:p w14:paraId="0746D391" w14:textId="77777777" w:rsidR="00325983" w:rsidRPr="00991115" w:rsidRDefault="00325983" w:rsidP="00C57B5C">
            <w:pPr>
              <w:pStyle w:val="afc"/>
              <w:spacing w:before="221"/>
              <w:rPr>
                <w:spacing w:val="0"/>
              </w:rPr>
            </w:pPr>
          </w:p>
        </w:tc>
      </w:tr>
      <w:tr w:rsidR="00C42D73" w:rsidRPr="00991115" w14:paraId="00D0C53B" w14:textId="77777777" w:rsidTr="003F3D0E">
        <w:trPr>
          <w:cantSplit/>
          <w:trHeight w:hRule="exact" w:val="756"/>
        </w:trPr>
        <w:tc>
          <w:tcPr>
            <w:tcW w:w="1701" w:type="dxa"/>
            <w:tcBorders>
              <w:top w:val="single" w:sz="4" w:space="0" w:color="auto"/>
              <w:left w:val="single" w:sz="4" w:space="0" w:color="auto"/>
              <w:right w:val="single" w:sz="4" w:space="0" w:color="auto"/>
            </w:tcBorders>
          </w:tcPr>
          <w:p w14:paraId="1253570F" w14:textId="453D7E4E" w:rsidR="00C42D73" w:rsidRPr="00901185" w:rsidRDefault="00C42D73" w:rsidP="00C57B5C">
            <w:pPr>
              <w:pStyle w:val="afc"/>
              <w:ind w:leftChars="-6" w:hangingChars="6" w:hanging="13"/>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Ⅲ．委託・外注費</w:t>
            </w:r>
          </w:p>
        </w:tc>
        <w:tc>
          <w:tcPr>
            <w:tcW w:w="6923" w:type="dxa"/>
            <w:tcBorders>
              <w:top w:val="single" w:sz="4" w:space="0" w:color="auto"/>
              <w:left w:val="single" w:sz="4" w:space="0" w:color="auto"/>
              <w:right w:val="single" w:sz="4" w:space="0" w:color="auto"/>
            </w:tcBorders>
          </w:tcPr>
          <w:p w14:paraId="223F9499" w14:textId="6209B273" w:rsidR="00C42D73" w:rsidRPr="00901185" w:rsidRDefault="00C42D73" w:rsidP="00C57B5C">
            <w:pPr>
              <w:pStyle w:val="afc"/>
              <w:ind w:leftChars="-16" w:left="1" w:hangingChars="16" w:hanging="35"/>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委託・外注費</w:t>
            </w:r>
          </w:p>
        </w:tc>
        <w:tc>
          <w:tcPr>
            <w:tcW w:w="306" w:type="dxa"/>
            <w:vMerge/>
            <w:tcBorders>
              <w:top w:val="nil"/>
              <w:left w:val="single" w:sz="4" w:space="0" w:color="auto"/>
              <w:bottom w:val="nil"/>
            </w:tcBorders>
          </w:tcPr>
          <w:p w14:paraId="7C346342" w14:textId="77777777" w:rsidR="00C42D73" w:rsidRPr="00991115" w:rsidRDefault="00C42D73" w:rsidP="00C57B5C">
            <w:pPr>
              <w:pStyle w:val="afc"/>
              <w:spacing w:before="221"/>
              <w:rPr>
                <w:spacing w:val="0"/>
              </w:rPr>
            </w:pPr>
          </w:p>
        </w:tc>
      </w:tr>
      <w:tr w:rsidR="00325983" w:rsidRPr="00991115" w14:paraId="1FC23BD9" w14:textId="77777777" w:rsidTr="00C42D73">
        <w:trPr>
          <w:cantSplit/>
          <w:trHeight w:hRule="exact" w:val="80"/>
        </w:trPr>
        <w:tc>
          <w:tcPr>
            <w:tcW w:w="1701" w:type="dxa"/>
            <w:tcBorders>
              <w:left w:val="single" w:sz="4" w:space="0" w:color="auto"/>
              <w:bottom w:val="single" w:sz="4" w:space="0" w:color="auto"/>
              <w:right w:val="single" w:sz="4" w:space="0" w:color="auto"/>
            </w:tcBorders>
          </w:tcPr>
          <w:p w14:paraId="00A746B5" w14:textId="77777777" w:rsidR="00325983" w:rsidRPr="00991115" w:rsidRDefault="00325983" w:rsidP="00C57B5C">
            <w:pPr>
              <w:pStyle w:val="afc"/>
              <w:spacing w:before="221"/>
              <w:rPr>
                <w:spacing w:val="0"/>
              </w:rPr>
            </w:pPr>
          </w:p>
        </w:tc>
        <w:tc>
          <w:tcPr>
            <w:tcW w:w="6923" w:type="dxa"/>
            <w:tcBorders>
              <w:left w:val="single" w:sz="4" w:space="0" w:color="auto"/>
              <w:bottom w:val="single" w:sz="4" w:space="0" w:color="auto"/>
              <w:right w:val="single" w:sz="4" w:space="0" w:color="auto"/>
            </w:tcBorders>
          </w:tcPr>
          <w:p w14:paraId="2C502FFF" w14:textId="77777777" w:rsidR="00325983" w:rsidRPr="00991115" w:rsidRDefault="00325983" w:rsidP="00C57B5C">
            <w:pPr>
              <w:pStyle w:val="afc"/>
              <w:spacing w:before="221"/>
              <w:rPr>
                <w:spacing w:val="0"/>
              </w:rPr>
            </w:pPr>
          </w:p>
        </w:tc>
        <w:tc>
          <w:tcPr>
            <w:tcW w:w="306" w:type="dxa"/>
            <w:vMerge/>
            <w:tcBorders>
              <w:top w:val="nil"/>
              <w:left w:val="single" w:sz="4" w:space="0" w:color="auto"/>
              <w:bottom w:val="nil"/>
            </w:tcBorders>
          </w:tcPr>
          <w:p w14:paraId="1B4E23DB" w14:textId="77777777" w:rsidR="00325983" w:rsidRPr="00991115" w:rsidRDefault="00325983" w:rsidP="00C57B5C">
            <w:pPr>
              <w:pStyle w:val="afc"/>
              <w:spacing w:before="221"/>
              <w:rPr>
                <w:spacing w:val="0"/>
              </w:rPr>
            </w:pPr>
          </w:p>
        </w:tc>
      </w:tr>
    </w:tbl>
    <w:p w14:paraId="6F1CACE1" w14:textId="77777777" w:rsidR="00C42D73" w:rsidRDefault="00C42D73" w:rsidP="00EF473E">
      <w:pPr>
        <w:ind w:leftChars="200" w:left="640" w:hangingChars="100" w:hanging="220"/>
        <w:rPr>
          <w:rFonts w:ascii="ＭＳ ゴシック" w:eastAsia="ＭＳ ゴシック" w:hAnsi="ＭＳ ゴシック"/>
          <w:bCs/>
          <w:sz w:val="22"/>
        </w:rPr>
      </w:pPr>
    </w:p>
    <w:p w14:paraId="68DB6C61" w14:textId="44D9B5B5" w:rsidR="00C42D73" w:rsidRDefault="00C42D7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3543AB96" w14:textId="48D32FBE"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7383409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p>
    <w:p w14:paraId="4F601325" w14:textId="58EE69F3" w:rsidR="00ED360B"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1C99EA9E" w14:textId="77777777" w:rsidR="003317FD" w:rsidRPr="005E40E1" w:rsidRDefault="003317FD" w:rsidP="00595C82">
      <w:pPr>
        <w:ind w:left="660" w:hangingChars="300" w:hanging="660"/>
        <w:rPr>
          <w:rFonts w:ascii="ＭＳ ゴシック" w:eastAsia="ＭＳ ゴシック" w:hAnsi="ＭＳ ゴシック"/>
          <w:bCs/>
          <w:sz w:val="22"/>
        </w:rPr>
      </w:pPr>
    </w:p>
    <w:p w14:paraId="0A8B61DD" w14:textId="77777777" w:rsidR="00C42D73" w:rsidRDefault="00C42D73" w:rsidP="00C42D73">
      <w:pPr>
        <w:ind w:leftChars="238" w:left="707" w:hangingChars="94" w:hanging="207"/>
        <w:rPr>
          <w:rFonts w:ascii="ＭＳ ゴシック" w:eastAsia="ＭＳ ゴシック" w:hAnsi="ＭＳ ゴシック"/>
          <w:bCs/>
          <w:sz w:val="22"/>
        </w:rPr>
      </w:pPr>
      <w:r>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する大規模事業の</w:t>
      </w:r>
      <w:r w:rsidRPr="00ED360B">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5D8FFF0B" w14:textId="77777777" w:rsidR="00C42D73" w:rsidRDefault="00C42D73" w:rsidP="00C42D73">
      <w:pPr>
        <w:ind w:leftChars="238" w:left="50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1C2A3C3E" w14:textId="77777777" w:rsidR="00C42D73" w:rsidRDefault="00C42D73" w:rsidP="00C42D73">
      <w:pPr>
        <w:ind w:leftChars="238" w:left="500" w:firstLineChars="100" w:firstLine="220"/>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6EF35D5A" w14:textId="1CE51A2F" w:rsidR="00C42D73" w:rsidRPr="00532BDB" w:rsidRDefault="00C42D73" w:rsidP="00C42D73">
      <w:pPr>
        <w:ind w:leftChars="238" w:left="707" w:hangingChars="94" w:hanging="207"/>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E304595" w14:textId="77777777" w:rsidR="00595C82" w:rsidRPr="00C42D73" w:rsidRDefault="00595C82" w:rsidP="00ED360B">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1965274E" w14:textId="098FD550" w:rsidR="00017AA0" w:rsidRDefault="00B50D29" w:rsidP="006A529B">
      <w:pPr>
        <w:ind w:leftChars="210" w:left="850" w:hangingChars="186" w:hanging="409"/>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58A187D8" w14:textId="77777777" w:rsidR="00B35DC0" w:rsidRDefault="00B35DC0" w:rsidP="006A529B">
      <w:pPr>
        <w:ind w:leftChars="210" w:left="850" w:hangingChars="186" w:hanging="409"/>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6A529B" w:rsidRDefault="00204B2C" w:rsidP="006A529B">
      <w:pPr>
        <w:ind w:leftChars="210" w:left="850" w:hangingChars="186" w:hanging="409"/>
        <w:rPr>
          <w:rFonts w:ascii="ＭＳ ゴシック" w:eastAsia="ＭＳ ゴシック" w:hAnsi="ＭＳ ゴシック"/>
          <w:bCs/>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6A529B">
        <w:rPr>
          <w:rFonts w:ascii="ＭＳ ゴシック" w:eastAsia="ＭＳ ゴシック" w:hAnsi="ＭＳ ゴシック" w:hint="eastAsia"/>
          <w:bCs/>
          <w:sz w:val="22"/>
        </w:rPr>
        <w:t>※１</w:t>
      </w:r>
      <w:r w:rsidRPr="00912A11">
        <w:rPr>
          <w:rFonts w:ascii="ＭＳ ゴシック" w:eastAsia="ＭＳ ゴシック" w:hAnsi="ＭＳ ゴシック" w:hint="eastAsia"/>
          <w:bCs/>
          <w:sz w:val="22"/>
        </w:rPr>
        <w:t>の取組を政府として推進すべく、</w:t>
      </w:r>
      <w:r w:rsidRPr="006A529B">
        <w:rPr>
          <w:rFonts w:ascii="ＭＳ ゴシック" w:eastAsia="ＭＳ ゴシック" w:hAnsi="ＭＳ ゴシック" w:hint="eastAsia"/>
          <w:bCs/>
          <w:sz w:val="22"/>
        </w:rPr>
        <w:t>補助事業者（執行団体等）が行う間接補助事業者への補助金の交付決定等に関する情報（採択日、採択先（交付決定先）、交付決定日、法人番号、交付決定額等）についても、</w:t>
      </w:r>
      <w:r w:rsidR="00A93068" w:rsidRPr="006A529B">
        <w:rPr>
          <w:rFonts w:ascii="ＭＳ ゴシック" w:eastAsia="ＭＳ ゴシック" w:hAnsi="ＭＳ ゴシック" w:hint="eastAsia"/>
          <w:bCs/>
          <w:sz w:val="22"/>
        </w:rPr>
        <w:t>ジービズ</w:t>
      </w:r>
      <w:r w:rsidRPr="006A529B">
        <w:rPr>
          <w:rFonts w:ascii="ＭＳ ゴシック" w:eastAsia="ＭＳ ゴシック" w:hAnsi="ＭＳ ゴシック" w:hint="eastAsia"/>
          <w:bCs/>
          <w:sz w:val="22"/>
        </w:rPr>
        <w:t>インフォ※２に原則掲載されることとなります。そのため、補助事業者（執行団体等）は、間接補助事業者に対して補助金の交付決定を行った場合には、当該交付決定等に関する情報が</w:t>
      </w:r>
      <w:r w:rsidR="00A93068" w:rsidRPr="006A529B">
        <w:rPr>
          <w:rFonts w:ascii="ＭＳ ゴシック" w:eastAsia="ＭＳ ゴシック" w:hAnsi="ＭＳ ゴシック" w:hint="eastAsia"/>
          <w:bCs/>
          <w:sz w:val="22"/>
        </w:rPr>
        <w:t>ジービズ</w:t>
      </w:r>
      <w:r w:rsidRPr="006A529B">
        <w:rPr>
          <w:rFonts w:ascii="ＭＳ ゴシック" w:eastAsia="ＭＳ ゴシック" w:hAnsi="ＭＳ ゴシック" w:hint="eastAsia"/>
          <w:bCs/>
          <w:sz w:val="22"/>
        </w:rPr>
        <w:t>インフォにおいてオープンデータとして公表される旨の周知を行ってください。</w:t>
      </w:r>
    </w:p>
    <w:p w14:paraId="2A89A57E" w14:textId="6425B988" w:rsidR="00204B2C" w:rsidRPr="006A529B" w:rsidRDefault="00204B2C" w:rsidP="006A529B">
      <w:pPr>
        <w:ind w:leftChars="210" w:left="850" w:hangingChars="186" w:hanging="409"/>
        <w:rPr>
          <w:rFonts w:ascii="ＭＳ ゴシック" w:eastAsia="ＭＳ ゴシック" w:hAnsi="ＭＳ ゴシック"/>
          <w:bCs/>
          <w:sz w:val="22"/>
        </w:rPr>
      </w:pPr>
      <w:r w:rsidRPr="006A529B">
        <w:rPr>
          <w:rFonts w:ascii="ＭＳ ゴシック" w:eastAsia="ＭＳ ゴシック" w:hAnsi="ＭＳ ゴシック" w:hint="eastAsia"/>
          <w:bCs/>
          <w:sz w:val="22"/>
        </w:rPr>
        <w:t xml:space="preserve">　　　なお、</w:t>
      </w:r>
      <w:r w:rsidR="00A93068" w:rsidRPr="006A529B">
        <w:rPr>
          <w:rFonts w:ascii="ＭＳ ゴシック" w:eastAsia="ＭＳ ゴシック" w:hAnsi="ＭＳ ゴシック" w:hint="eastAsia"/>
          <w:bCs/>
          <w:sz w:val="22"/>
        </w:rPr>
        <w:t>ジービズ</w:t>
      </w:r>
      <w:r w:rsidRPr="006A529B">
        <w:rPr>
          <w:rFonts w:ascii="ＭＳ ゴシック" w:eastAsia="ＭＳ ゴシック" w:hAnsi="ＭＳ ゴシック" w:hint="eastAsia"/>
          <w:bCs/>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1FB9670E" w14:textId="77777777" w:rsidR="003E10B7" w:rsidRDefault="003E10B7" w:rsidP="003E10B7">
      <w:pPr>
        <w:ind w:leftChars="232" w:left="707"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39F8FAC7" w14:textId="77777777" w:rsidR="003E10B7" w:rsidRPr="003E10B7" w:rsidRDefault="003E10B7" w:rsidP="00204B2C">
      <w:pPr>
        <w:ind w:leftChars="200" w:left="640" w:hangingChars="100" w:hanging="220"/>
        <w:rPr>
          <w:rFonts w:ascii="ＭＳ ゴシック" w:eastAsia="ＭＳ ゴシック" w:hAnsi="ＭＳ ゴシック"/>
          <w:sz w:val="22"/>
        </w:rPr>
      </w:pPr>
    </w:p>
    <w:p w14:paraId="33212FC1" w14:textId="648881B1" w:rsidR="00204B2C" w:rsidRPr="00661D94" w:rsidRDefault="003E10B7"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1209F2C7" w:rsidR="00204B2C" w:rsidRDefault="003E10B7"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34689FF7" w:rsidR="00204B2C" w:rsidRDefault="003E10B7"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78986060" w:rsidR="008617FA" w:rsidRDefault="003E10B7"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5C779A65" w:rsidR="008617FA" w:rsidRDefault="003E10B7"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5F126E40" w14:textId="0FC63C44" w:rsidR="00392073" w:rsidRPr="00392073" w:rsidRDefault="003E10B7" w:rsidP="00392073">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392073" w:rsidRPr="00392073">
        <w:rPr>
          <w:rFonts w:ascii="ＭＳ ゴシック" w:eastAsia="ＭＳ ゴシック" w:hAnsi="ＭＳ ゴシック" w:hint="eastAsia"/>
          <w:sz w:val="22"/>
        </w:rPr>
        <w:t>以下に掲げる書類は調整を行わずとも原則開示とし、その他の書類の不開示とする情報の範囲について経済産業省との調整を経て決定することとします。</w:t>
      </w:r>
    </w:p>
    <w:p w14:paraId="611C81E9" w14:textId="77777777" w:rsidR="00392073" w:rsidRP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○原則開示とする書類</w:t>
      </w:r>
    </w:p>
    <w:p w14:paraId="1DB0C0BB" w14:textId="77777777" w:rsidR="00392073" w:rsidRP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・「委託・外注費の額の割合が５０％を超える理由書」（様式３）</w:t>
      </w:r>
    </w:p>
    <w:p w14:paraId="20DE8DCB" w14:textId="77777777" w:rsidR="00392073" w:rsidRP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・補助事業者から提出される「実績報告書」</w:t>
      </w:r>
    </w:p>
    <w:p w14:paraId="47FFD9CE" w14:textId="77777777" w:rsid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p w14:paraId="053D0C42" w14:textId="7DEA9946" w:rsidR="00A93068" w:rsidRPr="006033AD" w:rsidRDefault="003E10B7" w:rsidP="00392073">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5B926B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6035B1">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56415931" w14:textId="7C12111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25983">
        <w:rPr>
          <w:rFonts w:ascii="ＭＳ ゴシック" w:eastAsia="ＭＳ ゴシック" w:hAnsi="ＭＳ ゴシック" w:hint="eastAsia"/>
          <w:bCs/>
          <w:sz w:val="22"/>
        </w:rPr>
        <w:t xml:space="preserve">資源エネルギー庁　資源・燃料部　</w:t>
      </w:r>
      <w:r w:rsidR="00F25034">
        <w:rPr>
          <w:rFonts w:ascii="ＭＳ ゴシック" w:eastAsia="ＭＳ ゴシック" w:hAnsi="ＭＳ ゴシック" w:hint="eastAsia"/>
          <w:bCs/>
          <w:sz w:val="22"/>
        </w:rPr>
        <w:t>燃料流通政策室</w:t>
      </w:r>
    </w:p>
    <w:p w14:paraId="24079D45" w14:textId="29BB794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3E10B7">
        <w:rPr>
          <w:rFonts w:ascii="ＭＳ ゴシック" w:eastAsia="ＭＳ ゴシック" w:hAnsi="ＭＳ ゴシック" w:hint="eastAsia"/>
          <w:bCs/>
          <w:sz w:val="22"/>
        </w:rPr>
        <w:t>中川</w:t>
      </w:r>
    </w:p>
    <w:p w14:paraId="6D91429E" w14:textId="5AAACC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bookmarkStart w:id="4" w:name="_Hlk158199558"/>
      <w:r w:rsidR="00BD41F1" w:rsidRPr="00471EB0">
        <w:rPr>
          <w:rFonts w:ascii="ＭＳ ゴシック" w:eastAsia="ＭＳ ゴシック" w:hAnsi="ＭＳ ゴシック"/>
          <w:bCs/>
          <w:sz w:val="22"/>
        </w:rPr>
        <w:t>bzl-erupigasu@meti.go.jp</w:t>
      </w:r>
      <w:bookmarkEnd w:id="4"/>
    </w:p>
    <w:p w14:paraId="78B59A09" w14:textId="77777777" w:rsidR="00B35DC0" w:rsidRDefault="00B35DC0">
      <w:pPr>
        <w:rPr>
          <w:rFonts w:ascii="ＭＳ ゴシック" w:eastAsia="ＭＳ ゴシック" w:hAnsi="ＭＳ ゴシック"/>
          <w:bCs/>
          <w:sz w:val="22"/>
        </w:rPr>
      </w:pPr>
    </w:p>
    <w:p w14:paraId="69E3482C" w14:textId="1248CC62"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0B9A62D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25983">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sidR="00325983" w:rsidRPr="00766DD9">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030E9930" w14:textId="77777777" w:rsidR="00325983" w:rsidRDefault="00B35DC0" w:rsidP="00325983">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325983">
        <w:rPr>
          <w:rFonts w:ascii="ＭＳ ゴシック" w:eastAsia="ＭＳ ゴシック" w:hAnsi="ＭＳ ゴシック" w:hint="eastAsia"/>
          <w:bCs/>
          <w:sz w:val="22"/>
        </w:rPr>
        <w:t>別紙</w:t>
      </w:r>
    </w:p>
    <w:p w14:paraId="62177E1C" w14:textId="77777777" w:rsidR="00325983" w:rsidRDefault="00325983" w:rsidP="00325983">
      <w:pPr>
        <w:rPr>
          <w:rFonts w:ascii="ＭＳ ゴシック" w:eastAsia="ＭＳ ゴシック" w:hAnsi="ＭＳ ゴシック"/>
          <w:bCs/>
          <w:sz w:val="22"/>
        </w:rPr>
      </w:pPr>
    </w:p>
    <w:p w14:paraId="3A4DD071" w14:textId="77777777" w:rsidR="00325983" w:rsidRDefault="00325983" w:rsidP="00325983">
      <w:pPr>
        <w:jc w:val="center"/>
        <w:rPr>
          <w:rFonts w:ascii="ＭＳ ゴシック" w:eastAsia="ＭＳ ゴシック" w:hAnsi="ＭＳ ゴシック"/>
          <w:bCs/>
          <w:sz w:val="22"/>
        </w:rPr>
      </w:pPr>
      <w:r>
        <w:rPr>
          <w:rFonts w:ascii="ＭＳ ゴシック" w:eastAsia="ＭＳ ゴシック" w:hAnsi="ＭＳ ゴシック" w:hint="eastAsia"/>
          <w:bCs/>
          <w:sz w:val="22"/>
        </w:rPr>
        <w:t>間接補助事業の内容について（予定）</w:t>
      </w:r>
    </w:p>
    <w:p w14:paraId="5642487B" w14:textId="77777777" w:rsidR="00325983" w:rsidRDefault="00325983" w:rsidP="00325983">
      <w:pPr>
        <w:rPr>
          <w:rFonts w:ascii="ＭＳ ゴシック" w:eastAsia="ＭＳ ゴシック" w:hAnsi="ＭＳ ゴシック"/>
          <w:bCs/>
          <w:sz w:val="22"/>
        </w:rPr>
      </w:pPr>
    </w:p>
    <w:p w14:paraId="47E370D2" w14:textId="77777777" w:rsidR="00325983" w:rsidRDefault="00325983" w:rsidP="003259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１．間接補助事業の内容</w:t>
      </w:r>
    </w:p>
    <w:p w14:paraId="7B6C15D5" w14:textId="082BAFC0" w:rsidR="00325983" w:rsidRPr="003F7308" w:rsidRDefault="00392073" w:rsidP="00325983">
      <w:pPr>
        <w:ind w:leftChars="100" w:left="210" w:firstLineChars="100" w:firstLine="221"/>
        <w:rPr>
          <w:rFonts w:ascii="ＭＳ ゴシック" w:eastAsia="ＭＳ ゴシック" w:hAnsi="ＭＳ ゴシック"/>
          <w:b/>
          <w:bCs/>
          <w:sz w:val="22"/>
        </w:rPr>
      </w:pPr>
      <w:r w:rsidRPr="00392073">
        <w:rPr>
          <w:rFonts w:ascii="ＭＳ ゴシック" w:eastAsia="ＭＳ ゴシック" w:hAnsi="ＭＳ ゴシック" w:hint="eastAsia"/>
          <w:b/>
          <w:bCs/>
          <w:sz w:val="22"/>
        </w:rPr>
        <w:t>自家発電設備等の稼働を確保するための燃料を備蓄する石油製品タンク及び石油ガス災害バルク等</w:t>
      </w:r>
      <w:r w:rsidR="00325983" w:rsidRPr="003F7308">
        <w:rPr>
          <w:rFonts w:ascii="ＭＳ ゴシック" w:eastAsia="ＭＳ ゴシック" w:hAnsi="ＭＳ ゴシック" w:hint="eastAsia"/>
          <w:b/>
          <w:bCs/>
          <w:sz w:val="22"/>
        </w:rPr>
        <w:t>に対する</w:t>
      </w:r>
      <w:r w:rsidR="00DE3077">
        <w:rPr>
          <w:rFonts w:ascii="ＭＳ ゴシック" w:eastAsia="ＭＳ ゴシック" w:hAnsi="ＭＳ ゴシック" w:hint="eastAsia"/>
          <w:b/>
          <w:bCs/>
          <w:sz w:val="22"/>
        </w:rPr>
        <w:t>助成</w:t>
      </w:r>
    </w:p>
    <w:p w14:paraId="7C8E7BA5" w14:textId="2C5EC6C2" w:rsidR="00325983" w:rsidRDefault="00325983" w:rsidP="00325983">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大規模災害時等において、避難困難者が多数生じる施設や公的避難所等の社会的重要インフラの機能を維持するため、これら施設に燃料を備蓄する石油ガス災害バルク等を設置する</w:t>
      </w:r>
      <w:r w:rsidR="00DE3077">
        <w:rPr>
          <w:rFonts w:ascii="ＭＳ ゴシック" w:eastAsia="ＭＳ ゴシック" w:hAnsi="ＭＳ ゴシック" w:hint="eastAsia"/>
          <w:bCs/>
          <w:sz w:val="22"/>
        </w:rPr>
        <w:t>間接補助事業者</w:t>
      </w:r>
      <w:r>
        <w:rPr>
          <w:rFonts w:ascii="ＭＳ ゴシック" w:eastAsia="ＭＳ ゴシック" w:hAnsi="ＭＳ ゴシック" w:hint="eastAsia"/>
          <w:bCs/>
          <w:sz w:val="22"/>
        </w:rPr>
        <w:t>に対して、当該経費の一部を助成する事業</w:t>
      </w:r>
    </w:p>
    <w:p w14:paraId="012A5F1C" w14:textId="77777777" w:rsidR="00325983" w:rsidRPr="0033238E" w:rsidRDefault="00325983" w:rsidP="00325983">
      <w:pPr>
        <w:rPr>
          <w:rFonts w:ascii="ＭＳ ゴシック" w:eastAsia="ＭＳ ゴシック" w:hAnsi="ＭＳ ゴシック"/>
          <w:bCs/>
          <w:sz w:val="22"/>
        </w:rPr>
      </w:pPr>
    </w:p>
    <w:p w14:paraId="676AB87F" w14:textId="0F0213A6" w:rsidR="00F25034" w:rsidRDefault="00325983" w:rsidP="00325983">
      <w:pPr>
        <w:ind w:leftChars="450" w:left="1605"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注１：</w:t>
      </w:r>
      <w:r w:rsidR="00F25034">
        <w:rPr>
          <w:rFonts w:ascii="ＭＳ ゴシック" w:eastAsia="ＭＳ ゴシック" w:hAnsi="ＭＳ ゴシック" w:hint="eastAsia"/>
          <w:bCs/>
          <w:sz w:val="22"/>
        </w:rPr>
        <w:t>石油製品タンクとは、</w:t>
      </w:r>
      <w:r w:rsidR="00311358" w:rsidRPr="00311358">
        <w:rPr>
          <w:rFonts w:ascii="ＭＳ ゴシック" w:eastAsia="ＭＳ ゴシック" w:hAnsi="ＭＳ ゴシック" w:hint="eastAsia"/>
          <w:bCs/>
          <w:sz w:val="22"/>
        </w:rPr>
        <w:t>石油製品（ＬＰガスを除く）貯蔵容器（以下、「石油タンク」という。）、当該設備に接続する燃焼機器、発電機をいう。</w:t>
      </w:r>
    </w:p>
    <w:p w14:paraId="518F5384" w14:textId="0614CF8B" w:rsidR="00325983" w:rsidRDefault="00325983" w:rsidP="00311358">
      <w:pPr>
        <w:ind w:leftChars="750" w:left="1575"/>
        <w:rPr>
          <w:rFonts w:ascii="ＭＳ ゴシック" w:eastAsia="ＭＳ ゴシック" w:hAnsi="ＭＳ ゴシック"/>
          <w:bCs/>
          <w:sz w:val="22"/>
        </w:rPr>
      </w:pPr>
      <w:r>
        <w:rPr>
          <w:rFonts w:ascii="ＭＳ ゴシック" w:eastAsia="ＭＳ ゴシック" w:hAnsi="ＭＳ ゴシック" w:hint="eastAsia"/>
          <w:bCs/>
          <w:sz w:val="22"/>
        </w:rPr>
        <w:t>石油ガス災害バルク等とは、石油ガス貯蔵容器、石油ガス取出用の圧力調整器、ガスメーター及びガス栓を取り付けたもの及び当該設備に接続する燃焼機器、給湯機器、発電機</w:t>
      </w:r>
      <w:r w:rsidR="00DE3077">
        <w:rPr>
          <w:rFonts w:ascii="ＭＳ ゴシック" w:eastAsia="ＭＳ ゴシック" w:hAnsi="ＭＳ ゴシック" w:hint="eastAsia"/>
          <w:bCs/>
          <w:sz w:val="22"/>
        </w:rPr>
        <w:t>、空調機器</w:t>
      </w:r>
      <w:r>
        <w:rPr>
          <w:rFonts w:ascii="ＭＳ ゴシック" w:eastAsia="ＭＳ ゴシック" w:hAnsi="ＭＳ ゴシック" w:hint="eastAsia"/>
          <w:bCs/>
          <w:sz w:val="22"/>
        </w:rPr>
        <w:t>等をいう。</w:t>
      </w:r>
    </w:p>
    <w:p w14:paraId="0283DE74" w14:textId="77777777" w:rsidR="00325983" w:rsidRPr="00323B09" w:rsidRDefault="00325983" w:rsidP="00325983">
      <w:pPr>
        <w:ind w:leftChars="449" w:left="1557" w:hangingChars="279" w:hanging="614"/>
        <w:rPr>
          <w:rFonts w:ascii="ＭＳ ゴシック" w:eastAsia="ＭＳ ゴシック" w:hAnsi="ＭＳ ゴシック"/>
          <w:bCs/>
          <w:sz w:val="22"/>
        </w:rPr>
      </w:pPr>
      <w:r>
        <w:rPr>
          <w:rFonts w:ascii="ＭＳ ゴシック" w:eastAsia="ＭＳ ゴシック" w:hAnsi="ＭＳ ゴシック" w:hint="eastAsia"/>
          <w:bCs/>
          <w:sz w:val="22"/>
        </w:rPr>
        <w:t>注２：補助事業者は、審査基準を明確にし、公募により間接補助事業者の採択を行うものとする。</w:t>
      </w:r>
    </w:p>
    <w:p w14:paraId="17F9AB82" w14:textId="77777777" w:rsidR="00325983" w:rsidRPr="007F6226" w:rsidRDefault="00325983" w:rsidP="00325983">
      <w:pPr>
        <w:ind w:leftChars="100" w:left="210"/>
        <w:rPr>
          <w:rFonts w:ascii="ＭＳ ゴシック" w:eastAsia="ＭＳ ゴシック" w:hAnsi="ＭＳ ゴシック"/>
          <w:bCs/>
          <w:sz w:val="22"/>
        </w:rPr>
      </w:pPr>
    </w:p>
    <w:p w14:paraId="603569E0" w14:textId="77777777" w:rsidR="00325983" w:rsidRDefault="00325983"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２．補助率</w:t>
      </w:r>
    </w:p>
    <w:p w14:paraId="7C2BAA70" w14:textId="77777777" w:rsidR="00325983" w:rsidRDefault="00325983" w:rsidP="00325983">
      <w:pPr>
        <w:rPr>
          <w:rFonts w:ascii="ＭＳ ゴシック" w:eastAsia="ＭＳ ゴシック" w:hAnsi="ＭＳ ゴシック"/>
          <w:bCs/>
          <w:sz w:val="22"/>
        </w:rPr>
      </w:pPr>
      <w:r>
        <w:rPr>
          <w:rFonts w:ascii="ＭＳ ゴシック" w:eastAsia="ＭＳ ゴシック" w:hAnsi="ＭＳ ゴシック" w:hint="eastAsia"/>
          <w:bCs/>
          <w:sz w:val="22"/>
        </w:rPr>
        <w:t xml:space="preserve">　　中小企業者に対しては２／３以内、大企業・地方公共団体等に対しては１／２以内</w:t>
      </w:r>
    </w:p>
    <w:p w14:paraId="32367264" w14:textId="77777777" w:rsidR="00325983" w:rsidRDefault="00325983" w:rsidP="00325983">
      <w:pPr>
        <w:rPr>
          <w:rFonts w:ascii="ＭＳ ゴシック" w:eastAsia="ＭＳ ゴシック" w:hAnsi="ＭＳ ゴシック"/>
          <w:bCs/>
          <w:sz w:val="22"/>
        </w:rPr>
      </w:pPr>
    </w:p>
    <w:p w14:paraId="6DCF28C9" w14:textId="77777777" w:rsidR="00325983" w:rsidRDefault="00325983"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３．</w:t>
      </w:r>
      <w:r>
        <w:rPr>
          <w:rFonts w:ascii="ＭＳ ゴシック" w:eastAsia="ＭＳ ゴシック" w:hAnsi="ＭＳ ゴシック"/>
          <w:bCs/>
          <w:sz w:val="22"/>
        </w:rPr>
        <w:t>補助金上限額（１件当たり）</w:t>
      </w:r>
    </w:p>
    <w:p w14:paraId="2966AC9A" w14:textId="442DE8A1" w:rsidR="00311358" w:rsidRDefault="00311358"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石油製品タンクについては、</w:t>
      </w:r>
    </w:p>
    <w:p w14:paraId="17567B4E" w14:textId="06943784" w:rsidR="00311358" w:rsidRPr="00311358" w:rsidRDefault="00311358" w:rsidP="00311358">
      <w:pPr>
        <w:pStyle w:val="afb"/>
        <w:numPr>
          <w:ilvl w:val="0"/>
          <w:numId w:val="6"/>
        </w:numPr>
        <w:ind w:leftChars="0"/>
        <w:rPr>
          <w:rFonts w:ascii="ＭＳ ゴシック" w:eastAsia="ＭＳ ゴシック" w:hAnsi="ＭＳ ゴシック"/>
          <w:bCs/>
          <w:sz w:val="22"/>
        </w:rPr>
      </w:pPr>
      <w:r w:rsidRPr="00311358">
        <w:rPr>
          <w:rFonts w:ascii="ＭＳ ゴシック" w:eastAsia="ＭＳ ゴシック" w:hAnsi="ＭＳ ゴシック" w:hint="eastAsia"/>
          <w:bCs/>
          <w:sz w:val="22"/>
        </w:rPr>
        <w:tab/>
        <w:t>石油製品タンク設置事業：１，０００万円</w:t>
      </w:r>
    </w:p>
    <w:p w14:paraId="779B91D5" w14:textId="642AB21A" w:rsidR="00311358" w:rsidRPr="00311358" w:rsidRDefault="00311358" w:rsidP="00311358">
      <w:pPr>
        <w:pStyle w:val="afb"/>
        <w:numPr>
          <w:ilvl w:val="0"/>
          <w:numId w:val="6"/>
        </w:numPr>
        <w:ind w:leftChars="0" w:left="0" w:firstLineChars="200" w:firstLine="440"/>
        <w:rPr>
          <w:rFonts w:ascii="ＭＳ ゴシック" w:eastAsia="ＭＳ ゴシック" w:hAnsi="ＭＳ ゴシック"/>
          <w:bCs/>
          <w:sz w:val="22"/>
        </w:rPr>
      </w:pPr>
      <w:r w:rsidRPr="00311358">
        <w:rPr>
          <w:rFonts w:ascii="ＭＳ ゴシック" w:eastAsia="ＭＳ ゴシック" w:hAnsi="ＭＳ ゴシック" w:hint="eastAsia"/>
          <w:bCs/>
          <w:sz w:val="22"/>
        </w:rPr>
        <w:t>石油製品タンク等の設置：５，０００万円</w:t>
      </w:r>
    </w:p>
    <w:p w14:paraId="0520B8A0" w14:textId="7843D88C" w:rsidR="00311358" w:rsidRDefault="00311358"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石油ガス災害バルク等については、</w:t>
      </w:r>
    </w:p>
    <w:p w14:paraId="3F5CABA5" w14:textId="409EFD1B" w:rsidR="00325983" w:rsidRDefault="00325983" w:rsidP="0032598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①</w:t>
      </w:r>
      <w:r>
        <w:rPr>
          <w:rFonts w:ascii="ＭＳ ゴシック" w:eastAsia="ＭＳ ゴシック" w:hAnsi="ＭＳ ゴシック" w:hint="eastAsia"/>
          <w:bCs/>
          <w:sz w:val="22"/>
        </w:rPr>
        <w:t>容器及び</w:t>
      </w:r>
      <w:r>
        <w:rPr>
          <w:rFonts w:ascii="ＭＳ ゴシック" w:eastAsia="ＭＳ ゴシック" w:hAnsi="ＭＳ ゴシック"/>
          <w:bCs/>
          <w:sz w:val="22"/>
        </w:rPr>
        <w:t>供給設備のみの設置</w:t>
      </w:r>
      <w:r>
        <w:rPr>
          <w:rFonts w:ascii="ＭＳ ゴシック" w:eastAsia="ＭＳ ゴシック" w:hAnsi="ＭＳ ゴシック" w:hint="eastAsia"/>
          <w:bCs/>
          <w:sz w:val="22"/>
        </w:rPr>
        <w:t>：</w:t>
      </w:r>
      <w:r>
        <w:rPr>
          <w:rFonts w:ascii="ＭＳ ゴシック" w:eastAsia="ＭＳ ゴシック" w:hAnsi="ＭＳ ゴシック"/>
          <w:bCs/>
          <w:sz w:val="22"/>
        </w:rPr>
        <w:t>１</w:t>
      </w:r>
      <w:r w:rsidR="00517B1E">
        <w:rPr>
          <w:rFonts w:ascii="ＭＳ ゴシック" w:eastAsia="ＭＳ ゴシック" w:hAnsi="ＭＳ ゴシック" w:hint="eastAsia"/>
          <w:bCs/>
          <w:sz w:val="22"/>
        </w:rPr>
        <w:t>，</w:t>
      </w:r>
      <w:r>
        <w:rPr>
          <w:rFonts w:ascii="ＭＳ ゴシック" w:eastAsia="ＭＳ ゴシック" w:hAnsi="ＭＳ ゴシック"/>
          <w:bCs/>
          <w:sz w:val="22"/>
        </w:rPr>
        <w:t>０００万円</w:t>
      </w:r>
    </w:p>
    <w:p w14:paraId="61319FE6" w14:textId="25CA94ED" w:rsidR="00325983" w:rsidRDefault="00325983" w:rsidP="00325983">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②石油ガス</w:t>
      </w:r>
      <w:r>
        <w:rPr>
          <w:rFonts w:ascii="ＭＳ ゴシック" w:eastAsia="ＭＳ ゴシック" w:hAnsi="ＭＳ ゴシック" w:hint="eastAsia"/>
          <w:bCs/>
          <w:sz w:val="22"/>
        </w:rPr>
        <w:t>災害バルク等の</w:t>
      </w:r>
      <w:r>
        <w:rPr>
          <w:rFonts w:ascii="ＭＳ ゴシック" w:eastAsia="ＭＳ ゴシック" w:hAnsi="ＭＳ ゴシック"/>
          <w:bCs/>
          <w:sz w:val="22"/>
        </w:rPr>
        <w:t>設置のうち</w:t>
      </w:r>
      <w:r>
        <w:rPr>
          <w:rFonts w:ascii="ＭＳ ゴシック" w:eastAsia="ＭＳ ゴシック" w:hAnsi="ＭＳ ゴシック" w:hint="eastAsia"/>
          <w:bCs/>
          <w:sz w:val="22"/>
        </w:rPr>
        <w:t>容器</w:t>
      </w:r>
      <w:r>
        <w:rPr>
          <w:rFonts w:ascii="ＭＳ ゴシック" w:eastAsia="ＭＳ ゴシック" w:hAnsi="ＭＳ ゴシック"/>
          <w:bCs/>
          <w:sz w:val="22"/>
        </w:rPr>
        <w:t>及び供給設備</w:t>
      </w:r>
      <w:r>
        <w:rPr>
          <w:rFonts w:ascii="ＭＳ ゴシック" w:eastAsia="ＭＳ ゴシック" w:hAnsi="ＭＳ ゴシック" w:hint="eastAsia"/>
          <w:bCs/>
          <w:sz w:val="22"/>
        </w:rPr>
        <w:t>に</w:t>
      </w:r>
      <w:r>
        <w:rPr>
          <w:rFonts w:ascii="ＭＳ ゴシック" w:eastAsia="ＭＳ ゴシック" w:hAnsi="ＭＳ ゴシック"/>
          <w:bCs/>
          <w:sz w:val="22"/>
        </w:rPr>
        <w:t>加え</w:t>
      </w:r>
      <w:r>
        <w:rPr>
          <w:rFonts w:ascii="ＭＳ ゴシック" w:eastAsia="ＭＳ ゴシック" w:hAnsi="ＭＳ ゴシック" w:hint="eastAsia"/>
          <w:bCs/>
          <w:sz w:val="22"/>
        </w:rPr>
        <w:t>発電機</w:t>
      </w:r>
      <w:r>
        <w:rPr>
          <w:rFonts w:ascii="ＭＳ ゴシック" w:eastAsia="ＭＳ ゴシック" w:hAnsi="ＭＳ ゴシック"/>
          <w:bCs/>
          <w:sz w:val="22"/>
        </w:rPr>
        <w:t>、空調</w:t>
      </w:r>
      <w:r>
        <w:rPr>
          <w:rFonts w:ascii="ＭＳ ゴシック" w:eastAsia="ＭＳ ゴシック" w:hAnsi="ＭＳ ゴシック" w:hint="eastAsia"/>
          <w:bCs/>
          <w:sz w:val="22"/>
        </w:rPr>
        <w:t>機器</w:t>
      </w:r>
      <w:r>
        <w:rPr>
          <w:rFonts w:ascii="ＭＳ ゴシック" w:eastAsia="ＭＳ ゴシック" w:hAnsi="ＭＳ ゴシック"/>
          <w:bCs/>
          <w:sz w:val="22"/>
        </w:rPr>
        <w:t>又は燃焼</w:t>
      </w:r>
      <w:r>
        <w:rPr>
          <w:rFonts w:ascii="ＭＳ ゴシック" w:eastAsia="ＭＳ ゴシック" w:hAnsi="ＭＳ ゴシック" w:hint="eastAsia"/>
          <w:bCs/>
          <w:sz w:val="22"/>
        </w:rPr>
        <w:t>機器を設置する</w:t>
      </w:r>
      <w:r>
        <w:rPr>
          <w:rFonts w:ascii="ＭＳ ゴシック" w:eastAsia="ＭＳ ゴシック" w:hAnsi="ＭＳ ゴシック"/>
          <w:bCs/>
          <w:sz w:val="22"/>
        </w:rPr>
        <w:t>場合：</w:t>
      </w:r>
      <w:r w:rsidR="00517B1E">
        <w:rPr>
          <w:rFonts w:ascii="ＭＳ ゴシック" w:eastAsia="ＭＳ ゴシック" w:hAnsi="ＭＳ ゴシック" w:hint="eastAsia"/>
          <w:bCs/>
          <w:sz w:val="22"/>
        </w:rPr>
        <w:t>３，</w:t>
      </w:r>
      <w:r>
        <w:rPr>
          <w:rFonts w:ascii="ＭＳ ゴシック" w:eastAsia="ＭＳ ゴシック" w:hAnsi="ＭＳ ゴシック"/>
          <w:bCs/>
          <w:sz w:val="22"/>
        </w:rPr>
        <w:t>０００万円</w:t>
      </w:r>
    </w:p>
    <w:p w14:paraId="4FF38582" w14:textId="15C89179" w:rsidR="00325983" w:rsidRDefault="00325983" w:rsidP="00325983">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③石油ガス災害バルク等の</w:t>
      </w:r>
      <w:r>
        <w:rPr>
          <w:rFonts w:ascii="ＭＳ ゴシック" w:eastAsia="ＭＳ ゴシック" w:hAnsi="ＭＳ ゴシック" w:hint="eastAsia"/>
          <w:bCs/>
          <w:sz w:val="22"/>
        </w:rPr>
        <w:t>設置</w:t>
      </w:r>
      <w:r>
        <w:rPr>
          <w:rFonts w:ascii="ＭＳ ゴシック" w:eastAsia="ＭＳ ゴシック" w:hAnsi="ＭＳ ゴシック"/>
          <w:bCs/>
          <w:sz w:val="22"/>
        </w:rPr>
        <w:t>のうち</w:t>
      </w:r>
      <w:r>
        <w:rPr>
          <w:rFonts w:ascii="ＭＳ ゴシック" w:eastAsia="ＭＳ ゴシック" w:hAnsi="ＭＳ ゴシック" w:hint="eastAsia"/>
          <w:bCs/>
          <w:sz w:val="22"/>
        </w:rPr>
        <w:t>容器</w:t>
      </w:r>
      <w:r>
        <w:rPr>
          <w:rFonts w:ascii="ＭＳ ゴシック" w:eastAsia="ＭＳ ゴシック" w:hAnsi="ＭＳ ゴシック"/>
          <w:bCs/>
          <w:sz w:val="22"/>
        </w:rPr>
        <w:t>及び供給設備に加え</w:t>
      </w:r>
      <w:r>
        <w:rPr>
          <w:rFonts w:ascii="ＭＳ ゴシック" w:eastAsia="ＭＳ ゴシック" w:hAnsi="ＭＳ ゴシック" w:hint="eastAsia"/>
          <w:bCs/>
          <w:sz w:val="22"/>
        </w:rPr>
        <w:t>発電機</w:t>
      </w:r>
      <w:r>
        <w:rPr>
          <w:rFonts w:ascii="ＭＳ ゴシック" w:eastAsia="ＭＳ ゴシック" w:hAnsi="ＭＳ ゴシック"/>
          <w:bCs/>
          <w:sz w:val="22"/>
        </w:rPr>
        <w:t>及び石油ガス空調</w:t>
      </w:r>
      <w:r>
        <w:rPr>
          <w:rFonts w:ascii="ＭＳ ゴシック" w:eastAsia="ＭＳ ゴシック" w:hAnsi="ＭＳ ゴシック" w:hint="eastAsia"/>
          <w:bCs/>
          <w:sz w:val="22"/>
        </w:rPr>
        <w:t>機器</w:t>
      </w:r>
      <w:r>
        <w:rPr>
          <w:rFonts w:ascii="ＭＳ ゴシック" w:eastAsia="ＭＳ ゴシック" w:hAnsi="ＭＳ ゴシック"/>
          <w:bCs/>
          <w:sz w:val="22"/>
        </w:rPr>
        <w:t>又はコージェネレーションシステムを同時に設置する場合：</w:t>
      </w:r>
      <w:r w:rsidR="00517B1E">
        <w:rPr>
          <w:rFonts w:ascii="ＭＳ ゴシック" w:eastAsia="ＭＳ ゴシック" w:hAnsi="ＭＳ ゴシック" w:hint="eastAsia"/>
          <w:bCs/>
          <w:sz w:val="22"/>
        </w:rPr>
        <w:t>５，０００万円</w:t>
      </w:r>
    </w:p>
    <w:p w14:paraId="14BF5776" w14:textId="77777777" w:rsidR="00325983" w:rsidRPr="00325983" w:rsidRDefault="00325983" w:rsidP="003A58D4">
      <w:pPr>
        <w:rPr>
          <w:rFonts w:ascii="ＭＳ ゴシック" w:eastAsia="ＭＳ ゴシック" w:hAnsi="ＭＳ ゴシック"/>
          <w:bCs/>
          <w:sz w:val="22"/>
        </w:rPr>
      </w:pPr>
    </w:p>
    <w:p w14:paraId="304AE78B" w14:textId="69735947" w:rsidR="00311358" w:rsidRDefault="0031135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934F361" w14:textId="77777777" w:rsidR="00325983" w:rsidRDefault="00325983">
      <w:pPr>
        <w:widowControl/>
        <w:jc w:val="left"/>
        <w:rPr>
          <w:rFonts w:ascii="ＭＳ ゴシック" w:eastAsia="ＭＳ ゴシック" w:hAnsi="ＭＳ ゴシック"/>
          <w:bCs/>
          <w:sz w:val="22"/>
        </w:rPr>
      </w:pP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6591AB50" w:rsidR="00B35DC0" w:rsidRDefault="00260CD8" w:rsidP="003A58D4">
      <w:pPr>
        <w:rPr>
          <w:rFonts w:ascii="ＭＳ ゴシック" w:eastAsia="ＭＳ ゴシック" w:hAnsi="ＭＳ ゴシック"/>
          <w:bCs/>
          <w:sz w:val="22"/>
        </w:rPr>
      </w:pPr>
      <w:r w:rsidRPr="00260CD8">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sidRPr="00260CD8">
        <w:rPr>
          <w:rFonts w:ascii="ＭＳ ゴシック" w:eastAsia="ＭＳ ゴシック" w:hAnsi="ＭＳ ゴシック" w:hint="eastAsia"/>
          <w:bCs/>
          <w:sz w:val="22"/>
        </w:rPr>
        <w:t>年度「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72B4ADB3" w:rsidR="00B35DC0" w:rsidRDefault="00325983" w:rsidP="003A58D4">
      <w:pPr>
        <w:rPr>
          <w:rFonts w:ascii="ＭＳ ゴシック" w:eastAsia="ＭＳ ゴシック" w:hAnsi="ＭＳ ゴシック"/>
          <w:bCs/>
          <w:sz w:val="22"/>
        </w:rPr>
      </w:pPr>
      <w:bookmarkStart w:id="5" w:name="_Hlk158208598"/>
      <w:r>
        <w:rPr>
          <w:rFonts w:ascii="ＭＳ ゴシック" w:eastAsia="ＭＳ ゴシック" w:hAnsi="ＭＳ ゴシック" w:hint="eastAsia"/>
          <w:bCs/>
          <w:sz w:val="22"/>
        </w:rPr>
        <w:t>令和</w:t>
      </w:r>
      <w:r w:rsidR="003E10B7">
        <w:rPr>
          <w:rFonts w:ascii="ＭＳ ゴシック" w:eastAsia="ＭＳ ゴシック" w:hAnsi="ＭＳ ゴシック" w:hint="eastAsia"/>
          <w:bCs/>
          <w:sz w:val="22"/>
        </w:rPr>
        <w:t>７</w:t>
      </w:r>
      <w:r w:rsidRPr="00766DD9">
        <w:rPr>
          <w:rFonts w:ascii="ＭＳ ゴシック" w:eastAsia="ＭＳ ゴシック" w:hAnsi="ＭＳ ゴシック" w:hint="eastAsia"/>
          <w:bCs/>
          <w:sz w:val="22"/>
        </w:rPr>
        <w:t>年度</w:t>
      </w:r>
      <w:r w:rsidR="00392073">
        <w:rPr>
          <w:rFonts w:ascii="ＭＳ ゴシック" w:eastAsia="ＭＳ ゴシック" w:hAnsi="ＭＳ ゴシック" w:hint="eastAsia"/>
          <w:bCs/>
          <w:sz w:val="22"/>
        </w:rPr>
        <w:t>「</w:t>
      </w:r>
      <w:r w:rsidR="00392073" w:rsidRPr="0039207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bookmarkEnd w:id="5"/>
    <w:p w14:paraId="0CA45602" w14:textId="77777777" w:rsidR="00B35DC0" w:rsidRPr="00BD41F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65F8806A"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w:t>
                  </w:r>
                  <w:r w:rsidR="00B76C53">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3F3D0E">
                    <w:rPr>
                      <w:rFonts w:ascii="ＭＳ ゴシック" w:eastAsia="ＭＳ ゴシック" w:hAnsi="ＭＳ ゴシック" w:hint="eastAsia"/>
                      <w:bCs/>
                      <w:sz w:val="22"/>
                      <w:lang w:eastAsia="zh-TW"/>
                    </w:rPr>
                    <w:t>（２／３相当、１／２相当）</w:t>
                  </w:r>
                  <w:r w:rsidR="00B76C53">
                    <w:rPr>
                      <w:rFonts w:ascii="ＭＳ ゴシック" w:eastAsia="ＭＳ ゴシック" w:hAnsi="ＭＳ ゴシック" w:hint="eastAsia"/>
                      <w:bCs/>
                      <w:sz w:val="22"/>
                      <w:lang w:eastAsia="zh-TW"/>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lang w:eastAsia="zh-TW"/>
                    </w:rPr>
                    <w:t>採択</w:t>
                  </w:r>
                  <w:r>
                    <w:rPr>
                      <w:rFonts w:ascii="ＭＳ ゴシック" w:eastAsia="ＭＳ ゴシック" w:hAnsi="ＭＳ ゴシック" w:hint="eastAsia"/>
                      <w:bCs/>
                      <w:sz w:val="22"/>
                      <w:lang w:eastAsia="zh-TW"/>
                    </w:rPr>
                    <w:t>予定</w:t>
                  </w:r>
                  <w:r w:rsidR="005743AD">
                    <w:rPr>
                      <w:rFonts w:ascii="ＭＳ ゴシック" w:eastAsia="ＭＳ ゴシック" w:hAnsi="ＭＳ ゴシック" w:hint="eastAsia"/>
                      <w:bCs/>
                      <w:sz w:val="22"/>
                      <w:lang w:eastAsia="zh-TW"/>
                    </w:rPr>
                    <w:t>事業</w:t>
                  </w:r>
                  <w:r>
                    <w:rPr>
                      <w:rFonts w:ascii="ＭＳ ゴシック" w:eastAsia="ＭＳ ゴシック" w:hAnsi="ＭＳ ゴシック" w:hint="eastAsia"/>
                      <w:bCs/>
                      <w:sz w:val="22"/>
                      <w:lang w:eastAsia="zh-TW"/>
                    </w:rPr>
                    <w:t>数</w:t>
                  </w:r>
                  <w:r w:rsidR="005743AD">
                    <w:rPr>
                      <w:rFonts w:ascii="ＭＳ ゴシック" w:eastAsia="ＭＳ ゴシック" w:hAnsi="ＭＳ ゴシック" w:hint="eastAsia"/>
                      <w:bCs/>
                      <w:sz w:val="22"/>
                      <w:lang w:eastAsia="zh-TW"/>
                    </w:rPr>
                    <w:t xml:space="preserve">　</w:t>
                  </w:r>
                  <w:r w:rsidR="003F3D0E">
                    <w:rPr>
                      <w:rFonts w:ascii="ＭＳ ゴシック" w:eastAsia="ＭＳ ゴシック" w:hAnsi="ＭＳ ゴシック" w:hint="eastAsia"/>
                      <w:bCs/>
                      <w:sz w:val="22"/>
                      <w:lang w:eastAsia="zh-TW"/>
                    </w:rPr>
                    <w:t xml:space="preserve">　　</w:t>
                  </w:r>
                  <w:r w:rsidR="005743AD">
                    <w:rPr>
                      <w:rFonts w:ascii="ＭＳ ゴシック" w:eastAsia="ＭＳ ゴシック" w:hAnsi="ＭＳ ゴシック" w:hint="eastAsia"/>
                      <w:bCs/>
                      <w:sz w:val="22"/>
                      <w:lang w:eastAsia="zh-TW"/>
                    </w:rPr>
                    <w:t>件</w:t>
                  </w:r>
                  <w:r>
                    <w:rPr>
                      <w:rFonts w:ascii="ＭＳ ゴシック" w:eastAsia="ＭＳ ゴシック" w:hAnsi="ＭＳ ゴシック" w:hint="eastAsia"/>
                      <w:bCs/>
                      <w:sz w:val="22"/>
                      <w:lang w:eastAsia="zh-TW"/>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w:t>
                  </w:r>
                  <w:r w:rsidR="00905AF1">
                    <w:rPr>
                      <w:rFonts w:ascii="ＭＳ ゴシック" w:eastAsia="ＭＳ ゴシック" w:hAnsi="ＭＳ ゴシック" w:hint="eastAsia"/>
                      <w:bCs/>
                      <w:sz w:val="22"/>
                      <w:lang w:eastAsia="zh-TW"/>
                    </w:rPr>
                    <w:t>②</w:t>
                  </w:r>
                  <w:r>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6832D3">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217DAFC3" w14:textId="25CEB2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6832D3">
              <w:rPr>
                <w:rFonts w:ascii="ＭＳ ゴシック" w:eastAsia="ＭＳ ゴシック" w:hAnsi="ＭＳ ゴシック" w:hint="eastAsia"/>
                <w:bCs/>
                <w:sz w:val="22"/>
                <w:lang w:eastAsia="zh-TW"/>
              </w:rPr>
              <w:t xml:space="preserve">　0</w:t>
            </w:r>
            <w:r w:rsidR="004752BC">
              <w:rPr>
                <w:rFonts w:ascii="ＭＳ ゴシック" w:eastAsia="ＭＳ ゴシック" w:hAnsi="ＭＳ ゴシック" w:hint="eastAsia"/>
                <w:bCs/>
                <w:sz w:val="22"/>
                <w:lang w:eastAsia="zh-TW"/>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7DA06339"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E87BC5">
        <w:rPr>
          <w:rFonts w:ascii="ＭＳ ゴシック" w:eastAsia="ＭＳ ゴシック" w:hAnsi="ＭＳ ゴシック" w:hint="eastAsia"/>
          <w:bCs/>
          <w:sz w:val="22"/>
        </w:rPr>
        <w:t>７</w:t>
      </w:r>
      <w:r w:rsidR="00325983" w:rsidRPr="00766DD9">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p>
    <w:p w14:paraId="03319F3D" w14:textId="2E885D34" w:rsidR="00E6047D" w:rsidRPr="00BD41F1"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bookmarkStart w:id="6" w:name="_Hlk158208694"/>
      <w:r w:rsidRPr="001C5EC5">
        <w:rPr>
          <w:rFonts w:ascii="ＭＳ ゴシック" w:eastAsia="ＭＳ ゴシック" w:hAnsi="ＭＳ ゴシック" w:hint="eastAsia"/>
          <w:bCs/>
          <w:sz w:val="22"/>
        </w:rPr>
        <w:t>３．本事業における委託・外注費率</w:t>
      </w:r>
    </w:p>
    <w:p w14:paraId="07A34059" w14:textId="77777777" w:rsidR="00401C7E"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sidR="00401C7E">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401C7E">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347A74ED"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・委託・外注費の契約金額（見込み）（注１，２）の総額：　　　円</w:t>
      </w:r>
    </w:p>
    <w:p w14:paraId="58E476EC"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・業務管理費（注２）：　　　円</w:t>
      </w:r>
    </w:p>
    <w:p w14:paraId="14873158" w14:textId="4FB318DF" w:rsid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42E124C0" w14:textId="1CE83D5F"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2E094C3B"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401C7E">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401C7E">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401C7E">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sidR="00401C7E">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765F18CB" w:rsidR="00C80B39" w:rsidRDefault="00A66EA0" w:rsidP="00A66EA0">
      <w:pPr>
        <w:ind w:left="220" w:hangingChars="100" w:hanging="220"/>
        <w:jc w:val="left"/>
        <w:rPr>
          <w:rFonts w:ascii="ＭＳ ゴシック" w:eastAsia="ＭＳ ゴシック" w:hAnsi="ＭＳ ゴシック"/>
          <w:bCs/>
          <w:sz w:val="22"/>
        </w:rPr>
      </w:pPr>
      <w:bookmarkStart w:id="7" w:name="_Hlk126676024"/>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sidR="00401C7E">
        <w:rPr>
          <w:rFonts w:ascii="ＭＳ ゴシック" w:eastAsia="ＭＳ ゴシック" w:hAnsi="ＭＳ ゴシック" w:hint="eastAsia"/>
          <w:bCs/>
          <w:sz w:val="22"/>
        </w:rPr>
        <w:t>、外注ごとの３．</w:t>
      </w:r>
      <w:r>
        <w:rPr>
          <w:rFonts w:ascii="ＭＳ ゴシック" w:eastAsia="ＭＳ ゴシック" w:hAnsi="ＭＳ ゴシック" w:hint="eastAsia"/>
          <w:bCs/>
          <w:sz w:val="22"/>
        </w:rPr>
        <w:t>の割合</w:t>
      </w:r>
    </w:p>
    <w:bookmarkEnd w:id="6"/>
    <w:p w14:paraId="77078C5E" w14:textId="77777777" w:rsidR="00401C7E" w:rsidRDefault="00401C7E"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7"/>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B562569" w14:textId="5EBDBE30"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5FC20A4" w14:textId="20B50AFF"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8436156" w14:textId="04A2B5BB"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1B0747E" w14:textId="77777777" w:rsidR="00401C7E" w:rsidRPr="00401C7E" w:rsidRDefault="00401C7E" w:rsidP="00401C7E">
      <w:pPr>
        <w:rPr>
          <w:rFonts w:ascii="ＭＳ ゴシック" w:eastAsia="ＭＳ ゴシック" w:hAnsi="ＭＳ ゴシック"/>
          <w:bCs/>
          <w:sz w:val="22"/>
        </w:rPr>
      </w:pPr>
      <w:bookmarkStart w:id="8" w:name="_Hlk158208751"/>
      <w:r w:rsidRPr="00401C7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971DEA3"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bookmarkEnd w:id="8"/>
    <w:p w14:paraId="1AC6A988" w14:textId="1F8373E2" w:rsidR="00D134C7" w:rsidRPr="00401C7E" w:rsidRDefault="00D134C7" w:rsidP="00401C7E">
      <w:pPr>
        <w:rPr>
          <w:rFonts w:ascii="ＭＳ ゴシック" w:eastAsia="ＭＳ ゴシック" w:hAnsi="ＭＳ ゴシック"/>
          <w:bCs/>
          <w:sz w:val="22"/>
        </w:rPr>
      </w:pPr>
    </w:p>
    <w:sectPr w:rsidR="00D134C7" w:rsidRPr="00401C7E"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C5306D6"/>
    <w:multiLevelType w:val="hybridMultilevel"/>
    <w:tmpl w:val="34ACF87C"/>
    <w:lvl w:ilvl="0" w:tplc="F8C64D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2"/>
  </w:num>
  <w:num w:numId="5" w16cid:durableId="134687596">
    <w:abstractNumId w:val="4"/>
  </w:num>
  <w:num w:numId="6" w16cid:durableId="131552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24C0"/>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22FC8"/>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0CD8"/>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3F28"/>
    <w:rsid w:val="003079AD"/>
    <w:rsid w:val="00311358"/>
    <w:rsid w:val="00316233"/>
    <w:rsid w:val="00320CFB"/>
    <w:rsid w:val="00325983"/>
    <w:rsid w:val="003317FD"/>
    <w:rsid w:val="00335964"/>
    <w:rsid w:val="003414F0"/>
    <w:rsid w:val="0034708D"/>
    <w:rsid w:val="00360359"/>
    <w:rsid w:val="00370847"/>
    <w:rsid w:val="003777F3"/>
    <w:rsid w:val="00385123"/>
    <w:rsid w:val="00392073"/>
    <w:rsid w:val="00392E52"/>
    <w:rsid w:val="00395896"/>
    <w:rsid w:val="003A58D4"/>
    <w:rsid w:val="003B1A94"/>
    <w:rsid w:val="003C5930"/>
    <w:rsid w:val="003C66A6"/>
    <w:rsid w:val="003D1D66"/>
    <w:rsid w:val="003E10B7"/>
    <w:rsid w:val="003E707F"/>
    <w:rsid w:val="003F356D"/>
    <w:rsid w:val="003F3D0E"/>
    <w:rsid w:val="003F4C0E"/>
    <w:rsid w:val="003F7CA0"/>
    <w:rsid w:val="00400959"/>
    <w:rsid w:val="004009BF"/>
    <w:rsid w:val="00401C7E"/>
    <w:rsid w:val="004036D8"/>
    <w:rsid w:val="00410029"/>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6F7B"/>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17B1E"/>
    <w:rsid w:val="005203EE"/>
    <w:rsid w:val="00532BDB"/>
    <w:rsid w:val="0054236C"/>
    <w:rsid w:val="00543CC8"/>
    <w:rsid w:val="0054407E"/>
    <w:rsid w:val="00546B8F"/>
    <w:rsid w:val="00552682"/>
    <w:rsid w:val="00556F85"/>
    <w:rsid w:val="00561448"/>
    <w:rsid w:val="005660B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A529B"/>
    <w:rsid w:val="006B1DE4"/>
    <w:rsid w:val="006C16CF"/>
    <w:rsid w:val="006E2308"/>
    <w:rsid w:val="006F1B7E"/>
    <w:rsid w:val="006F27D3"/>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1233"/>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A7BFA"/>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57B3A"/>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5923"/>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4D34"/>
    <w:rsid w:val="00DC546E"/>
    <w:rsid w:val="00DC6E7B"/>
    <w:rsid w:val="00DD091B"/>
    <w:rsid w:val="00DD192C"/>
    <w:rsid w:val="00DD3ED7"/>
    <w:rsid w:val="00DD677E"/>
    <w:rsid w:val="00DD730F"/>
    <w:rsid w:val="00DE3077"/>
    <w:rsid w:val="00DE3827"/>
    <w:rsid w:val="00DF263D"/>
    <w:rsid w:val="00DF2B41"/>
    <w:rsid w:val="00DF5790"/>
    <w:rsid w:val="00DF5DAF"/>
    <w:rsid w:val="00E00AC5"/>
    <w:rsid w:val="00E1494D"/>
    <w:rsid w:val="00E315ED"/>
    <w:rsid w:val="00E37E91"/>
    <w:rsid w:val="00E4679C"/>
    <w:rsid w:val="00E47458"/>
    <w:rsid w:val="00E535F0"/>
    <w:rsid w:val="00E6047D"/>
    <w:rsid w:val="00E6081F"/>
    <w:rsid w:val="00E6220A"/>
    <w:rsid w:val="00E65B60"/>
    <w:rsid w:val="00E70860"/>
    <w:rsid w:val="00E84412"/>
    <w:rsid w:val="00E87BC5"/>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2503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391386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2d5f1945-286f-4658-a685-0dc25831e22f"/>
    <ds:schemaRef ds:uri="58477D7E-B5B5-4E81-A32D-D99C8CDED960"/>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3157</Words>
  <Characters>17995</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21110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2024-02-13T00:49:00Z</dcterms:created>
  <dcterms:modified xsi:type="dcterms:W3CDTF">2025-01-20T07:39:00Z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