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D4CA" w14:textId="77777777" w:rsidR="00FE3CAF" w:rsidRDefault="00FE3CAF" w:rsidP="000D2F58">
      <w:pPr>
        <w:rPr>
          <w:rFonts w:ascii="ＭＳ ゴシック" w:eastAsia="ＭＳ ゴシック" w:hAnsi="ＭＳ ゴシック"/>
          <w:bCs/>
          <w:sz w:val="22"/>
        </w:rPr>
      </w:pPr>
    </w:p>
    <w:p w14:paraId="5BB56C2F" w14:textId="3DFAFB49" w:rsidR="000D2F58" w:rsidRDefault="000D2F58" w:rsidP="000D2F58">
      <w:pPr>
        <w:rPr>
          <w:rFonts w:ascii="ＭＳ ゴシック" w:eastAsia="ＭＳ ゴシック" w:hAnsi="ＭＳ ゴシック"/>
          <w:bCs/>
          <w:sz w:val="22"/>
        </w:rPr>
      </w:pPr>
      <w:bookmarkStart w:id="0" w:name="_Hlk126172436"/>
      <w:r>
        <w:rPr>
          <w:rFonts w:ascii="ＭＳ ゴシック" w:eastAsia="ＭＳ ゴシック" w:hAnsi="ＭＳ ゴシック" w:hint="eastAsia"/>
          <w:bCs/>
          <w:sz w:val="22"/>
        </w:rPr>
        <w:t>令和</w:t>
      </w:r>
      <w:r w:rsidR="008B2A82">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bookmarkEnd w:id="0"/>
      <w:r>
        <w:rPr>
          <w:rFonts w:ascii="ＭＳ ゴシック" w:eastAsia="ＭＳ ゴシック" w:hAnsi="ＭＳ ゴシック" w:hint="eastAsia"/>
          <w:bCs/>
          <w:sz w:val="22"/>
        </w:rPr>
        <w:t>に係る補助事業者（執行団体）募集要領</w:t>
      </w:r>
    </w:p>
    <w:p w14:paraId="459023AF" w14:textId="77777777" w:rsidR="00B35DC0" w:rsidRPr="000D2F58" w:rsidRDefault="00B35DC0">
      <w:pPr>
        <w:rPr>
          <w:rFonts w:ascii="ＭＳ ゴシック" w:eastAsia="ＭＳ ゴシック" w:hAnsi="ＭＳ ゴシック"/>
          <w:bCs/>
          <w:sz w:val="22"/>
        </w:rPr>
      </w:pPr>
    </w:p>
    <w:p w14:paraId="403F2D56" w14:textId="2F415005" w:rsidR="000D2F58" w:rsidRDefault="000D2F58" w:rsidP="000D2F58">
      <w:pPr>
        <w:jc w:val="right"/>
        <w:rPr>
          <w:rFonts w:ascii="ＭＳ ゴシック" w:eastAsia="ＭＳ ゴシック" w:hAnsi="ＭＳ ゴシック"/>
          <w:sz w:val="22"/>
        </w:rPr>
      </w:pPr>
      <w:r w:rsidRPr="008B2A82">
        <w:rPr>
          <w:rFonts w:ascii="ＭＳ ゴシック" w:eastAsia="ＭＳ ゴシック" w:hAnsi="ＭＳ ゴシック" w:hint="eastAsia"/>
          <w:spacing w:val="69"/>
          <w:kern w:val="0"/>
          <w:sz w:val="22"/>
          <w:fitText w:val="3080" w:id="-1307791616"/>
        </w:rPr>
        <w:t>令和</w:t>
      </w:r>
      <w:r w:rsidR="008B2A82" w:rsidRPr="008B2A82">
        <w:rPr>
          <w:rFonts w:ascii="ＭＳ ゴシック" w:eastAsia="ＭＳ ゴシック" w:hAnsi="ＭＳ ゴシック" w:hint="eastAsia"/>
          <w:spacing w:val="69"/>
          <w:kern w:val="0"/>
          <w:sz w:val="22"/>
          <w:fitText w:val="3080" w:id="-1307791616"/>
        </w:rPr>
        <w:t>７</w:t>
      </w:r>
      <w:r w:rsidRPr="008B2A82">
        <w:rPr>
          <w:rFonts w:ascii="ＭＳ ゴシック" w:eastAsia="ＭＳ ゴシック" w:hAnsi="ＭＳ ゴシック" w:hint="eastAsia"/>
          <w:spacing w:val="69"/>
          <w:kern w:val="0"/>
          <w:sz w:val="22"/>
          <w:fitText w:val="3080" w:id="-1307791616"/>
        </w:rPr>
        <w:t>年</w:t>
      </w:r>
      <w:r w:rsidR="008B2A82" w:rsidRPr="008B2A82">
        <w:rPr>
          <w:rFonts w:ascii="ＭＳ ゴシック" w:eastAsia="ＭＳ ゴシック" w:hAnsi="ＭＳ ゴシック" w:hint="eastAsia"/>
          <w:spacing w:val="69"/>
          <w:kern w:val="0"/>
          <w:sz w:val="22"/>
          <w:fitText w:val="3080" w:id="-1307791616"/>
        </w:rPr>
        <w:t>１</w:t>
      </w:r>
      <w:r w:rsidRPr="008B2A82">
        <w:rPr>
          <w:rFonts w:ascii="ＭＳ ゴシック" w:eastAsia="ＭＳ ゴシック" w:hAnsi="ＭＳ ゴシック" w:hint="eastAsia"/>
          <w:spacing w:val="69"/>
          <w:kern w:val="0"/>
          <w:sz w:val="22"/>
          <w:fitText w:val="3080" w:id="-1307791616"/>
        </w:rPr>
        <w:t>月</w:t>
      </w:r>
      <w:r w:rsidR="00190515" w:rsidRPr="008B2A82">
        <w:rPr>
          <w:rFonts w:ascii="ＭＳ ゴシック" w:eastAsia="ＭＳ ゴシック" w:hAnsi="ＭＳ ゴシック" w:hint="eastAsia"/>
          <w:spacing w:val="69"/>
          <w:kern w:val="0"/>
          <w:sz w:val="22"/>
          <w:fitText w:val="3080" w:id="-1307791616"/>
        </w:rPr>
        <w:t>２</w:t>
      </w:r>
      <w:r w:rsidR="008B2A82">
        <w:rPr>
          <w:rFonts w:ascii="ＭＳ ゴシック" w:eastAsia="ＭＳ ゴシック" w:hAnsi="ＭＳ ゴシック" w:hint="eastAsia"/>
          <w:spacing w:val="69"/>
          <w:kern w:val="0"/>
          <w:sz w:val="22"/>
          <w:fitText w:val="3080" w:id="-1307791616"/>
        </w:rPr>
        <w:t>３</w:t>
      </w:r>
      <w:r w:rsidRPr="008B2A82">
        <w:rPr>
          <w:rFonts w:ascii="ＭＳ ゴシック" w:eastAsia="ＭＳ ゴシック" w:hAnsi="ＭＳ ゴシック" w:hint="eastAsia"/>
          <w:spacing w:val="-1"/>
          <w:kern w:val="0"/>
          <w:sz w:val="22"/>
          <w:fitText w:val="3080" w:id="-1307791616"/>
        </w:rPr>
        <w:t>日</w:t>
      </w:r>
    </w:p>
    <w:p w14:paraId="52BB0F1D" w14:textId="64CA4C9E" w:rsidR="000D2F58" w:rsidRDefault="000D2F58" w:rsidP="000D2F58">
      <w:pPr>
        <w:wordWrap w:val="0"/>
        <w:jc w:val="right"/>
        <w:rPr>
          <w:rFonts w:ascii="ＭＳ ゴシック" w:eastAsia="ＭＳ ゴシック" w:hAnsi="ＭＳ ゴシック"/>
          <w:sz w:val="22"/>
        </w:rPr>
      </w:pPr>
      <w:r w:rsidRPr="00AA4095">
        <w:rPr>
          <w:rFonts w:ascii="ＭＳ ゴシック" w:eastAsia="ＭＳ ゴシック" w:hAnsi="ＭＳ ゴシック" w:hint="eastAsia"/>
          <w:spacing w:val="11"/>
          <w:w w:val="91"/>
          <w:kern w:val="0"/>
          <w:sz w:val="22"/>
          <w:fitText w:val="3080" w:id="-1307791615"/>
        </w:rPr>
        <w:t>経済産業省　資源エネルギー</w:t>
      </w:r>
      <w:r w:rsidRPr="00AA4095">
        <w:rPr>
          <w:rFonts w:ascii="ＭＳ ゴシック" w:eastAsia="ＭＳ ゴシック" w:hAnsi="ＭＳ ゴシック" w:hint="eastAsia"/>
          <w:spacing w:val="1"/>
          <w:w w:val="91"/>
          <w:kern w:val="0"/>
          <w:sz w:val="22"/>
          <w:fitText w:val="3080" w:id="-1307791615"/>
        </w:rPr>
        <w:t>庁</w:t>
      </w:r>
      <w:r>
        <w:rPr>
          <w:rFonts w:ascii="ＭＳ ゴシック" w:eastAsia="ＭＳ ゴシック" w:hAnsi="ＭＳ ゴシック" w:hint="eastAsia"/>
          <w:sz w:val="22"/>
        </w:rPr>
        <w:br/>
      </w:r>
      <w:r w:rsidRPr="00D74382">
        <w:rPr>
          <w:rFonts w:ascii="ＭＳ ゴシック" w:eastAsia="ＭＳ ゴシック" w:hAnsi="ＭＳ ゴシック" w:hint="eastAsia"/>
          <w:spacing w:val="20"/>
          <w:w w:val="91"/>
          <w:kern w:val="0"/>
          <w:sz w:val="22"/>
          <w:fitText w:val="3080" w:id="-1307791615"/>
        </w:rPr>
        <w:t>資源・</w:t>
      </w:r>
      <w:r w:rsidR="00D74382" w:rsidRPr="00D74382">
        <w:rPr>
          <w:rFonts w:ascii="ＭＳ ゴシック" w:eastAsia="ＭＳ ゴシック" w:hAnsi="ＭＳ ゴシック" w:hint="eastAsia"/>
          <w:spacing w:val="20"/>
          <w:w w:val="91"/>
          <w:kern w:val="0"/>
          <w:sz w:val="22"/>
          <w:fitText w:val="3080" w:id="-1307791615"/>
        </w:rPr>
        <w:t>燃料部燃料流通政策</w:t>
      </w:r>
      <w:r w:rsidR="00D74382" w:rsidRPr="00D74382">
        <w:rPr>
          <w:rFonts w:ascii="ＭＳ ゴシック" w:eastAsia="ＭＳ ゴシック" w:hAnsi="ＭＳ ゴシック" w:hint="eastAsia"/>
          <w:spacing w:val="4"/>
          <w:w w:val="91"/>
          <w:kern w:val="0"/>
          <w:sz w:val="22"/>
          <w:fitText w:val="3080" w:id="-1307791615"/>
        </w:rPr>
        <w:t>室</w:t>
      </w:r>
    </w:p>
    <w:p w14:paraId="3B8472C7" w14:textId="77777777" w:rsidR="00B35DC0" w:rsidRDefault="00B35DC0">
      <w:pPr>
        <w:rPr>
          <w:rFonts w:ascii="ＭＳ ゴシック" w:eastAsia="ＭＳ ゴシック" w:hAnsi="ＭＳ ゴシック"/>
          <w:bCs/>
          <w:sz w:val="22"/>
        </w:rPr>
      </w:pPr>
    </w:p>
    <w:p w14:paraId="6333FD41" w14:textId="2DA41091"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0D2F58" w:rsidRPr="000D2F58">
        <w:rPr>
          <w:rFonts w:ascii="ＭＳ ゴシック" w:eastAsia="ＭＳ ゴシック" w:hAnsi="ＭＳ ゴシック" w:hint="eastAsia"/>
          <w:bCs/>
          <w:sz w:val="22"/>
        </w:rPr>
        <w:t>令和</w:t>
      </w:r>
      <w:r w:rsidR="008B2A82">
        <w:rPr>
          <w:rFonts w:ascii="ＭＳ ゴシック" w:eastAsia="ＭＳ ゴシック" w:hAnsi="ＭＳ ゴシック" w:hint="eastAsia"/>
          <w:bCs/>
          <w:sz w:val="22"/>
        </w:rPr>
        <w:t>７</w:t>
      </w:r>
      <w:r w:rsidR="000D2F58" w:rsidRPr="000D2F58">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r>
        <w:rPr>
          <w:rFonts w:ascii="ＭＳ ゴシック" w:eastAsia="ＭＳ ゴシック" w:hAnsi="ＭＳ ゴシック" w:hint="eastAsia"/>
          <w:bCs/>
          <w:sz w:val="22"/>
        </w:rPr>
        <w:t>を実施する補助事業者を、以下の要領で広く募集します。</w:t>
      </w:r>
    </w:p>
    <w:p w14:paraId="5C8792F5" w14:textId="27FF3CE3" w:rsidR="00982289" w:rsidRDefault="00982289" w:rsidP="000D2F58">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419A6D3F" w:rsidR="0054236C" w:rsidRDefault="008B2A82" w:rsidP="008B2A82">
      <w:pPr>
        <w:ind w:firstLineChars="100" w:firstLine="220"/>
        <w:rPr>
          <w:rFonts w:ascii="ＭＳ ゴシック" w:eastAsia="ＭＳ ゴシック" w:hAnsi="ＭＳ ゴシック"/>
          <w:bCs/>
          <w:sz w:val="22"/>
        </w:rPr>
      </w:pPr>
      <w:r w:rsidRPr="008B2A82">
        <w:rPr>
          <w:rFonts w:ascii="ＭＳ ゴシック" w:eastAsia="ＭＳ ゴシック" w:hAnsi="ＭＳ ゴシック" w:hint="eastAsia"/>
          <w:bCs/>
          <w:sz w:val="22"/>
        </w:rPr>
        <w:t>なお、本公募は令和７年度予算成立後、速やかに事業を開始できるようにするため、予算成立前に募集するものです。令和７年度予算成立以前は、採択予定者の決定となり、予算の成立等をもって採択者とすることとします。</w:t>
      </w:r>
    </w:p>
    <w:p w14:paraId="16FF1EE1" w14:textId="77777777" w:rsidR="008B2A82" w:rsidRPr="008B2A82" w:rsidRDefault="008B2A82" w:rsidP="008B2A82">
      <w:pPr>
        <w:ind w:firstLineChars="100" w:firstLine="220"/>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AA4095"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lang w:eastAsia="zh-TW"/>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lang w:eastAsia="zh-TW"/>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w:t>
      </w:r>
      <w:r w:rsidR="009D7406">
        <w:rPr>
          <w:rFonts w:ascii="ＭＳ ゴシック" w:eastAsia="ＭＳ ゴシック" w:hAnsi="ＭＳ ゴシック" w:hint="eastAsia"/>
          <w:bCs/>
          <w:sz w:val="22"/>
          <w:lang w:eastAsia="zh-TW"/>
        </w:rPr>
        <w:t>－１</w:t>
      </w:r>
      <w:r>
        <w:rPr>
          <w:rFonts w:ascii="ＭＳ ゴシック" w:eastAsia="ＭＳ ゴシック" w:hAnsi="ＭＳ ゴシック" w:hint="eastAsia"/>
          <w:bCs/>
          <w:sz w:val="22"/>
          <w:lang w:eastAsia="zh-TW"/>
        </w:rPr>
        <w:t>．事業目的</w:t>
      </w:r>
    </w:p>
    <w:p w14:paraId="41BE2400" w14:textId="77777777" w:rsidR="000D2F58"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lang w:eastAsia="zh-TW"/>
        </w:rPr>
        <w:t xml:space="preserve">　</w:t>
      </w:r>
      <w:r w:rsidR="000D2F58" w:rsidRPr="000D2F58">
        <w:rPr>
          <w:rFonts w:ascii="ＭＳ ゴシック" w:eastAsia="ＭＳ ゴシック" w:hAnsi="ＭＳ ゴシック" w:hint="eastAsia"/>
          <w:bCs/>
          <w:sz w:val="22"/>
          <w:lang w:eastAsia="zh-TW"/>
        </w:rPr>
        <w:t xml:space="preserve">　</w:t>
      </w:r>
      <w:r w:rsidR="000D2F58">
        <w:rPr>
          <w:rFonts w:ascii="ＭＳ ゴシック" w:eastAsia="ＭＳ ゴシック" w:hAnsi="ＭＳ ゴシック" w:hint="eastAsia"/>
          <w:bCs/>
          <w:sz w:val="22"/>
          <w:lang w:eastAsia="zh-TW"/>
        </w:rPr>
        <w:t xml:space="preserve">　</w:t>
      </w:r>
      <w:r w:rsidR="000D2F58" w:rsidRPr="000D2F58">
        <w:rPr>
          <w:rFonts w:ascii="ＭＳ ゴシック" w:eastAsia="ＭＳ ゴシック" w:hAnsi="ＭＳ ゴシック" w:hint="eastAsia"/>
          <w:bCs/>
          <w:sz w:val="22"/>
        </w:rPr>
        <w:t>本事業は、液化石油ガス販売事業者（以下「ＬＰガス販売事業者」という。）の構造改善推進のため、人手不足解消、業務効率化に資する遠隔でのガス栓の開閉や遠隔検針が可能な設備の導入（以下「間接補助事業」という。）を行う者（以下、「間接補助事業者」という。）を支援するため、間接補助事業者の公募、交付決定、進捗管理、確定、補助金の交付等の業務（以下、「補助事業」という。）を行う民間団体等（以下、「補助事業者」という。）を募集し、もって石油ガスの安定的な供給及び取引の適正化の確保を図ることを目的としています。</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C18F02D" w14:textId="77777777" w:rsidR="00B35DC0" w:rsidRDefault="00B35DC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3C2D153" w14:textId="16D9BB09" w:rsidR="00B35DC0" w:rsidRDefault="00B35DC0">
      <w:pPr>
        <w:rPr>
          <w:rFonts w:ascii="ＭＳ ゴシック" w:eastAsia="ＭＳ ゴシック" w:hAnsi="ＭＳ ゴシック"/>
          <w:sz w:val="24"/>
          <w:szCs w:val="24"/>
          <w:lang w:eastAsia="zh-TW"/>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lang w:eastAsia="zh-TW"/>
        </w:rPr>
        <w:t>（申請）↑　　↓（補助）　　　補助率：</w:t>
      </w:r>
      <w:r w:rsidR="000D2F58">
        <w:rPr>
          <w:rFonts w:ascii="ＭＳ ゴシック" w:eastAsia="ＭＳ ゴシック" w:hAnsi="ＭＳ ゴシック" w:hint="eastAsia"/>
          <w:sz w:val="24"/>
          <w:szCs w:val="24"/>
          <w:lang w:eastAsia="zh-TW"/>
        </w:rPr>
        <w:t>定額（１０／１０）</w:t>
      </w:r>
    </w:p>
    <w:p w14:paraId="13E55B56" w14:textId="0837611F"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TW"/>
        </w:rPr>
        <w:t xml:space="preserve">　　　</w:t>
      </w:r>
      <w:r w:rsidR="002C0949" w:rsidRPr="00912A11">
        <w:rPr>
          <w:rFonts w:ascii="ＭＳ ゴシック" w:eastAsia="ＭＳ ゴシック" w:hAnsi="ＭＳ ゴシック" w:hint="eastAsia"/>
          <w:sz w:val="24"/>
          <w:szCs w:val="24"/>
          <w:bdr w:val="single" w:sz="4" w:space="0" w:color="auto"/>
          <w:lang w:eastAsia="zh-TW"/>
        </w:rPr>
        <w:t xml:space="preserve">　　　</w:t>
      </w:r>
      <w:r w:rsidR="002C0949" w:rsidRPr="00912A11">
        <w:rPr>
          <w:rFonts w:ascii="ＭＳ ゴシック" w:eastAsia="ＭＳ ゴシック" w:hAnsi="ＭＳ ゴシック" w:hint="eastAsia"/>
          <w:sz w:val="24"/>
          <w:szCs w:val="24"/>
          <w:bdr w:val="single" w:sz="4" w:space="0" w:color="auto"/>
        </w:rPr>
        <w:t xml:space="preserve">補　</w:t>
      </w:r>
      <w:r w:rsidRPr="00912A11">
        <w:rPr>
          <w:rFonts w:ascii="ＭＳ ゴシック" w:eastAsia="ＭＳ ゴシック" w:hAnsi="ＭＳ ゴシック" w:hint="eastAsia"/>
          <w:sz w:val="24"/>
          <w:szCs w:val="24"/>
          <w:bdr w:val="single" w:sz="4" w:space="0" w:color="auto"/>
        </w:rPr>
        <w:t>助</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事</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業</w:t>
      </w:r>
      <w:r w:rsidR="002C0949" w:rsidRPr="00912A11">
        <w:rPr>
          <w:rFonts w:ascii="ＭＳ ゴシック" w:eastAsia="ＭＳ ゴシック" w:hAnsi="ＭＳ ゴシック" w:hint="eastAsia"/>
          <w:sz w:val="24"/>
          <w:szCs w:val="24"/>
          <w:bdr w:val="single" w:sz="4" w:space="0" w:color="auto"/>
        </w:rPr>
        <w:t xml:space="preserve">　</w:t>
      </w:r>
      <w:r w:rsidRPr="00912A11">
        <w:rPr>
          <w:rFonts w:ascii="ＭＳ ゴシック" w:eastAsia="ＭＳ ゴシック" w:hAnsi="ＭＳ ゴシック" w:hint="eastAsia"/>
          <w:sz w:val="24"/>
          <w:szCs w:val="24"/>
          <w:bdr w:val="single" w:sz="4" w:space="0" w:color="auto"/>
        </w:rPr>
        <w:t>者</w:t>
      </w:r>
      <w:r w:rsidR="002C0949" w:rsidRPr="00912A11">
        <w:rPr>
          <w:rFonts w:ascii="ＭＳ ゴシック" w:eastAsia="ＭＳ ゴシック" w:hAnsi="ＭＳ ゴシック" w:hint="eastAsia"/>
          <w:sz w:val="24"/>
          <w:szCs w:val="24"/>
          <w:bdr w:val="single" w:sz="4" w:space="0" w:color="auto"/>
        </w:rPr>
        <w:t xml:space="preserve">　　　　</w:t>
      </w:r>
      <w:r w:rsidR="000D2F58" w:rsidRPr="00EE6C80">
        <w:rPr>
          <w:rFonts w:ascii="ＭＳ ゴシック" w:eastAsia="ＭＳ ゴシック" w:hAnsi="ＭＳ ゴシック" w:hint="eastAsia"/>
          <w:b/>
          <w:color w:val="000000"/>
          <w:sz w:val="24"/>
          <w:szCs w:val="24"/>
        </w:rPr>
        <w:t>※本公募の対象</w:t>
      </w:r>
    </w:p>
    <w:p w14:paraId="60EDA138" w14:textId="186B2310" w:rsidR="00B35DC0" w:rsidRPr="00912A11" w:rsidRDefault="00B35DC0">
      <w:pPr>
        <w:rPr>
          <w:rFonts w:ascii="ＭＳ ゴシック" w:eastAsia="ＭＳ ゴシック" w:hAnsi="ＭＳ ゴシック"/>
          <w:sz w:val="24"/>
          <w:szCs w:val="24"/>
          <w:lang w:eastAsia="zh-TW"/>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lang w:eastAsia="zh-TW"/>
        </w:rPr>
        <w:t>（申請）↑　　↓（補助）　　　補助率：</w:t>
      </w:r>
      <w:r w:rsidR="000D2F58">
        <w:rPr>
          <w:rFonts w:ascii="ＭＳ ゴシック" w:eastAsia="ＭＳ ゴシック" w:hAnsi="ＭＳ ゴシック" w:hint="eastAsia"/>
          <w:sz w:val="24"/>
          <w:szCs w:val="24"/>
          <w:lang w:eastAsia="zh-TW"/>
        </w:rPr>
        <w:t>１／２以内</w:t>
      </w:r>
    </w:p>
    <w:p w14:paraId="174EDD47" w14:textId="77777777" w:rsidR="00B35DC0" w:rsidRDefault="00B35DC0">
      <w:pPr>
        <w:rPr>
          <w:rFonts w:ascii="ＭＳ ゴシック" w:eastAsia="ＭＳ ゴシック" w:hAnsi="ＭＳ ゴシック"/>
          <w:bCs/>
          <w:sz w:val="22"/>
          <w:lang w:eastAsia="zh-TW"/>
        </w:rPr>
      </w:pPr>
      <w:r w:rsidRPr="00912A11">
        <w:rPr>
          <w:rFonts w:ascii="ＭＳ ゴシック" w:eastAsia="ＭＳ ゴシック" w:hAnsi="ＭＳ ゴシック" w:hint="eastAsia"/>
          <w:sz w:val="24"/>
          <w:szCs w:val="24"/>
          <w:lang w:eastAsia="zh-TW"/>
        </w:rPr>
        <w:t xml:space="preserve">　　　</w:t>
      </w:r>
      <w:r w:rsidRPr="00912A11">
        <w:rPr>
          <w:rFonts w:ascii="ＭＳ ゴシック" w:eastAsia="ＭＳ ゴシック" w:hAnsi="ＭＳ ゴシック" w:hint="eastAsia"/>
          <w:sz w:val="24"/>
          <w:szCs w:val="24"/>
          <w:bdr w:val="single" w:sz="4" w:space="0" w:color="auto"/>
          <w:lang w:eastAsia="zh-TW"/>
        </w:rPr>
        <w:t xml:space="preserve">　　</w:t>
      </w:r>
      <w:r w:rsidR="003414F0" w:rsidRPr="00912A11">
        <w:rPr>
          <w:rFonts w:ascii="ＭＳ ゴシック" w:eastAsia="ＭＳ ゴシック" w:hAnsi="ＭＳ ゴシック" w:hint="eastAsia"/>
          <w:sz w:val="24"/>
          <w:szCs w:val="24"/>
          <w:bdr w:val="single" w:sz="4" w:space="0" w:color="auto"/>
          <w:lang w:eastAsia="zh-TW"/>
        </w:rPr>
        <w:t xml:space="preserve"> </w:t>
      </w:r>
      <w:r w:rsidR="002C0949" w:rsidRPr="00912A11">
        <w:rPr>
          <w:rFonts w:ascii="ＭＳ ゴシック" w:eastAsia="ＭＳ ゴシック" w:hAnsi="ＭＳ ゴシック" w:hint="eastAsia"/>
          <w:sz w:val="24"/>
          <w:szCs w:val="24"/>
          <w:bdr w:val="single" w:sz="4" w:space="0" w:color="auto"/>
          <w:lang w:eastAsia="zh-TW"/>
        </w:rPr>
        <w:t xml:space="preserve">間 </w:t>
      </w:r>
      <w:r w:rsidRPr="00912A11">
        <w:rPr>
          <w:rFonts w:ascii="ＭＳ ゴシック" w:eastAsia="ＭＳ ゴシック" w:hAnsi="ＭＳ ゴシック" w:hint="eastAsia"/>
          <w:sz w:val="24"/>
          <w:szCs w:val="24"/>
          <w:bdr w:val="single" w:sz="4" w:space="0" w:color="auto"/>
          <w:lang w:eastAsia="zh-TW"/>
        </w:rPr>
        <w:t>接</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補</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助</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事</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業</w:t>
      </w:r>
      <w:r w:rsidR="002C0949" w:rsidRPr="00912A11">
        <w:rPr>
          <w:rFonts w:ascii="ＭＳ ゴシック" w:eastAsia="ＭＳ ゴシック" w:hAnsi="ＭＳ ゴシック" w:hint="eastAsia"/>
          <w:sz w:val="24"/>
          <w:szCs w:val="24"/>
          <w:bdr w:val="single" w:sz="4" w:space="0" w:color="auto"/>
          <w:lang w:eastAsia="zh-TW"/>
        </w:rPr>
        <w:t xml:space="preserve"> </w:t>
      </w:r>
      <w:r w:rsidRPr="00912A11">
        <w:rPr>
          <w:rFonts w:ascii="ＭＳ ゴシック" w:eastAsia="ＭＳ ゴシック" w:hAnsi="ＭＳ ゴシック" w:hint="eastAsia"/>
          <w:sz w:val="24"/>
          <w:szCs w:val="24"/>
          <w:bdr w:val="single" w:sz="4" w:space="0" w:color="auto"/>
          <w:lang w:eastAsia="zh-TW"/>
        </w:rPr>
        <w:t>者</w:t>
      </w:r>
      <w:r w:rsidR="002C0949">
        <w:rPr>
          <w:rFonts w:ascii="ＭＳ ゴシック" w:eastAsia="ＭＳ ゴシック" w:hAnsi="ＭＳ ゴシック" w:hint="eastAsia"/>
          <w:sz w:val="24"/>
          <w:szCs w:val="24"/>
          <w:bdr w:val="single" w:sz="4" w:space="0" w:color="auto"/>
          <w:lang w:eastAsia="zh-TW"/>
        </w:rPr>
        <w:t xml:space="preserve">　</w:t>
      </w:r>
      <w:r>
        <w:rPr>
          <w:rFonts w:ascii="ＭＳ ゴシック" w:eastAsia="ＭＳ ゴシック" w:hAnsi="ＭＳ ゴシック" w:hint="eastAsia"/>
          <w:sz w:val="24"/>
          <w:szCs w:val="24"/>
          <w:bdr w:val="single" w:sz="4" w:space="0" w:color="auto"/>
          <w:lang w:eastAsia="zh-TW"/>
        </w:rPr>
        <w:t xml:space="preserve">　</w:t>
      </w:r>
      <w:r w:rsidR="003414F0">
        <w:rPr>
          <w:rFonts w:ascii="ＭＳ ゴシック" w:eastAsia="ＭＳ ゴシック" w:hAnsi="ＭＳ ゴシック" w:hint="eastAsia"/>
          <w:sz w:val="24"/>
          <w:szCs w:val="24"/>
          <w:bdr w:val="single" w:sz="4" w:space="0" w:color="auto"/>
          <w:lang w:eastAsia="zh-TW"/>
        </w:rPr>
        <w:t xml:space="preserve"> </w:t>
      </w:r>
      <w:r>
        <w:rPr>
          <w:rFonts w:ascii="ＭＳ ゴシック" w:eastAsia="ＭＳ ゴシック" w:hAnsi="ＭＳ ゴシック" w:hint="eastAsia"/>
          <w:sz w:val="24"/>
          <w:szCs w:val="24"/>
          <w:bdr w:val="single" w:sz="4" w:space="0" w:color="auto"/>
          <w:lang w:eastAsia="zh-TW"/>
        </w:rPr>
        <w:t xml:space="preserve">　</w:t>
      </w:r>
    </w:p>
    <w:p w14:paraId="478BB0E7" w14:textId="77777777" w:rsidR="00B35DC0" w:rsidRDefault="00B35DC0">
      <w:pPr>
        <w:rPr>
          <w:rFonts w:ascii="ＭＳ ゴシック" w:eastAsia="ＭＳ ゴシック" w:hAnsi="ＭＳ ゴシック"/>
          <w:bCs/>
          <w:sz w:val="22"/>
          <w:lang w:eastAsia="zh-TW"/>
        </w:rPr>
      </w:pPr>
    </w:p>
    <w:p w14:paraId="3DDD7B6D" w14:textId="77777777" w:rsidR="000D2F58" w:rsidRDefault="000D2F58" w:rsidP="000D2F58">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１－３．事業内容</w:t>
      </w:r>
    </w:p>
    <w:p w14:paraId="74D4D345" w14:textId="77777777" w:rsidR="000D2F58" w:rsidRDefault="000D2F58" w:rsidP="000D2F58">
      <w:pPr>
        <w:ind w:leftChars="200" w:left="420" w:firstLineChars="100" w:firstLine="220"/>
        <w:rPr>
          <w:rFonts w:ascii="ＭＳ ゴシック" w:eastAsia="ＭＳ ゴシック" w:hAnsi="ＭＳ ゴシック"/>
          <w:bCs/>
          <w:sz w:val="22"/>
        </w:rPr>
      </w:pPr>
      <w:r w:rsidRPr="006035B1">
        <w:rPr>
          <w:rFonts w:ascii="ＭＳ ゴシック" w:eastAsia="ＭＳ ゴシック" w:hAnsi="ＭＳ ゴシック" w:hint="eastAsia"/>
          <w:bCs/>
          <w:sz w:val="22"/>
        </w:rPr>
        <w:t>間接補助事業を実施する</w:t>
      </w:r>
      <w:r w:rsidRPr="004743D0">
        <w:rPr>
          <w:rFonts w:ascii="ＭＳ ゴシック" w:eastAsia="ＭＳ ゴシック" w:hAnsi="ＭＳ ゴシック" w:hint="eastAsia"/>
          <w:bCs/>
          <w:sz w:val="22"/>
        </w:rPr>
        <w:t>間接補助事業者の公募、交付決定、進捗管理、確定、補助</w:t>
      </w:r>
      <w:r>
        <w:rPr>
          <w:rFonts w:ascii="ＭＳ ゴシック" w:eastAsia="ＭＳ ゴシック" w:hAnsi="ＭＳ ゴシック" w:hint="eastAsia"/>
          <w:bCs/>
          <w:sz w:val="22"/>
        </w:rPr>
        <w:t>金の交付等の業務を行います。</w:t>
      </w:r>
    </w:p>
    <w:p w14:paraId="23B9F3A2" w14:textId="77777777" w:rsidR="000D2F58" w:rsidRDefault="000D2F58" w:rsidP="000D2F5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間接補助事業の内容は以下のとおり。</w:t>
      </w:r>
    </w:p>
    <w:p w14:paraId="2FC4412E" w14:textId="77777777" w:rsidR="000D2F58" w:rsidRPr="00E02826" w:rsidRDefault="000D2F58" w:rsidP="000D2F58">
      <w:pPr>
        <w:ind w:firstLineChars="200" w:firstLine="442"/>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・ＬＰ</w:t>
      </w:r>
      <w:r w:rsidRPr="00E02826">
        <w:rPr>
          <w:rFonts w:ascii="ＭＳ ゴシック" w:eastAsia="ＭＳ ゴシック" w:hAnsi="ＭＳ ゴシック" w:hint="eastAsia"/>
          <w:b/>
          <w:bCs/>
          <w:sz w:val="22"/>
          <w:u w:val="single"/>
        </w:rPr>
        <w:t>ガス</w:t>
      </w:r>
      <w:r>
        <w:rPr>
          <w:rFonts w:ascii="ＭＳ ゴシック" w:eastAsia="ＭＳ ゴシック" w:hAnsi="ＭＳ ゴシック" w:hint="eastAsia"/>
          <w:b/>
          <w:bCs/>
          <w:sz w:val="22"/>
          <w:u w:val="single"/>
        </w:rPr>
        <w:t>販売事業者の構造改善推進事業</w:t>
      </w:r>
      <w:r w:rsidRPr="00E02826">
        <w:rPr>
          <w:rFonts w:ascii="ＭＳ ゴシック" w:eastAsia="ＭＳ ゴシック" w:hAnsi="ＭＳ ゴシック" w:hint="eastAsia"/>
          <w:b/>
          <w:bCs/>
          <w:sz w:val="22"/>
          <w:u w:val="single"/>
        </w:rPr>
        <w:t>に対する補助事業</w:t>
      </w:r>
    </w:p>
    <w:p w14:paraId="17054573" w14:textId="77777777" w:rsidR="000D2F58" w:rsidRDefault="000D2F58" w:rsidP="000D2F58">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ＬＰガス販売事業者の構造改善推進のため、</w:t>
      </w:r>
      <w:r w:rsidRPr="009F27A1">
        <w:rPr>
          <w:rFonts w:ascii="ＭＳ ゴシック" w:eastAsia="ＭＳ ゴシック" w:hAnsi="ＭＳ ゴシック" w:hint="eastAsia"/>
          <w:bCs/>
          <w:sz w:val="22"/>
        </w:rPr>
        <w:t>人手不足解消、業務効率化に資する遠隔でのガス栓の開閉や遠隔検針が可能な設備を導入</w:t>
      </w:r>
      <w:r>
        <w:rPr>
          <w:rFonts w:ascii="ＭＳ ゴシック" w:eastAsia="ＭＳ ゴシック" w:hAnsi="ＭＳ ゴシック" w:hint="eastAsia"/>
          <w:bCs/>
          <w:sz w:val="22"/>
        </w:rPr>
        <w:t>する事業者（以下「間接補助事業者」という。）に対して、当該経費の一部を助成する事業</w:t>
      </w:r>
    </w:p>
    <w:p w14:paraId="4046080C" w14:textId="4F518B83" w:rsidR="000D2F58" w:rsidRDefault="000D2F58" w:rsidP="000D2F58">
      <w:pPr>
        <w:ind w:leftChars="450" w:left="1605"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注１：間接補助事業に対する補助率は、１／２以内とする。</w:t>
      </w:r>
    </w:p>
    <w:p w14:paraId="59AF81D6" w14:textId="6826853D" w:rsidR="000D2F58" w:rsidRDefault="000D2F58" w:rsidP="000D2F58">
      <w:pPr>
        <w:ind w:leftChars="449" w:left="1557" w:hangingChars="279" w:hanging="614"/>
        <w:rPr>
          <w:rFonts w:ascii="ＭＳ ゴシック" w:eastAsia="ＭＳ ゴシック" w:hAnsi="ＭＳ ゴシック"/>
          <w:bCs/>
          <w:sz w:val="22"/>
        </w:rPr>
      </w:pPr>
      <w:r>
        <w:rPr>
          <w:rFonts w:ascii="ＭＳ ゴシック" w:eastAsia="ＭＳ ゴシック" w:hAnsi="ＭＳ ゴシック" w:hint="eastAsia"/>
          <w:bCs/>
          <w:sz w:val="22"/>
        </w:rPr>
        <w:t>注２：間接補助事業の補助金上限額は1件あたり</w:t>
      </w:r>
      <w:r w:rsidR="00AC0CFA">
        <w:rPr>
          <w:rFonts w:ascii="ＭＳ ゴシック" w:eastAsia="ＭＳ ゴシック" w:hAnsi="ＭＳ ゴシック" w:hint="eastAsia"/>
          <w:bCs/>
          <w:sz w:val="22"/>
        </w:rPr>
        <w:t>１，</w:t>
      </w:r>
      <w:r>
        <w:rPr>
          <w:rFonts w:ascii="ＭＳ ゴシック" w:eastAsia="ＭＳ ゴシック" w:hAnsi="ＭＳ ゴシック" w:hint="eastAsia"/>
          <w:bCs/>
          <w:sz w:val="22"/>
        </w:rPr>
        <w:t>０００万円、補助金下限額は1件あたり７５万円とする。</w:t>
      </w:r>
    </w:p>
    <w:p w14:paraId="3D14C18A" w14:textId="77777777" w:rsidR="000D2F58" w:rsidRDefault="000D2F58" w:rsidP="000D2F58">
      <w:pPr>
        <w:ind w:leftChars="449" w:left="1557" w:hangingChars="279" w:hanging="614"/>
        <w:rPr>
          <w:rFonts w:ascii="ＭＳ ゴシック" w:eastAsia="ＭＳ ゴシック" w:hAnsi="ＭＳ ゴシック"/>
          <w:bCs/>
          <w:sz w:val="22"/>
        </w:rPr>
      </w:pPr>
      <w:r>
        <w:rPr>
          <w:rFonts w:ascii="ＭＳ ゴシック" w:eastAsia="ＭＳ ゴシック" w:hAnsi="ＭＳ ゴシック" w:hint="eastAsia"/>
          <w:bCs/>
          <w:sz w:val="22"/>
        </w:rPr>
        <w:t>注３：間接補助事業者は、公募により採択を行うものとする。</w:t>
      </w:r>
    </w:p>
    <w:p w14:paraId="424A0D09" w14:textId="77777777" w:rsidR="00B5132A" w:rsidRDefault="00B5132A" w:rsidP="00212D1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１－４</w:t>
      </w:r>
      <w:r w:rsidR="00B35DC0">
        <w:rPr>
          <w:rFonts w:ascii="ＭＳ ゴシック" w:eastAsia="ＭＳ ゴシック" w:hAnsi="ＭＳ ゴシック" w:hint="eastAsia"/>
          <w:bCs/>
          <w:sz w:val="22"/>
          <w:lang w:eastAsia="zh-TW"/>
        </w:rPr>
        <w:t>．事業実施期間</w:t>
      </w:r>
    </w:p>
    <w:p w14:paraId="1E5FBA4F" w14:textId="32133131" w:rsidR="00B35DC0" w:rsidRDefault="00B35DC0">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w:t>
      </w:r>
      <w:r w:rsidR="008B2A82">
        <w:rPr>
          <w:rFonts w:ascii="ＭＳ ゴシック" w:eastAsia="ＭＳ ゴシック" w:hAnsi="ＭＳ ゴシック" w:hint="eastAsia"/>
          <w:bCs/>
          <w:sz w:val="22"/>
          <w:lang w:eastAsia="zh-TW"/>
        </w:rPr>
        <w:t xml:space="preserve">　　</w:t>
      </w:r>
      <w:r w:rsidR="00201D38" w:rsidRPr="00201D38">
        <w:rPr>
          <w:rFonts w:ascii="ＭＳ ゴシック" w:eastAsia="ＭＳ ゴシック" w:hAnsi="ＭＳ ゴシック" w:hint="eastAsia"/>
          <w:bCs/>
          <w:sz w:val="22"/>
          <w:lang w:eastAsia="zh-TW"/>
        </w:rPr>
        <w:t>交付決定日～令和</w:t>
      </w:r>
      <w:r w:rsidR="008B2A82">
        <w:rPr>
          <w:rFonts w:ascii="ＭＳ ゴシック" w:eastAsia="ＭＳ ゴシック" w:hAnsi="ＭＳ ゴシック" w:hint="eastAsia"/>
          <w:bCs/>
          <w:sz w:val="22"/>
          <w:lang w:eastAsia="zh-TW"/>
        </w:rPr>
        <w:t>８</w:t>
      </w:r>
      <w:r w:rsidR="00201D38" w:rsidRPr="00201D38">
        <w:rPr>
          <w:rFonts w:ascii="ＭＳ ゴシック" w:eastAsia="ＭＳ ゴシック" w:hAnsi="ＭＳ ゴシック" w:hint="eastAsia"/>
          <w:bCs/>
          <w:sz w:val="22"/>
          <w:lang w:eastAsia="zh-TW"/>
        </w:rPr>
        <w:t>年３月３１日</w:t>
      </w:r>
    </w:p>
    <w:p w14:paraId="21F60F35" w14:textId="77777777" w:rsidR="00201D38" w:rsidRPr="000D2F58" w:rsidRDefault="00201D38">
      <w:pPr>
        <w:rPr>
          <w:rFonts w:ascii="ＭＳ ゴシック" w:eastAsia="ＭＳ ゴシック" w:hAnsi="ＭＳ ゴシック"/>
          <w:bCs/>
          <w:sz w:val="22"/>
          <w:lang w:eastAsia="zh-TW"/>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056F9CF4"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0D2F58">
        <w:rPr>
          <w:rFonts w:ascii="ＭＳ ゴシック" w:eastAsia="ＭＳ ゴシック" w:hAnsi="ＭＳ ゴシック" w:hint="eastAsia"/>
          <w:bCs/>
          <w:sz w:val="22"/>
        </w:rPr>
        <w:t>民間団体等と</w:t>
      </w:r>
      <w:r w:rsidRPr="00187A64">
        <w:rPr>
          <w:rFonts w:ascii="ＭＳ ゴシック" w:eastAsia="ＭＳ ゴシック" w:hAnsi="ＭＳ ゴシック" w:hint="eastAsia"/>
          <w:bCs/>
          <w:sz w:val="22"/>
        </w:rPr>
        <w:t>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196CFB8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A20E14">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148F7AFF" w14:textId="77777777" w:rsidR="000D2F58" w:rsidRPr="00717F06" w:rsidRDefault="000D2F58" w:rsidP="000D2F58">
      <w:pPr>
        <w:ind w:leftChars="100" w:left="210"/>
        <w:rPr>
          <w:rFonts w:ascii="ＭＳ ゴシック" w:eastAsia="ＭＳ ゴシック" w:hAnsi="ＭＳ ゴシック"/>
          <w:bCs/>
          <w:sz w:val="22"/>
        </w:rPr>
      </w:pPr>
      <w:r w:rsidRPr="00717F06">
        <w:rPr>
          <w:rFonts w:ascii="ＭＳ ゴシック" w:eastAsia="ＭＳ ゴシック" w:hAnsi="ＭＳ ゴシック" w:hint="eastAsia"/>
          <w:bCs/>
          <w:sz w:val="22"/>
        </w:rPr>
        <w:t>２－２．補助率・補助額</w:t>
      </w:r>
    </w:p>
    <w:p w14:paraId="5F6E4806" w14:textId="488711AE" w:rsidR="000D2F58" w:rsidRPr="00717F06" w:rsidRDefault="000D2F58" w:rsidP="000D2F58">
      <w:pPr>
        <w:ind w:leftChars="200" w:left="420" w:firstLineChars="100" w:firstLine="220"/>
        <w:jc w:val="left"/>
        <w:rPr>
          <w:rFonts w:ascii="ＭＳ ゴシック" w:eastAsia="ＭＳ ゴシック" w:hAnsi="ＭＳ ゴシック"/>
          <w:bCs/>
          <w:sz w:val="22"/>
        </w:rPr>
      </w:pPr>
      <w:r w:rsidRPr="00717F06">
        <w:rPr>
          <w:rFonts w:ascii="ＭＳ ゴシック" w:eastAsia="ＭＳ ゴシック" w:hAnsi="ＭＳ ゴシック" w:hint="eastAsia"/>
          <w:bCs/>
          <w:sz w:val="22"/>
        </w:rPr>
        <w:t>定額補助（１０／１０）とし、５</w:t>
      </w:r>
      <w:r w:rsidR="00FC718D" w:rsidRPr="00717F06">
        <w:rPr>
          <w:rFonts w:ascii="ＭＳ ゴシック" w:eastAsia="ＭＳ ゴシック" w:hAnsi="ＭＳ ゴシック" w:hint="eastAsia"/>
          <w:bCs/>
          <w:sz w:val="22"/>
        </w:rPr>
        <w:t>９２</w:t>
      </w:r>
      <w:r w:rsidRPr="00717F06">
        <w:rPr>
          <w:rFonts w:ascii="ＭＳ ゴシック" w:eastAsia="ＭＳ ゴシック" w:hAnsi="ＭＳ ゴシック" w:hint="eastAsia"/>
          <w:bCs/>
          <w:sz w:val="22"/>
        </w:rPr>
        <w:t>，</w:t>
      </w:r>
      <w:r w:rsidR="00A56F9E" w:rsidRPr="00717F06">
        <w:rPr>
          <w:rFonts w:ascii="ＭＳ ゴシック" w:eastAsia="ＭＳ ゴシック" w:hAnsi="ＭＳ ゴシック" w:hint="eastAsia"/>
          <w:bCs/>
          <w:sz w:val="22"/>
        </w:rPr>
        <w:t>０８４</w:t>
      </w:r>
      <w:r w:rsidRPr="00717F06">
        <w:rPr>
          <w:rFonts w:ascii="ＭＳ ゴシック" w:eastAsia="ＭＳ ゴシック" w:hAnsi="ＭＳ ゴシック" w:hint="eastAsia"/>
          <w:bCs/>
          <w:sz w:val="22"/>
        </w:rPr>
        <w:t>千円（区分経費の予定額は下記参照）を</w:t>
      </w:r>
      <w:r w:rsidR="00D74382" w:rsidRPr="00717F06">
        <w:rPr>
          <w:rFonts w:ascii="ＭＳ ゴシック" w:eastAsia="ＭＳ ゴシック" w:hAnsi="ＭＳ ゴシック" w:hint="eastAsia"/>
          <w:bCs/>
          <w:sz w:val="22"/>
        </w:rPr>
        <w:t>上限</w:t>
      </w:r>
      <w:r w:rsidRPr="00717F06">
        <w:rPr>
          <w:rFonts w:ascii="ＭＳ ゴシック" w:eastAsia="ＭＳ ゴシック" w:hAnsi="ＭＳ ゴシック" w:hint="eastAsia"/>
          <w:bCs/>
          <w:sz w:val="22"/>
        </w:rPr>
        <w:t>とします。なお、最終的な実施内容、交付決定額については、経済産業省と調整した上で決定することとします。</w:t>
      </w:r>
    </w:p>
    <w:p w14:paraId="24CE01A5" w14:textId="77777777" w:rsidR="000D2F58" w:rsidRPr="00717F06" w:rsidRDefault="000D2F58" w:rsidP="000D2F58">
      <w:pPr>
        <w:ind w:leftChars="400" w:left="840"/>
        <w:jc w:val="left"/>
        <w:rPr>
          <w:rFonts w:ascii="ＭＳ ゴシック" w:eastAsia="ＭＳ ゴシック" w:hAnsi="ＭＳ ゴシック"/>
          <w:bCs/>
          <w:sz w:val="22"/>
        </w:rPr>
      </w:pPr>
      <w:r w:rsidRPr="00717F06">
        <w:rPr>
          <w:rFonts w:ascii="ＭＳ ゴシック" w:eastAsia="ＭＳ ゴシック" w:hAnsi="ＭＳ ゴシック" w:hint="eastAsia"/>
          <w:bCs/>
          <w:sz w:val="22"/>
        </w:rPr>
        <w:t>【事業予定額】</w:t>
      </w:r>
    </w:p>
    <w:p w14:paraId="0E21ED43" w14:textId="6F588E35" w:rsidR="000D2F58" w:rsidRPr="00717F06" w:rsidRDefault="000D2F58" w:rsidP="000D2F58">
      <w:pPr>
        <w:ind w:leftChars="400" w:left="840"/>
        <w:jc w:val="left"/>
        <w:rPr>
          <w:rFonts w:ascii="ＭＳ ゴシック" w:eastAsia="ＭＳ ゴシック" w:hAnsi="ＭＳ ゴシック"/>
          <w:bCs/>
          <w:sz w:val="22"/>
        </w:rPr>
      </w:pPr>
      <w:r w:rsidRPr="00717F06">
        <w:rPr>
          <w:rFonts w:ascii="ＭＳ ゴシック" w:eastAsia="ＭＳ ゴシック" w:hAnsi="ＭＳ ゴシック" w:hint="eastAsia"/>
          <w:bCs/>
          <w:sz w:val="22"/>
        </w:rPr>
        <w:t xml:space="preserve">　・Ⅰ．事　業　費：　</w:t>
      </w:r>
      <w:r w:rsidR="00FC718D" w:rsidRPr="00717F06">
        <w:rPr>
          <w:rFonts w:ascii="ＭＳ ゴシック" w:eastAsia="ＭＳ ゴシック" w:hAnsi="ＭＳ ゴシック" w:hint="eastAsia"/>
          <w:bCs/>
          <w:sz w:val="22"/>
        </w:rPr>
        <w:t>５</w:t>
      </w:r>
      <w:r w:rsidR="00D74382" w:rsidRPr="00717F06">
        <w:rPr>
          <w:rFonts w:ascii="ＭＳ ゴシック" w:eastAsia="ＭＳ ゴシック" w:hAnsi="ＭＳ ゴシック" w:hint="eastAsia"/>
          <w:bCs/>
          <w:sz w:val="22"/>
        </w:rPr>
        <w:t>１１</w:t>
      </w:r>
      <w:r w:rsidRPr="00717F06">
        <w:rPr>
          <w:rFonts w:ascii="ＭＳ ゴシック" w:eastAsia="ＭＳ ゴシック" w:hAnsi="ＭＳ ゴシック" w:hint="eastAsia"/>
          <w:bCs/>
          <w:sz w:val="22"/>
        </w:rPr>
        <w:t>，</w:t>
      </w:r>
      <w:r w:rsidR="00D74382" w:rsidRPr="00717F06">
        <w:rPr>
          <w:rFonts w:ascii="ＭＳ ゴシック" w:eastAsia="ＭＳ ゴシック" w:hAnsi="ＭＳ ゴシック" w:hint="eastAsia"/>
          <w:bCs/>
          <w:sz w:val="22"/>
        </w:rPr>
        <w:t>８７５</w:t>
      </w:r>
      <w:r w:rsidRPr="00717F06">
        <w:rPr>
          <w:rFonts w:ascii="ＭＳ ゴシック" w:eastAsia="ＭＳ ゴシック" w:hAnsi="ＭＳ ゴシック" w:hint="eastAsia"/>
          <w:bCs/>
          <w:sz w:val="22"/>
        </w:rPr>
        <w:t>千円</w:t>
      </w:r>
    </w:p>
    <w:p w14:paraId="4697E068" w14:textId="31DC6AE1" w:rsidR="000D2F58" w:rsidRPr="00717F06" w:rsidRDefault="000D2F58" w:rsidP="000D2F58">
      <w:pPr>
        <w:ind w:leftChars="400" w:left="840"/>
        <w:jc w:val="left"/>
        <w:rPr>
          <w:rFonts w:ascii="ＭＳ ゴシック" w:eastAsia="ＭＳ ゴシック" w:hAnsi="ＭＳ ゴシック"/>
          <w:bCs/>
          <w:sz w:val="22"/>
        </w:rPr>
      </w:pPr>
      <w:r w:rsidRPr="00717F06">
        <w:rPr>
          <w:rFonts w:ascii="ＭＳ ゴシック" w:eastAsia="ＭＳ ゴシック" w:hAnsi="ＭＳ ゴシック" w:hint="eastAsia"/>
          <w:bCs/>
          <w:sz w:val="22"/>
        </w:rPr>
        <w:t xml:space="preserve">　・Ⅱ．事務処理費：　　</w:t>
      </w:r>
      <w:r w:rsidR="00A56F9E" w:rsidRPr="00717F06">
        <w:rPr>
          <w:rFonts w:ascii="ＭＳ ゴシック" w:eastAsia="ＭＳ ゴシック" w:hAnsi="ＭＳ ゴシック" w:hint="eastAsia"/>
          <w:bCs/>
          <w:sz w:val="22"/>
        </w:rPr>
        <w:t>８０</w:t>
      </w:r>
      <w:r w:rsidRPr="00717F06">
        <w:rPr>
          <w:rFonts w:ascii="ＭＳ ゴシック" w:eastAsia="ＭＳ ゴシック" w:hAnsi="ＭＳ ゴシック" w:hint="eastAsia"/>
          <w:bCs/>
          <w:sz w:val="22"/>
        </w:rPr>
        <w:t>，</w:t>
      </w:r>
      <w:r w:rsidR="00A56F9E" w:rsidRPr="00717F06">
        <w:rPr>
          <w:rFonts w:ascii="ＭＳ ゴシック" w:eastAsia="ＭＳ ゴシック" w:hAnsi="ＭＳ ゴシック" w:hint="eastAsia"/>
          <w:bCs/>
          <w:sz w:val="22"/>
        </w:rPr>
        <w:t>２０９</w:t>
      </w:r>
      <w:r w:rsidRPr="00717F06">
        <w:rPr>
          <w:rFonts w:ascii="ＭＳ ゴシック" w:eastAsia="ＭＳ ゴシック" w:hAnsi="ＭＳ ゴシック" w:hint="eastAsia"/>
          <w:bCs/>
          <w:sz w:val="22"/>
        </w:rPr>
        <w:t>千円</w:t>
      </w:r>
    </w:p>
    <w:p w14:paraId="4B88D10B" w14:textId="77777777" w:rsidR="000D2F58" w:rsidRPr="00FC718D" w:rsidRDefault="000D2F58" w:rsidP="000D2F58">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AA4095"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2EC9180" w:rsidR="002B0020" w:rsidRPr="007661F7" w:rsidRDefault="002B0020" w:rsidP="002B0020">
      <w:pPr>
        <w:tabs>
          <w:tab w:val="left" w:pos="2694"/>
        </w:tabs>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３－３．実施体制</w:t>
      </w:r>
      <w:r w:rsidR="003C195C" w:rsidRPr="007661F7">
        <w:rPr>
          <w:rFonts w:ascii="ＭＳ ゴシック" w:eastAsia="ＭＳ ゴシック" w:hAnsi="ＭＳ ゴシック" w:hint="eastAsia"/>
          <w:bCs/>
          <w:sz w:val="22"/>
        </w:rPr>
        <w:t>の</w:t>
      </w:r>
      <w:r w:rsidRPr="007661F7">
        <w:rPr>
          <w:rFonts w:ascii="ＭＳ ゴシック" w:eastAsia="ＭＳ ゴシック" w:hAnsi="ＭＳ ゴシック" w:hint="eastAsia"/>
          <w:bCs/>
          <w:sz w:val="22"/>
        </w:rPr>
        <w:t>把握</w:t>
      </w:r>
    </w:p>
    <w:p w14:paraId="29660913" w14:textId="67C7A2A4"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事業の実施体制を確認する必要があるため、</w:t>
      </w:r>
      <w:r w:rsidR="003C195C" w:rsidRPr="007661F7">
        <w:rPr>
          <w:rFonts w:ascii="ＭＳ ゴシック" w:eastAsia="ＭＳ ゴシック" w:hAnsi="ＭＳ ゴシック" w:hint="eastAsia"/>
          <w:bCs/>
          <w:sz w:val="22"/>
        </w:rPr>
        <w:t>交付申請時及び</w:t>
      </w:r>
      <w:r w:rsidRPr="007661F7">
        <w:rPr>
          <w:rFonts w:ascii="ＭＳ ゴシック" w:eastAsia="ＭＳ ゴシック" w:hAnsi="ＭＳ ゴシック" w:hint="eastAsia"/>
          <w:bCs/>
          <w:sz w:val="22"/>
        </w:rPr>
        <w:t>事業終了後に実績報告書を提出する際は、別途、補助対象として経費計上しているもので、</w:t>
      </w:r>
      <w:r w:rsidR="003C195C" w:rsidRPr="007661F7">
        <w:rPr>
          <w:rFonts w:ascii="ＭＳ ゴシック" w:eastAsia="ＭＳ ゴシック" w:hAnsi="ＭＳ ゴシック" w:hint="eastAsia"/>
          <w:bCs/>
          <w:sz w:val="22"/>
        </w:rPr>
        <w:t>補助事業の一部を第三者に委託</w:t>
      </w:r>
      <w:r w:rsidRPr="007661F7">
        <w:rPr>
          <w:rFonts w:ascii="ＭＳ ゴシック" w:eastAsia="ＭＳ ゴシック" w:hAnsi="ＭＳ ゴシック" w:hint="eastAsia"/>
          <w:bCs/>
          <w:sz w:val="22"/>
        </w:rPr>
        <w:t>している場合については、契約先の事業者（ただし、</w:t>
      </w:r>
      <w:r w:rsidR="005E6D5A" w:rsidRPr="007661F7">
        <w:rPr>
          <w:rFonts w:ascii="ＭＳ ゴシック" w:eastAsia="ＭＳ ゴシック" w:hAnsi="ＭＳ ゴシック" w:hint="eastAsia"/>
          <w:bCs/>
          <w:sz w:val="22"/>
        </w:rPr>
        <w:t>税込み</w:t>
      </w:r>
      <w:r w:rsidRPr="007661F7">
        <w:rPr>
          <w:rFonts w:ascii="ＭＳ ゴシック" w:eastAsia="ＭＳ ゴシック" w:hAnsi="ＭＳ ゴシック" w:hint="eastAsia"/>
          <w:bCs/>
          <w:sz w:val="22"/>
        </w:rPr>
        <w:t>１００万円以上の取引に限る。）の事業者名、補助事業者との契約関係、住所、契約金額、</w:t>
      </w:r>
      <w:r w:rsidR="003C195C" w:rsidRPr="007661F7">
        <w:rPr>
          <w:rFonts w:ascii="ＭＳ ゴシック" w:eastAsia="ＭＳ ゴシック" w:hAnsi="ＭＳ ゴシック" w:hint="eastAsia"/>
          <w:bCs/>
          <w:sz w:val="22"/>
        </w:rPr>
        <w:t>業務の範囲</w:t>
      </w:r>
      <w:r w:rsidR="00757F55"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を記述した実施体制資料（※）を添付してください。</w:t>
      </w:r>
    </w:p>
    <w:p w14:paraId="4A76E9CE" w14:textId="4CC6832E"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（※）本資料は、</w:t>
      </w:r>
      <w:r w:rsidR="003C195C" w:rsidRPr="007661F7">
        <w:rPr>
          <w:rFonts w:ascii="ＭＳ ゴシック" w:eastAsia="ＭＳ ゴシック" w:hAnsi="ＭＳ ゴシック" w:hint="eastAsia"/>
          <w:bCs/>
          <w:sz w:val="22"/>
        </w:rPr>
        <w:t>交付決定時及び</w:t>
      </w:r>
      <w:r w:rsidRPr="007661F7">
        <w:rPr>
          <w:rFonts w:ascii="ＭＳ ゴシック" w:eastAsia="ＭＳ ゴシック" w:hAnsi="ＭＳ ゴシック" w:hint="eastAsia"/>
          <w:bCs/>
          <w:sz w:val="22"/>
        </w:rPr>
        <w:t>確定検査の際に確認する資料とします。</w:t>
      </w:r>
    </w:p>
    <w:p w14:paraId="4EF45DC0" w14:textId="436F37B5"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「旅費」、「会議費」、「謝金」、「備品費（借料及び損料を含む）」、「補助人件費（人材派遣も含む）」</w:t>
      </w:r>
      <w:r w:rsidR="003C195C" w:rsidRPr="007661F7">
        <w:rPr>
          <w:rFonts w:ascii="ＭＳ ゴシック" w:eastAsia="ＭＳ ゴシック" w:hAnsi="ＭＳ ゴシック" w:hint="eastAsia"/>
          <w:bCs/>
          <w:sz w:val="22"/>
        </w:rPr>
        <w:t>に係る事業者の掲載は不要です。</w:t>
      </w:r>
    </w:p>
    <w:p w14:paraId="0FBD6765" w14:textId="7BA69E41" w:rsidR="002B0020" w:rsidRPr="007661F7" w:rsidRDefault="003C195C" w:rsidP="002B0020">
      <w:pPr>
        <w:tabs>
          <w:tab w:val="left" w:pos="709"/>
        </w:tabs>
        <w:ind w:leftChars="300" w:left="630"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第三者の委託先からさらに委託</w:t>
      </w:r>
      <w:r w:rsidR="002B0020" w:rsidRPr="007661F7">
        <w:rPr>
          <w:rFonts w:ascii="ＭＳ ゴシック" w:eastAsia="ＭＳ ゴシック" w:hAnsi="ＭＳ ゴシック" w:hint="eastAsia"/>
          <w:bCs/>
          <w:sz w:val="22"/>
        </w:rPr>
        <w:t>をしている場合（再委託などを</w:t>
      </w:r>
      <w:r w:rsidR="00F9090E" w:rsidRPr="007661F7">
        <w:rPr>
          <w:rFonts w:ascii="ＭＳ ゴシック" w:eastAsia="ＭＳ ゴシック" w:hAnsi="ＭＳ ゴシック" w:hint="eastAsia"/>
          <w:bCs/>
          <w:sz w:val="22"/>
        </w:rPr>
        <w:t>行っている</w:t>
      </w:r>
      <w:r w:rsidR="002B0020" w:rsidRPr="007661F7">
        <w:rPr>
          <w:rFonts w:ascii="ＭＳ ゴシック" w:eastAsia="ＭＳ ゴシック" w:hAnsi="ＭＳ ゴシック" w:hint="eastAsia"/>
          <w:bCs/>
          <w:sz w:val="22"/>
        </w:rPr>
        <w:t>場合で、</w:t>
      </w:r>
      <w:r w:rsidR="005E6D5A" w:rsidRPr="007661F7">
        <w:rPr>
          <w:rFonts w:ascii="ＭＳ ゴシック" w:eastAsia="ＭＳ ゴシック" w:hAnsi="ＭＳ ゴシック" w:hint="eastAsia"/>
          <w:bCs/>
          <w:sz w:val="22"/>
        </w:rPr>
        <w:t>税込み</w:t>
      </w:r>
      <w:r w:rsidR="002B0020" w:rsidRPr="007661F7">
        <w:rPr>
          <w:rFonts w:ascii="ＭＳ ゴシック" w:eastAsia="ＭＳ ゴシック" w:hAnsi="ＭＳ ゴシック" w:hint="eastAsia"/>
          <w:bCs/>
          <w:sz w:val="22"/>
        </w:rPr>
        <w:t>１００万円以上の取引に限る）も、上記同様に、実施体制資料に記述をしてください。</w:t>
      </w:r>
    </w:p>
    <w:p w14:paraId="70343C98" w14:textId="77777777" w:rsidR="002B0020" w:rsidRPr="007661F7"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7661F7" w:rsidRDefault="002B0020" w:rsidP="002B0020">
      <w:pPr>
        <w:rPr>
          <w:rFonts w:ascii="ＭＳ ゴシック" w:eastAsia="ＭＳ ゴシック" w:hAnsi="ＭＳ ゴシック"/>
          <w:bCs/>
          <w:sz w:val="22"/>
        </w:rPr>
      </w:pPr>
      <w:bookmarkStart w:id="1" w:name="_Hlk103930592"/>
      <w:r w:rsidRPr="007661F7">
        <w:rPr>
          <w:rFonts w:ascii="ＭＳ ゴシック" w:eastAsia="ＭＳ ゴシック" w:hAnsi="ＭＳ ゴシック" w:hint="eastAsia"/>
          <w:bCs/>
          <w:sz w:val="22"/>
        </w:rPr>
        <w:t>【実施体制資料の記載例】</w:t>
      </w:r>
    </w:p>
    <w:p w14:paraId="4B60DCF1" w14:textId="4212186D" w:rsidR="002B0020" w:rsidRPr="007661F7" w:rsidRDefault="002B0020" w:rsidP="007661F7">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w:t>
      </w:r>
      <w:r w:rsidR="00C86CF7" w:rsidRPr="007661F7">
        <w:rPr>
          <w:rFonts w:ascii="ＭＳ ゴシック" w:eastAsia="ＭＳ ゴシック" w:hAnsi="ＭＳ ゴシック" w:hint="eastAsia"/>
          <w:bCs/>
          <w:sz w:val="22"/>
        </w:rPr>
        <w:t>（実績報告書の場合は実績額）</w:t>
      </w:r>
      <w:r w:rsidRPr="007661F7">
        <w:rPr>
          <w:rFonts w:ascii="ＭＳ ゴシック" w:eastAsia="ＭＳ ゴシック" w:hAnsi="ＭＳ ゴシック" w:hint="eastAsia"/>
          <w:bCs/>
          <w:sz w:val="22"/>
        </w:rPr>
        <w:t>、契約内容</w:t>
      </w:r>
      <w:r w:rsidR="00C86CF7" w:rsidRPr="007661F7">
        <w:rPr>
          <w:rFonts w:ascii="ＭＳ ゴシック" w:eastAsia="ＭＳ ゴシック" w:hAnsi="ＭＳ ゴシック" w:hint="eastAsia"/>
          <w:bCs/>
          <w:sz w:val="22"/>
        </w:rPr>
        <w:t>（業務の範囲）</w:t>
      </w:r>
      <w:r w:rsidR="001F6B58" w:rsidRPr="007661F7">
        <w:rPr>
          <w:rFonts w:ascii="ＭＳ ゴシック" w:eastAsia="ＭＳ ゴシック" w:hAnsi="ＭＳ ゴシック" w:hint="eastAsia"/>
          <w:bCs/>
          <w:sz w:val="22"/>
        </w:rPr>
        <w:t>、及び本事業における委託・外注費率</w:t>
      </w:r>
      <w:r w:rsidRPr="007661F7">
        <w:rPr>
          <w:rFonts w:ascii="ＭＳ ゴシック" w:eastAsia="ＭＳ ゴシック" w:hAnsi="ＭＳ ゴシック" w:hint="eastAsia"/>
          <w:bCs/>
          <w:sz w:val="22"/>
        </w:rPr>
        <w:t>がわかる資料であれば様式は問いません。</w:t>
      </w:r>
    </w:p>
    <w:p w14:paraId="732E6D6D" w14:textId="6BB48760" w:rsidR="005B08EF" w:rsidRPr="007661F7" w:rsidRDefault="005B08EF" w:rsidP="005B08EF">
      <w:pPr>
        <w:rPr>
          <w:rFonts w:ascii="ＭＳ ゴシック" w:eastAsia="ＭＳ ゴシック" w:hAnsi="ＭＳ ゴシック"/>
          <w:bCs/>
          <w:sz w:val="22"/>
        </w:rPr>
      </w:pPr>
    </w:p>
    <w:p w14:paraId="550E5ADA" w14:textId="7E177CA5" w:rsidR="009F6EC2" w:rsidRPr="007661F7" w:rsidRDefault="009F6EC2" w:rsidP="009F6EC2">
      <w:pPr>
        <w:rPr>
          <w:rFonts w:ascii="ＭＳ ゴシック" w:eastAsia="ＭＳ ゴシック" w:hAnsi="ＭＳ ゴシック"/>
          <w:bCs/>
          <w:sz w:val="22"/>
        </w:rPr>
      </w:pPr>
      <w:bookmarkStart w:id="2" w:name="_Hlk103930684"/>
      <w:bookmarkStart w:id="3" w:name="_Hlk103935466"/>
      <w:r w:rsidRPr="007661F7">
        <w:rPr>
          <w:rFonts w:ascii="ＭＳ ゴシック" w:eastAsia="ＭＳ ゴシック" w:hAnsi="ＭＳ ゴシック" w:hint="eastAsia"/>
          <w:bCs/>
          <w:sz w:val="22"/>
        </w:rPr>
        <w:t>本事業における委託・外注費率</w:t>
      </w:r>
    </w:p>
    <w:p w14:paraId="22C04B31" w14:textId="319F1242" w:rsidR="009F6EC2" w:rsidRPr="007661F7" w:rsidRDefault="009F6EC2"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w:t>
      </w:r>
      <w:bookmarkStart w:id="4" w:name="_Hlk103942092"/>
      <w:r w:rsidR="00443BA7" w:rsidRPr="007661F7">
        <w:rPr>
          <w:rFonts w:ascii="ＭＳ ゴシック" w:eastAsia="ＭＳ ゴシック" w:hAnsi="ＭＳ ゴシック" w:hint="eastAsia"/>
          <w:bCs/>
          <w:sz w:val="22"/>
        </w:rPr>
        <w:t>（</w:t>
      </w:r>
      <w:r w:rsidR="003025CE" w:rsidRPr="007661F7">
        <w:rPr>
          <w:rFonts w:ascii="ＭＳ ゴシック" w:eastAsia="ＭＳ ゴシック" w:hAnsi="ＭＳ ゴシック" w:hint="eastAsia"/>
          <w:bCs/>
          <w:sz w:val="22"/>
        </w:rPr>
        <w:t>申請時は見込み、</w:t>
      </w:r>
      <w:r w:rsidR="00443BA7" w:rsidRPr="007661F7">
        <w:rPr>
          <w:rFonts w:ascii="ＭＳ ゴシック" w:eastAsia="ＭＳ ゴシック" w:hAnsi="ＭＳ ゴシック" w:hint="eastAsia"/>
          <w:bCs/>
          <w:sz w:val="22"/>
        </w:rPr>
        <w:t>実績報告書</w:t>
      </w:r>
      <w:r w:rsidR="003025CE" w:rsidRPr="007661F7">
        <w:rPr>
          <w:rFonts w:ascii="ＭＳ ゴシック" w:eastAsia="ＭＳ ゴシック" w:hAnsi="ＭＳ ゴシック" w:hint="eastAsia"/>
          <w:bCs/>
          <w:sz w:val="22"/>
        </w:rPr>
        <w:t>時</w:t>
      </w:r>
      <w:r w:rsidR="00443BA7" w:rsidRPr="007661F7">
        <w:rPr>
          <w:rFonts w:ascii="ＭＳ ゴシック" w:eastAsia="ＭＳ ゴシック" w:hAnsi="ＭＳ ゴシック" w:hint="eastAsia"/>
          <w:bCs/>
          <w:sz w:val="22"/>
        </w:rPr>
        <w:t>は実績）</w:t>
      </w:r>
      <w:bookmarkEnd w:id="4"/>
      <w:r w:rsidRPr="007661F7">
        <w:rPr>
          <w:rFonts w:ascii="ＭＳ ゴシック" w:eastAsia="ＭＳ ゴシック" w:hAnsi="ＭＳ ゴシック" w:hint="eastAsia"/>
          <w:bCs/>
          <w:sz w:val="22"/>
        </w:rPr>
        <w:t>の総額÷業務管理費における補助金申請額</w:t>
      </w:r>
      <w:r w:rsidR="00395A16" w:rsidRPr="007661F7">
        <w:rPr>
          <w:rFonts w:ascii="ＭＳ ゴシック" w:eastAsia="ＭＳ ゴシック" w:hAnsi="ＭＳ ゴシック" w:hint="eastAsia"/>
          <w:bCs/>
          <w:sz w:val="22"/>
        </w:rPr>
        <w:t>（補助金</w:t>
      </w:r>
      <w:r w:rsidR="006F1DE6" w:rsidRPr="007661F7">
        <w:rPr>
          <w:rFonts w:ascii="ＭＳ ゴシック" w:eastAsia="ＭＳ ゴシック" w:hAnsi="ＭＳ ゴシック" w:hint="eastAsia"/>
          <w:bCs/>
          <w:sz w:val="22"/>
        </w:rPr>
        <w:t>充当</w:t>
      </w:r>
      <w:r w:rsidR="00395A16" w:rsidRPr="007661F7">
        <w:rPr>
          <w:rFonts w:ascii="ＭＳ ゴシック" w:eastAsia="ＭＳ ゴシック" w:hAnsi="ＭＳ ゴシック" w:hint="eastAsia"/>
          <w:bCs/>
          <w:sz w:val="22"/>
        </w:rPr>
        <w:t>額（実績額）</w:t>
      </w:r>
      <w:r w:rsidR="00176A2E" w:rsidRPr="007661F7">
        <w:rPr>
          <w:rFonts w:ascii="ＭＳ ゴシック" w:eastAsia="ＭＳ ゴシック" w:hAnsi="ＭＳ ゴシック" w:hint="eastAsia"/>
          <w:bCs/>
          <w:sz w:val="22"/>
        </w:rPr>
        <w:t>）</w:t>
      </w:r>
      <w:r w:rsidRPr="007661F7">
        <w:rPr>
          <w:rFonts w:ascii="ＭＳ ゴシック" w:eastAsia="ＭＳ ゴシック" w:hAnsi="ＭＳ ゴシック" w:hint="eastAsia"/>
          <w:bCs/>
          <w:sz w:val="22"/>
        </w:rPr>
        <w:t>の総額×１００により算出した率</w:t>
      </w:r>
    </w:p>
    <w:p w14:paraId="46116327" w14:textId="0422BBE3" w:rsidR="009F6EC2" w:rsidRPr="007661F7" w:rsidRDefault="001F0091" w:rsidP="009F6EC2">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9F6EC2" w:rsidRPr="007661F7">
        <w:rPr>
          <w:rFonts w:ascii="ＭＳ ゴシック" w:eastAsia="ＭＳ ゴシック" w:hAnsi="ＭＳ ゴシック" w:hint="eastAsia"/>
          <w:bCs/>
          <w:sz w:val="22"/>
        </w:rPr>
        <w:t>「委託・外注費」：</w:t>
      </w:r>
      <w:r w:rsidR="00395A16" w:rsidRPr="007661F7">
        <w:rPr>
          <w:rFonts w:ascii="ＭＳ ゴシック" w:eastAsia="ＭＳ ゴシック" w:hAnsi="ＭＳ ゴシック" w:hint="eastAsia"/>
          <w:bCs/>
          <w:sz w:val="22"/>
        </w:rPr>
        <w:t>補助事業</w:t>
      </w:r>
      <w:r w:rsidR="009F6EC2" w:rsidRPr="007661F7">
        <w:rPr>
          <w:rFonts w:ascii="ＭＳ ゴシック" w:eastAsia="ＭＳ ゴシック" w:hAnsi="ＭＳ ゴシック" w:hint="eastAsia"/>
          <w:bCs/>
          <w:sz w:val="22"/>
        </w:rPr>
        <w:t>事務処理マニュアル上の「Ⅰ</w:t>
      </w:r>
      <w:r w:rsidR="009F6EC2"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2415AC88" w14:textId="5142CD42" w:rsidR="009F6EC2" w:rsidRPr="007661F7" w:rsidRDefault="009F6EC2" w:rsidP="007661F7">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4DEDDA1E" w14:textId="4393623E" w:rsidR="005B08EF" w:rsidRPr="007661F7" w:rsidRDefault="001F0091">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176A2E" w:rsidRPr="007661F7">
        <w:rPr>
          <w:rFonts w:ascii="ＭＳ ゴシック" w:eastAsia="ＭＳ ゴシック" w:hAnsi="ＭＳ ゴシック" w:hint="eastAsia"/>
          <w:bCs/>
          <w:sz w:val="22"/>
        </w:rPr>
        <w:t>委託・外注費の契約金額は</w:t>
      </w:r>
      <w:r w:rsidR="000109BE" w:rsidRPr="007661F7">
        <w:rPr>
          <w:rFonts w:ascii="ＭＳ ゴシック" w:eastAsia="ＭＳ ゴシック" w:hAnsi="ＭＳ ゴシック" w:hint="eastAsia"/>
          <w:bCs/>
          <w:sz w:val="22"/>
        </w:rPr>
        <w:t>、</w:t>
      </w:r>
      <w:r w:rsidR="00176A2E" w:rsidRPr="007661F7">
        <w:rPr>
          <w:rFonts w:ascii="ＭＳ ゴシック" w:eastAsia="ＭＳ ゴシック" w:hAnsi="ＭＳ ゴシック" w:hint="eastAsia"/>
          <w:bCs/>
          <w:sz w:val="22"/>
        </w:rPr>
        <w:t>補助金申請額</w:t>
      </w:r>
      <w:r w:rsidR="003025CE" w:rsidRPr="007661F7">
        <w:rPr>
          <w:rFonts w:ascii="ＭＳ ゴシック" w:eastAsia="ＭＳ ゴシック" w:hAnsi="ＭＳ ゴシック" w:hint="eastAsia"/>
          <w:bCs/>
          <w:sz w:val="22"/>
        </w:rPr>
        <w:t>（見込み）</w:t>
      </w:r>
      <w:r w:rsidR="00176A2E" w:rsidRPr="007661F7">
        <w:rPr>
          <w:rFonts w:ascii="ＭＳ ゴシック" w:eastAsia="ＭＳ ゴシック" w:hAnsi="ＭＳ ゴシック" w:hint="eastAsia"/>
          <w:bCs/>
          <w:sz w:val="22"/>
        </w:rPr>
        <w:t>又は補助金充当額（実績額）における金額を合わせること。（税込み</w:t>
      </w:r>
      <w:r w:rsidR="009F6EC2" w:rsidRPr="007661F7">
        <w:rPr>
          <w:rFonts w:ascii="ＭＳ ゴシック" w:eastAsia="ＭＳ ゴシック" w:hAnsi="ＭＳ ゴシック" w:hint="eastAsia"/>
          <w:bCs/>
          <w:sz w:val="22"/>
        </w:rPr>
        <w:t>１００万円未満の</w:t>
      </w:r>
      <w:r w:rsidR="00176A2E" w:rsidRPr="007661F7">
        <w:rPr>
          <w:rFonts w:ascii="ＭＳ ゴシック" w:eastAsia="ＭＳ ゴシック" w:hAnsi="ＭＳ ゴシック" w:hint="eastAsia"/>
          <w:bCs/>
          <w:sz w:val="22"/>
        </w:rPr>
        <w:t>取引も</w:t>
      </w:r>
      <w:r w:rsidR="009F6EC2"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F6EC2" w:rsidRPr="007661F7">
        <w:rPr>
          <w:rFonts w:ascii="ＭＳ ゴシック" w:eastAsia="ＭＳ ゴシック" w:hAnsi="ＭＳ ゴシック" w:hint="eastAsia"/>
          <w:bCs/>
          <w:sz w:val="22"/>
        </w:rPr>
        <w:t>する。</w:t>
      </w:r>
      <w:r w:rsidR="002F726B" w:rsidRPr="007661F7">
        <w:rPr>
          <w:rFonts w:ascii="ＭＳ ゴシック" w:eastAsia="ＭＳ ゴシック" w:hAnsi="ＭＳ ゴシック" w:hint="eastAsia"/>
          <w:bCs/>
          <w:sz w:val="22"/>
        </w:rPr>
        <w:t>）</w:t>
      </w:r>
      <w:bookmarkEnd w:id="1"/>
    </w:p>
    <w:tbl>
      <w:tblPr>
        <w:tblStyle w:val="af8"/>
        <w:tblW w:w="0" w:type="auto"/>
        <w:tblLook w:val="04A0" w:firstRow="1" w:lastRow="0" w:firstColumn="1" w:lastColumn="0" w:noHBand="0" w:noVBand="1"/>
      </w:tblPr>
      <w:tblGrid>
        <w:gridCol w:w="9060"/>
      </w:tblGrid>
      <w:tr w:rsidR="005B08EF" w14:paraId="74159C5F" w14:textId="77777777" w:rsidTr="00C651B2">
        <w:tc>
          <w:tcPr>
            <w:tcW w:w="9060" w:type="dxa"/>
          </w:tcPr>
          <w:bookmarkEnd w:id="2"/>
          <w:p w14:paraId="38D59082" w14:textId="77777777" w:rsidR="005B08EF" w:rsidRPr="007661F7" w:rsidRDefault="005B08EF" w:rsidP="00C651B2">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3"/>
    </w:tbl>
    <w:p w14:paraId="6AC71D8D" w14:textId="77777777" w:rsidR="009F6EC2" w:rsidRDefault="009F6EC2" w:rsidP="002B0020">
      <w:pPr>
        <w:rPr>
          <w:rFonts w:ascii="ＭＳ ゴシック" w:eastAsia="ＭＳ ゴシック" w:hAnsi="ＭＳ ゴシック"/>
          <w:bCs/>
          <w:sz w:val="22"/>
        </w:rPr>
      </w:pPr>
    </w:p>
    <w:p w14:paraId="13351670" w14:textId="4EFAE9FD"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C86CF7" w14:paraId="794C76B3" w14:textId="77777777" w:rsidTr="00593F21">
        <w:tc>
          <w:tcPr>
            <w:tcW w:w="1812" w:type="dxa"/>
          </w:tcPr>
          <w:p w14:paraId="76AA8E64"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8258C04"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23792855"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7A0D052A"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608C169D"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C86CF7" w14:paraId="3F84FD3D" w14:textId="77777777" w:rsidTr="00593F21">
        <w:tc>
          <w:tcPr>
            <w:tcW w:w="1812" w:type="dxa"/>
          </w:tcPr>
          <w:p w14:paraId="05729FED"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96DF3FB"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2A35B675"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69A56AE9"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0A0366A2"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C86CF7" w14:paraId="158651CB" w14:textId="77777777" w:rsidTr="00593F21">
        <w:tc>
          <w:tcPr>
            <w:tcW w:w="1812" w:type="dxa"/>
          </w:tcPr>
          <w:p w14:paraId="6BF3E353"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0664E303"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6765A74E"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1D04489"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DE21681"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01AFB819" w14:textId="77777777" w:rsidTr="00593F21">
        <w:tc>
          <w:tcPr>
            <w:tcW w:w="1812" w:type="dxa"/>
          </w:tcPr>
          <w:p w14:paraId="5CFCA732"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63A709D2"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1A30A345"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56F449B5"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74BC9512"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3826D0DE" w14:textId="77777777" w:rsidTr="00593F21">
        <w:tc>
          <w:tcPr>
            <w:tcW w:w="1812" w:type="dxa"/>
          </w:tcPr>
          <w:p w14:paraId="4D364191"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57E3125"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45301E46"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206485B"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612BE9A"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C86CF7" w14:paraId="155B5EE7" w14:textId="77777777" w:rsidTr="00593F21">
        <w:tc>
          <w:tcPr>
            <w:tcW w:w="1812" w:type="dxa"/>
          </w:tcPr>
          <w:p w14:paraId="4427B3F5"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422F99A4" w14:textId="77777777" w:rsidR="00C86CF7" w:rsidRDefault="00C86CF7" w:rsidP="00593F21">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3726080A"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90F2AD8"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5EB77AF" w14:textId="77777777" w:rsidR="00C86CF7" w:rsidRDefault="00C86CF7" w:rsidP="00593F21">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B02600C" w14:textId="0AEF6A40" w:rsidR="00C86CF7" w:rsidRDefault="00C86CF7" w:rsidP="00C86CF7">
      <w:pPr>
        <w:widowControl/>
        <w:jc w:val="left"/>
        <w:rPr>
          <w:rFonts w:ascii="ＭＳ ゴシック" w:eastAsia="ＭＳ ゴシック" w:hAnsi="ＭＳ ゴシック"/>
          <w:bCs/>
          <w:sz w:val="22"/>
        </w:rPr>
      </w:pPr>
    </w:p>
    <w:p w14:paraId="052B805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70E7EE49" w14:textId="77777777" w:rsidR="00C86CF7" w:rsidRDefault="00C86CF7" w:rsidP="00C86CF7">
      <w:pPr>
        <w:rPr>
          <w:rFonts w:ascii="ＭＳ ゴシック" w:eastAsia="ＭＳ ゴシック" w:hAnsi="ＭＳ ゴシック"/>
          <w:bCs/>
          <w:sz w:val="22"/>
        </w:rPr>
      </w:pPr>
      <w:r>
        <w:rPr>
          <w:noProof/>
        </w:rPr>
        <mc:AlternateContent>
          <mc:Choice Requires="wps">
            <w:drawing>
              <wp:anchor distT="0" distB="0" distL="114300" distR="114300" simplePos="0" relativeHeight="251674624" behindDoc="0" locked="0" layoutInCell="1" allowOverlap="1" wp14:anchorId="007B9869" wp14:editId="20929531">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07B9869"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1D35A5F8"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0CAD4E73"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9984" behindDoc="0" locked="0" layoutInCell="1" allowOverlap="1" wp14:anchorId="32723040" wp14:editId="61B1D61C">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23040" id="テキスト ボックス 22" o:spid="_x0000_s1027" type="#_x0000_t202" style="position:absolute;left:0;text-align:left;margin-left:379.1pt;margin-top:1.2pt;width:60.7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0B7B807E"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88960" behindDoc="0" locked="0" layoutInCell="1" allowOverlap="1" wp14:anchorId="7E6FE3F8" wp14:editId="2589A9EA">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FE3F8" id="テキスト ボックス 21" o:spid="_x0000_s1028" type="#_x0000_t202" style="position:absolute;left:0;text-align:left;margin-left:254.6pt;margin-top:1.2pt;width:45.75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5A7AC383" w14:textId="77777777" w:rsidR="00C86CF7" w:rsidRPr="00B12BD1" w:rsidRDefault="00C86CF7" w:rsidP="00C86CF7">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7936" behindDoc="0" locked="0" layoutInCell="1" allowOverlap="1" wp14:anchorId="2D48438F" wp14:editId="48549EB7">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8438F" id="テキスト ボックス 20" o:spid="_x0000_s1029" type="#_x0000_t202" style="position:absolute;left:0;text-align:left;margin-left:127.1pt;margin-top:1.95pt;width:45.75pt;height:26.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7201B212" w14:textId="77777777" w:rsidR="00C86CF7" w:rsidRPr="00B12A64" w:rsidRDefault="00C86CF7" w:rsidP="00C86CF7">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6FA742DA"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8720" behindDoc="0" locked="0" layoutInCell="1" allowOverlap="1" wp14:anchorId="71599D2E" wp14:editId="15EFF196">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599D2E" id="テキスト ボックス 10" o:spid="_x0000_s1030" type="#_x0000_t202" style="position:absolute;left:0;text-align:left;margin-left:106.1pt;margin-top:17.7pt;width:91.5pt;height:3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5267407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6672" behindDoc="0" locked="0" layoutInCell="1" allowOverlap="1" wp14:anchorId="3113D558" wp14:editId="60EC603E">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727376" id="直線コネクタ 8" o:spid="_x0000_s1026" style="position:absolute;left:0;text-align:left;flip:x;z-index:25167667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" strokecolor="black [3213]" strokeweight=".5pt">
                <v:stroke joinstyle="miter"/>
              </v:line>
            </w:pict>
          </mc:Fallback>
        </mc:AlternateContent>
      </w:r>
    </w:p>
    <w:p w14:paraId="7EBCA46C"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82816" behindDoc="0" locked="0" layoutInCell="1" allowOverlap="1" wp14:anchorId="67350B1B" wp14:editId="78F7E9D1">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350B1B" id="テキスト ボックス 14" o:spid="_x0000_s1031" type="#_x0000_t202" style="position:absolute;left:0;text-align:left;margin-left:367.5pt;margin-top:2.25pt;width:91.5pt;height:33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347149D2"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1792" behindDoc="0" locked="0" layoutInCell="1" allowOverlap="1" wp14:anchorId="59D1DD0D" wp14:editId="631A2BBD">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C68D6" id="直線コネクタ 13"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0768" behindDoc="0" locked="0" layoutInCell="1" allowOverlap="1" wp14:anchorId="7E0CE0B3" wp14:editId="4F153A92">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0CE0B3" id="テキスト ボックス 12" o:spid="_x0000_s1032" type="#_x0000_t202" style="position:absolute;left:0;text-align:left;margin-left:237.35pt;margin-top:.45pt;width:91.5pt;height:33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510FEE1F"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5648" behindDoc="0" locked="0" layoutInCell="1" allowOverlap="1" wp14:anchorId="7C74E381" wp14:editId="2B48BE5B">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59D6BC" id="直線コネクタ 7"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SCr5AEAAAIEAAAOAAAAZHJzL2Uyb0RvYy54bWysU82O0zAQviPxDpbv26RdiULUdA+7Wi4I&#10;KmAfwOuMG0v+k22a9FrOvAA8BAeQOO7D9LCvsWOnTVeAhEBcnIw93zfzfR4vLnqtyAZ8kNbUdDop&#10;KQHDbSPNuqY376/PnlM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" strokecolor="black [3213]" strokeweight=".5pt">
                <v:stroke joinstyle="miter"/>
              </v:line>
            </w:pict>
          </mc:Fallback>
        </mc:AlternateContent>
      </w:r>
    </w:p>
    <w:p w14:paraId="25FCAD8F"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84864" behindDoc="0" locked="0" layoutInCell="1" allowOverlap="1" wp14:anchorId="20BB7184" wp14:editId="51FEA13B">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CC77DB" id="直線コネクタ 1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9744" behindDoc="0" locked="0" layoutInCell="1" allowOverlap="1" wp14:anchorId="307C2AD4" wp14:editId="2683CB0D">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7164D9" id="直線コネクタ 11"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699B1732" w14:textId="77777777" w:rsidR="00C86CF7" w:rsidRDefault="00C86CF7" w:rsidP="00C86CF7">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86912" behindDoc="0" locked="0" layoutInCell="1" allowOverlap="1" wp14:anchorId="291188DE" wp14:editId="20BC69A4">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1188DE" id="テキスト ボックス 19" o:spid="_x0000_s1033" type="#_x0000_t202" style="position:absolute;left:0;text-align:left;margin-left:237.75pt;margin-top:6.75pt;width:91.5pt;height:33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05DF1CB4"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7DD5C79B"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85888" behindDoc="0" locked="0" layoutInCell="1" allowOverlap="1" wp14:anchorId="772D8CDF" wp14:editId="29822E1D">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AF40A8" id="直線コネクタ 1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83840" behindDoc="0" locked="0" layoutInCell="1" allowOverlap="1" wp14:anchorId="022FE5FB" wp14:editId="029680B0">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2FE5FB" id="テキスト ボックス 15" o:spid="_x0000_s1034" type="#_x0000_t202" style="position:absolute;left:0;text-align:left;margin-left:105.75pt;margin-top:15pt;width:91.5pt;height:33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153A7FD7" w14:textId="77777777" w:rsidR="00C86CF7" w:rsidRPr="00B12A64" w:rsidRDefault="00C86CF7" w:rsidP="00C86CF7">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0D577B79" w14:textId="77777777" w:rsidR="00C86CF7" w:rsidRDefault="00C86CF7" w:rsidP="00C86CF7">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7696" behindDoc="0" locked="0" layoutInCell="1" allowOverlap="1" wp14:anchorId="62D3A3C0" wp14:editId="6C3DD5FC">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DEE557" id="直線コネクタ 9"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" strokecolor="black [3213]" strokeweight=".5pt">
                <v:stroke joinstyle="miter"/>
              </v:line>
            </w:pict>
          </mc:Fallback>
        </mc:AlternateContent>
      </w:r>
    </w:p>
    <w:p w14:paraId="702895AA" w14:textId="77777777" w:rsidR="00C86CF7" w:rsidRDefault="00C86CF7" w:rsidP="00C86CF7">
      <w:pPr>
        <w:rPr>
          <w:rFonts w:ascii="ＭＳ ゴシック" w:eastAsia="ＭＳ ゴシック" w:hAnsi="ＭＳ ゴシック"/>
          <w:bCs/>
          <w:sz w:val="22"/>
        </w:rPr>
      </w:pPr>
    </w:p>
    <w:p w14:paraId="60028A40" w14:textId="77777777" w:rsidR="00C86CF7" w:rsidRDefault="00C86CF7" w:rsidP="00C86CF7">
      <w:pPr>
        <w:rPr>
          <w:rFonts w:ascii="ＭＳ ゴシック" w:eastAsia="ＭＳ ゴシック" w:hAnsi="ＭＳ ゴシック"/>
          <w:bCs/>
          <w:sz w:val="22"/>
        </w:rPr>
      </w:pPr>
    </w:p>
    <w:p w14:paraId="5C7E9DE1" w14:textId="77777777" w:rsidR="00C86CF7" w:rsidRPr="00B12BD1" w:rsidRDefault="00C86CF7" w:rsidP="00C86CF7">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5E08E82F" w14:textId="1DCBDCD6" w:rsidR="002B0020" w:rsidRPr="00C86CF7" w:rsidRDefault="002B0020" w:rsidP="002B0020">
      <w:pPr>
        <w:rPr>
          <w:rFonts w:ascii="ＭＳ ゴシック" w:eastAsia="ＭＳ ゴシック" w:hAnsi="ＭＳ ゴシック"/>
          <w:bCs/>
          <w:sz w:val="22"/>
        </w:rPr>
      </w:pPr>
    </w:p>
    <w:p w14:paraId="16C03CBA" w14:textId="30E3D170" w:rsidR="002B0020" w:rsidRDefault="002B0020" w:rsidP="002B0020">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0D160029" w:rsidR="00B35DC0" w:rsidRDefault="00B35D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募集開始日：</w:t>
      </w:r>
      <w:r w:rsidR="008B7081">
        <w:rPr>
          <w:rFonts w:ascii="ＭＳ ゴシック" w:eastAsia="ＭＳ ゴシック" w:hAnsi="ＭＳ ゴシック" w:hint="eastAsia"/>
          <w:bCs/>
          <w:sz w:val="22"/>
          <w:lang w:eastAsia="zh-TW"/>
        </w:rPr>
        <w:t>令和</w:t>
      </w:r>
      <w:r w:rsidR="00A56F9E">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A56F9E">
        <w:rPr>
          <w:rFonts w:ascii="ＭＳ ゴシック" w:eastAsia="ＭＳ ゴシック" w:hAnsi="ＭＳ ゴシック" w:hint="eastAsia"/>
          <w:bCs/>
          <w:sz w:val="22"/>
          <w:lang w:eastAsia="zh-TW"/>
        </w:rPr>
        <w:t>１</w:t>
      </w:r>
      <w:r>
        <w:rPr>
          <w:rFonts w:ascii="ＭＳ ゴシック" w:eastAsia="ＭＳ ゴシック" w:hAnsi="ＭＳ ゴシック" w:hint="eastAsia"/>
          <w:bCs/>
          <w:sz w:val="22"/>
          <w:lang w:eastAsia="zh-TW"/>
        </w:rPr>
        <w:t>月</w:t>
      </w:r>
      <w:r w:rsidR="00190515">
        <w:rPr>
          <w:rFonts w:ascii="ＭＳ ゴシック" w:eastAsia="ＭＳ ゴシック" w:hAnsi="ＭＳ ゴシック" w:hint="eastAsia"/>
          <w:bCs/>
          <w:sz w:val="22"/>
          <w:lang w:eastAsia="zh-TW"/>
        </w:rPr>
        <w:t>２</w:t>
      </w:r>
      <w:r w:rsidR="00A56F9E">
        <w:rPr>
          <w:rFonts w:ascii="ＭＳ ゴシック" w:eastAsia="ＭＳ ゴシック" w:hAnsi="ＭＳ ゴシック" w:hint="eastAsia"/>
          <w:bCs/>
          <w:sz w:val="22"/>
          <w:lang w:eastAsia="zh-TW"/>
        </w:rPr>
        <w:t>３</w:t>
      </w:r>
      <w:r>
        <w:rPr>
          <w:rFonts w:ascii="ＭＳ ゴシック" w:eastAsia="ＭＳ ゴシック" w:hAnsi="ＭＳ ゴシック" w:hint="eastAsia"/>
          <w:bCs/>
          <w:sz w:val="22"/>
          <w:lang w:eastAsia="zh-TW"/>
        </w:rPr>
        <w:t>日（</w:t>
      </w:r>
      <w:r w:rsidR="00A56F9E">
        <w:rPr>
          <w:rFonts w:ascii="ＭＳ ゴシック" w:eastAsia="ＭＳ ゴシック" w:hAnsi="ＭＳ ゴシック" w:hint="eastAsia"/>
          <w:bCs/>
          <w:sz w:val="22"/>
          <w:lang w:eastAsia="zh-TW"/>
        </w:rPr>
        <w:t>木</w:t>
      </w:r>
      <w:r>
        <w:rPr>
          <w:rFonts w:ascii="ＭＳ ゴシック" w:eastAsia="ＭＳ ゴシック" w:hAnsi="ＭＳ ゴシック" w:hint="eastAsia"/>
          <w:bCs/>
          <w:sz w:val="22"/>
          <w:lang w:eastAsia="zh-TW"/>
        </w:rPr>
        <w:t>）</w:t>
      </w:r>
    </w:p>
    <w:p w14:paraId="48C1EBC3" w14:textId="494CB03A" w:rsidR="00B35DC0" w:rsidRDefault="00B35DC0">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締</w:t>
      </w:r>
      <w:r w:rsidR="00FC718D">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lang w:eastAsia="zh-TW"/>
        </w:rPr>
        <w:t>切</w:t>
      </w:r>
      <w:r w:rsidR="00FC718D">
        <w:rPr>
          <w:rFonts w:ascii="ＭＳ ゴシック" w:eastAsia="ＭＳ ゴシック" w:hAnsi="ＭＳ ゴシック" w:hint="eastAsia"/>
          <w:bCs/>
          <w:sz w:val="22"/>
          <w:lang w:eastAsia="zh-TW"/>
        </w:rPr>
        <w:t xml:space="preserve">　</w:t>
      </w:r>
      <w:r>
        <w:rPr>
          <w:rFonts w:ascii="ＭＳ ゴシック" w:eastAsia="ＭＳ ゴシック" w:hAnsi="ＭＳ ゴシック" w:hint="eastAsia"/>
          <w:bCs/>
          <w:sz w:val="22"/>
          <w:lang w:eastAsia="zh-TW"/>
        </w:rPr>
        <w:t>日：</w:t>
      </w:r>
      <w:r w:rsidR="008B7081">
        <w:rPr>
          <w:rFonts w:ascii="ＭＳ ゴシック" w:eastAsia="ＭＳ ゴシック" w:hAnsi="ＭＳ ゴシック" w:hint="eastAsia"/>
          <w:bCs/>
          <w:sz w:val="22"/>
          <w:lang w:eastAsia="zh-TW"/>
        </w:rPr>
        <w:t>令和</w:t>
      </w:r>
      <w:r w:rsidR="00A56F9E">
        <w:rPr>
          <w:rFonts w:ascii="ＭＳ ゴシック" w:eastAsia="ＭＳ ゴシック" w:hAnsi="ＭＳ ゴシック" w:hint="eastAsia"/>
          <w:bCs/>
          <w:sz w:val="22"/>
          <w:lang w:eastAsia="zh-TW"/>
        </w:rPr>
        <w:t>７</w:t>
      </w:r>
      <w:r>
        <w:rPr>
          <w:rFonts w:ascii="ＭＳ ゴシック" w:eastAsia="ＭＳ ゴシック" w:hAnsi="ＭＳ ゴシック" w:hint="eastAsia"/>
          <w:bCs/>
          <w:sz w:val="22"/>
          <w:lang w:eastAsia="zh-TW"/>
        </w:rPr>
        <w:t>年</w:t>
      </w:r>
      <w:r w:rsidR="00A56F9E">
        <w:rPr>
          <w:rFonts w:ascii="ＭＳ ゴシック" w:eastAsia="ＭＳ ゴシック" w:hAnsi="ＭＳ ゴシック" w:hint="eastAsia"/>
          <w:bCs/>
          <w:sz w:val="22"/>
          <w:lang w:eastAsia="zh-TW"/>
        </w:rPr>
        <w:t>２</w:t>
      </w:r>
      <w:r>
        <w:rPr>
          <w:rFonts w:ascii="ＭＳ ゴシック" w:eastAsia="ＭＳ ゴシック" w:hAnsi="ＭＳ ゴシック" w:hint="eastAsia"/>
          <w:bCs/>
          <w:sz w:val="22"/>
          <w:lang w:eastAsia="zh-TW"/>
        </w:rPr>
        <w:t>月</w:t>
      </w:r>
      <w:r w:rsidR="00190515">
        <w:rPr>
          <w:rFonts w:ascii="ＭＳ ゴシック" w:eastAsia="ＭＳ ゴシック" w:hAnsi="ＭＳ ゴシック" w:hint="eastAsia"/>
          <w:bCs/>
          <w:sz w:val="22"/>
          <w:lang w:eastAsia="zh-TW"/>
        </w:rPr>
        <w:t>１</w:t>
      </w:r>
      <w:r w:rsidR="00A56F9E">
        <w:rPr>
          <w:rFonts w:ascii="ＭＳ ゴシック" w:eastAsia="ＭＳ ゴシック" w:hAnsi="ＭＳ ゴシック" w:hint="eastAsia"/>
          <w:bCs/>
          <w:sz w:val="22"/>
          <w:lang w:eastAsia="zh-TW"/>
        </w:rPr>
        <w:t>２</w:t>
      </w:r>
      <w:r>
        <w:rPr>
          <w:rFonts w:ascii="ＭＳ ゴシック" w:eastAsia="ＭＳ ゴシック" w:hAnsi="ＭＳ ゴシック" w:hint="eastAsia"/>
          <w:bCs/>
          <w:sz w:val="22"/>
          <w:lang w:eastAsia="zh-TW"/>
        </w:rPr>
        <w:t>日（</w:t>
      </w:r>
      <w:r w:rsidR="00190515">
        <w:rPr>
          <w:rFonts w:ascii="ＭＳ ゴシック" w:eastAsia="ＭＳ ゴシック" w:hAnsi="ＭＳ ゴシック" w:hint="eastAsia"/>
          <w:bCs/>
          <w:sz w:val="22"/>
          <w:lang w:eastAsia="zh-TW"/>
        </w:rPr>
        <w:t>水</w:t>
      </w:r>
      <w:r>
        <w:rPr>
          <w:rFonts w:ascii="ＭＳ ゴシック" w:eastAsia="ＭＳ ゴシック" w:hAnsi="ＭＳ ゴシック" w:hint="eastAsia"/>
          <w:bCs/>
          <w:sz w:val="22"/>
          <w:lang w:eastAsia="zh-TW"/>
        </w:rPr>
        <w:t>）</w:t>
      </w:r>
      <w:r w:rsidR="00FC718D">
        <w:rPr>
          <w:rFonts w:ascii="ＭＳ ゴシック" w:eastAsia="ＭＳ ゴシック" w:hAnsi="ＭＳ ゴシック" w:hint="eastAsia"/>
          <w:bCs/>
          <w:sz w:val="22"/>
          <w:lang w:eastAsia="zh-TW"/>
        </w:rPr>
        <w:t>１２</w:t>
      </w:r>
      <w:r>
        <w:rPr>
          <w:rFonts w:ascii="ＭＳ ゴシック" w:eastAsia="ＭＳ ゴシック" w:hAnsi="ＭＳ ゴシック" w:hint="eastAsia"/>
          <w:bCs/>
          <w:sz w:val="22"/>
          <w:lang w:eastAsia="zh-TW"/>
        </w:rPr>
        <w:t>時必着</w:t>
      </w:r>
    </w:p>
    <w:p w14:paraId="527E793F" w14:textId="2B19CD3C"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FC718D">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23752EE6"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FC718D">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2DA30B73" w14:textId="73A18355"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FC718D">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62FB087A" w14:textId="77777777" w:rsidR="00236A20" w:rsidRPr="00FC718D"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2959BDB4" w14:textId="033D0598" w:rsidR="0045759F" w:rsidRPr="00854AA6" w:rsidRDefault="0045759F" w:rsidP="0045759F">
      <w:pPr>
        <w:ind w:leftChars="315" w:left="661" w:firstLineChars="100" w:firstLine="220"/>
        <w:rPr>
          <w:rFonts w:ascii="ＭＳ ゴシック" w:eastAsia="ＭＳ ゴシック" w:hAnsi="ＭＳ ゴシック"/>
          <w:bCs/>
          <w:sz w:val="22"/>
        </w:rPr>
      </w:pPr>
      <w:r w:rsidRPr="00BE5923">
        <w:rPr>
          <w:rFonts w:ascii="ＭＳ ゴシック" w:eastAsia="ＭＳ ゴシック" w:hAnsi="ＭＳ ゴシック" w:hint="eastAsia"/>
          <w:bCs/>
          <w:sz w:val="22"/>
        </w:rPr>
        <w:t>説明会は実施しない。質問がある場合は、令和７年１月</w:t>
      </w:r>
      <w:r>
        <w:rPr>
          <w:rFonts w:ascii="ＭＳ ゴシック" w:eastAsia="ＭＳ ゴシック" w:hAnsi="ＭＳ ゴシック" w:hint="eastAsia"/>
          <w:bCs/>
          <w:sz w:val="22"/>
        </w:rPr>
        <w:t>２７</w:t>
      </w:r>
      <w:r w:rsidRPr="00BE5923">
        <w:rPr>
          <w:rFonts w:ascii="ＭＳ ゴシック" w:eastAsia="ＭＳ ゴシック" w:hAnsi="ＭＳ ゴシック" w:hint="eastAsia"/>
          <w:bCs/>
          <w:sz w:val="22"/>
        </w:rPr>
        <w:t>日（月）１２時までにメールで行うこと。質問がない場合であっても寄せられた質問及び回答を共有するので、【１０．問い合せ先】に連絡先（所属組織及び所属部署名、担当者名、電話番号、E-mai</w:t>
      </w:r>
      <w:r w:rsidRPr="00BE5923">
        <w:rPr>
          <w:rFonts w:ascii="ＭＳ ゴシック" w:eastAsia="ＭＳ ゴシック" w:hAnsi="ＭＳ ゴシック"/>
          <w:bCs/>
          <w:sz w:val="22"/>
        </w:rPr>
        <w:t>l</w:t>
      </w:r>
      <w:r w:rsidRPr="00BE5923">
        <w:rPr>
          <w:rFonts w:ascii="ＭＳ ゴシック" w:eastAsia="ＭＳ ゴシック" w:hAnsi="ＭＳ ゴシック" w:hint="eastAsia"/>
          <w:bCs/>
          <w:sz w:val="22"/>
        </w:rPr>
        <w:t>アドレス）を令和７年１月２７日（月）１２時までに登録すること。</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73696138"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hyperlink r:id="rId11" w:history="1">
        <w:r w:rsidRPr="00682B90">
          <w:rPr>
            <w:rStyle w:val="a9"/>
            <w:rFonts w:ascii="ＭＳ ゴシック" w:eastAsia="ＭＳ ゴシック" w:hAnsi="ＭＳ ゴシック"/>
            <w:bCs/>
            <w:sz w:val="22"/>
          </w:rPr>
          <w:t>https://www.jgrants-portal.go.jp/subsidy/</w:t>
        </w:r>
      </w:hyperlink>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1390BFCE"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DD7C6B" w:rsidRPr="00DD7C6B">
        <w:rPr>
          <w:rFonts w:ascii="ＭＳ ゴシック" w:eastAsia="ＭＳ ゴシック" w:hAnsi="ＭＳ ゴシック"/>
          <w:bCs/>
          <w:sz w:val="22"/>
        </w:rPr>
        <w:t>bzl-erupigasu@meti.go.jp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DD7C6B" w:rsidRPr="00DD7C6B">
        <w:rPr>
          <w:rFonts w:ascii="ＭＳ ゴシック" w:eastAsia="ＭＳ ゴシック" w:hAnsi="ＭＳ ゴシック" w:hint="eastAsia"/>
          <w:bCs/>
          <w:sz w:val="22"/>
        </w:rPr>
        <w:t>令和</w:t>
      </w:r>
      <w:r w:rsidR="00AA4095">
        <w:rPr>
          <w:rFonts w:ascii="ＭＳ ゴシック" w:eastAsia="ＭＳ ゴシック" w:hAnsi="ＭＳ ゴシック" w:hint="eastAsia"/>
          <w:bCs/>
          <w:sz w:val="22"/>
        </w:rPr>
        <w:t>７</w:t>
      </w:r>
      <w:r w:rsidR="00DD7C6B" w:rsidRPr="00DD7C6B">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年度石油ガス流通合理化対策事業費補助金（石油ガスの流通合理化及び取引の適正化等に関する支援事業費のうち構造改善推進事業に係るもの）申請書</w:t>
      </w:r>
      <w:r w:rsidR="00176DFB" w:rsidRPr="00661D94">
        <w:rPr>
          <w:rFonts w:ascii="ＭＳ ゴシック" w:eastAsia="ＭＳ ゴシック" w:hAnsi="ＭＳ ゴシック" w:hint="eastAsia"/>
          <w:bCs/>
          <w:sz w:val="22"/>
        </w:rPr>
        <w:t>」としてください。</w:t>
      </w:r>
    </w:p>
    <w:p w14:paraId="796C7D5C" w14:textId="7050BF4A"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DD7C6B" w:rsidRPr="00DD7C6B">
        <w:rPr>
          <w:rFonts w:ascii="ＭＳ ゴシック" w:eastAsia="ＭＳ ゴシック" w:hAnsi="ＭＳ ゴシック" w:hint="eastAsia"/>
          <w:bCs/>
          <w:sz w:val="22"/>
        </w:rPr>
        <w:t>令和</w:t>
      </w:r>
      <w:r w:rsidR="0054089A">
        <w:rPr>
          <w:rFonts w:ascii="ＭＳ ゴシック" w:eastAsia="ＭＳ ゴシック" w:hAnsi="ＭＳ ゴシック" w:hint="eastAsia"/>
          <w:bCs/>
          <w:sz w:val="22"/>
        </w:rPr>
        <w:t>７</w:t>
      </w:r>
      <w:r w:rsidR="00DD7C6B" w:rsidRPr="00DD7C6B">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年度石油ガス流通合理化対策事業費補助金（石油ガスの流通合理化及び取引の適正化等に関する支援事業費のうち構造改善推進事業に係るもの）申請書</w:t>
      </w:r>
      <w:r w:rsidR="00B35DC0">
        <w:rPr>
          <w:rFonts w:ascii="ＭＳ ゴシック" w:eastAsia="ＭＳ ゴシック" w:hAnsi="ＭＳ ゴシック" w:hint="eastAsia"/>
          <w:bCs/>
          <w:sz w:val="22"/>
        </w:rPr>
        <w:t>」と記載してください。</w:t>
      </w:r>
    </w:p>
    <w:p w14:paraId="1C8F3415" w14:textId="77777777" w:rsidR="00A70DFB" w:rsidRPr="00A70DFB" w:rsidRDefault="00AF2C3A">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【例】</w:t>
      </w:r>
    </w:p>
    <w:p w14:paraId="3CCDCBB7"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6CFD0325"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w:t>
      </w:r>
      <w:r w:rsidR="00467ACE" w:rsidRPr="00467ACE">
        <w:rPr>
          <w:rFonts w:ascii="ＭＳ ゴシック" w:eastAsia="ＭＳ ゴシック" w:hAnsi="ＭＳ ゴシック" w:hint="eastAsia"/>
          <w:bCs/>
          <w:sz w:val="22"/>
          <w:u w:val="single"/>
        </w:rPr>
        <w:t>当初採択された申請者の提案内容に実質的な変更（業務管理費の１０％以上の増額等）がある場合には、改めて第三者委員会において審査することとなります。第三者委員会での再審査の結果、</w:t>
      </w:r>
      <w:r w:rsidR="00B35DC0" w:rsidRPr="00AF2C3A">
        <w:rPr>
          <w:rFonts w:ascii="ＭＳ ゴシック" w:eastAsia="ＭＳ ゴシック" w:hAnsi="ＭＳ ゴシック" w:hint="eastAsia"/>
          <w:bCs/>
          <w:sz w:val="22"/>
          <w:u w:val="single"/>
        </w:rPr>
        <w:t>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6E45FAF5"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DD7C6B" w:rsidRPr="00DD7C6B">
        <w:rPr>
          <w:rFonts w:ascii="ＭＳ ゴシック" w:eastAsia="ＭＳ ゴシック" w:hAnsi="ＭＳ ゴシック"/>
          <w:bCs/>
          <w:sz w:val="22"/>
        </w:rPr>
        <w:t>bzl-erupigasu@meti.go.jp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1ED96AA0"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DD7C6B" w:rsidRPr="00DD7C6B">
        <w:rPr>
          <w:rFonts w:ascii="ＭＳ ゴシック" w:eastAsia="ＭＳ ゴシック" w:hAnsi="ＭＳ ゴシック" w:hint="eastAsia"/>
          <w:bCs/>
          <w:sz w:val="22"/>
        </w:rPr>
        <w:t>令和</w:t>
      </w:r>
      <w:r w:rsidR="00AA4095">
        <w:rPr>
          <w:rFonts w:ascii="ＭＳ ゴシック" w:eastAsia="ＭＳ ゴシック" w:hAnsi="ＭＳ ゴシック" w:hint="eastAsia"/>
          <w:bCs/>
          <w:sz w:val="22"/>
        </w:rPr>
        <w:t>７</w:t>
      </w:r>
      <w:r w:rsidR="00DD7C6B" w:rsidRPr="00DD7C6B">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年度石油ガス流通合理化対策事業費補助金（石油ガスの流通合理化及び取引の適正化等に関する支援事業費のうち構造改善推進事業に係るもの）申請書</w:t>
      </w:r>
      <w:r w:rsidRPr="00661D94">
        <w:rPr>
          <w:rFonts w:ascii="ＭＳ ゴシック" w:eastAsia="ＭＳ ゴシック" w:hAnsi="ＭＳ ゴシック" w:hint="eastAsia"/>
          <w:bCs/>
          <w:sz w:val="22"/>
        </w:rPr>
        <w:t>」としてください。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71A8D057" w14:textId="77777777" w:rsidR="00DD7C6B" w:rsidRPr="00DD7C6B" w:rsidRDefault="00DD7C6B" w:rsidP="00DD7C6B">
      <w:pPr>
        <w:ind w:firstLineChars="400" w:firstLine="880"/>
        <w:rPr>
          <w:rFonts w:ascii="ＭＳ ゴシック" w:eastAsia="ＭＳ ゴシック" w:hAnsi="ＭＳ ゴシック"/>
          <w:bCs/>
          <w:sz w:val="22"/>
        </w:rPr>
      </w:pPr>
      <w:r w:rsidRPr="00DD7C6B">
        <w:rPr>
          <w:rFonts w:ascii="ＭＳ ゴシック" w:eastAsia="ＭＳ ゴシック" w:hAnsi="ＭＳ ゴシック" w:hint="eastAsia"/>
          <w:bCs/>
          <w:sz w:val="22"/>
        </w:rPr>
        <w:t>〒１００－８９３１　東京都千代田区霞が関１－３－１</w:t>
      </w:r>
    </w:p>
    <w:p w14:paraId="74F6C6D8" w14:textId="77777777" w:rsidR="00DD7C6B" w:rsidRDefault="00DD7C6B" w:rsidP="00DD7C6B">
      <w:pPr>
        <w:ind w:firstLineChars="400" w:firstLine="880"/>
        <w:rPr>
          <w:rFonts w:ascii="ＭＳ ゴシック" w:eastAsia="ＭＳ ゴシック" w:hAnsi="ＭＳ ゴシック"/>
          <w:bCs/>
          <w:sz w:val="22"/>
        </w:rPr>
      </w:pPr>
      <w:r w:rsidRPr="00DD7C6B">
        <w:rPr>
          <w:rFonts w:ascii="ＭＳ ゴシック" w:eastAsia="ＭＳ ゴシック" w:hAnsi="ＭＳ ゴシック" w:hint="eastAsia"/>
          <w:bCs/>
          <w:sz w:val="22"/>
        </w:rPr>
        <w:t>経済産業省　資源エネルギー庁　資源・燃料部　石油流通課</w:t>
      </w:r>
    </w:p>
    <w:p w14:paraId="174BD38B" w14:textId="5410AAD3"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DD7C6B" w:rsidRPr="00DD7C6B">
        <w:rPr>
          <w:rFonts w:ascii="ＭＳ ゴシック" w:eastAsia="ＭＳ ゴシック" w:hAnsi="ＭＳ ゴシック" w:hint="eastAsia"/>
          <w:bCs/>
          <w:sz w:val="22"/>
        </w:rPr>
        <w:t>令和</w:t>
      </w:r>
      <w:r w:rsidR="0054089A">
        <w:rPr>
          <w:rFonts w:ascii="ＭＳ ゴシック" w:eastAsia="ＭＳ ゴシック" w:hAnsi="ＭＳ ゴシック" w:hint="eastAsia"/>
          <w:bCs/>
          <w:sz w:val="22"/>
        </w:rPr>
        <w:t>７</w:t>
      </w:r>
      <w:r w:rsidR="00DD7C6B" w:rsidRPr="00DD7C6B">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r>
        <w:rPr>
          <w:rFonts w:ascii="ＭＳ ゴシック" w:eastAsia="ＭＳ ゴシック" w:hAnsi="ＭＳ ゴシック" w:hint="eastAsia"/>
          <w:bCs/>
          <w:sz w:val="22"/>
        </w:rPr>
        <w:t>」担当あて</w:t>
      </w:r>
    </w:p>
    <w:p w14:paraId="52FF412E" w14:textId="77777777" w:rsidR="00F00AA4" w:rsidRPr="00DD7C6B"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3829E362"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E85CA8">
        <w:rPr>
          <w:rFonts w:ascii="ＭＳ ゴシック" w:eastAsia="ＭＳ ゴシック" w:hAnsi="ＭＳ ゴシック" w:hint="eastAsia"/>
          <w:bCs/>
          <w:sz w:val="22"/>
        </w:rPr>
        <w:t>①</w:t>
      </w:r>
      <w:r>
        <w:rPr>
          <w:rFonts w:ascii="ＭＳ ゴシック" w:eastAsia="ＭＳ ゴシック" w:hAnsi="ＭＳ ゴシック" w:hint="eastAsia"/>
          <w:bCs/>
          <w:sz w:val="22"/>
        </w:rPr>
        <w:t>及び</w:t>
      </w:r>
      <w:r w:rsidR="00E85CA8">
        <w:rPr>
          <w:rFonts w:ascii="ＭＳ ゴシック" w:eastAsia="ＭＳ ゴシック" w:hAnsi="ＭＳ ゴシック" w:hint="eastAsia"/>
          <w:bCs/>
          <w:sz w:val="22"/>
        </w:rPr>
        <w:t>⑪</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4F7D3C76" w14:textId="75219A6C" w:rsidR="00467ACE" w:rsidRDefault="00467ACE" w:rsidP="00467ACE">
      <w:pPr>
        <w:ind w:left="1460"/>
        <w:rPr>
          <w:rFonts w:ascii="ＭＳ ゴシック" w:eastAsia="ＭＳ ゴシック" w:hAnsi="ＭＳ ゴシック"/>
          <w:bCs/>
          <w:sz w:val="22"/>
        </w:rPr>
      </w:pPr>
      <w:r w:rsidRPr="00467ACE">
        <w:rPr>
          <w:rFonts w:ascii="ＭＳ ゴシック" w:eastAsia="ＭＳ ゴシック" w:hAnsi="ＭＳ ゴシック" w:hint="eastAsia"/>
          <w:bCs/>
          <w:sz w:val="22"/>
        </w:rPr>
        <w:t>【例】補助事業により整備する○○施設の規模が、需要規模、施設の収益性及び事業者の財務状況等の観点から適当か。また、補助金交付目的の達成に向けて、継続的に施設運用が図られるよう客観的情報に基づき中長期的な資金計画及び修正計画が作成されているか。</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4CA103A3"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72638A13" w14:textId="4C9FD868" w:rsidR="00E85CA8" w:rsidRDefault="00E85CA8" w:rsidP="00E85CA8">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事業全体の企画及び立案並びに根幹に関わる執行管理部分</w:t>
      </w:r>
      <w:r w:rsidR="00467ACE">
        <w:rPr>
          <w:rFonts w:ascii="ＭＳ ゴシック" w:eastAsia="ＭＳ ゴシック" w:hAnsi="ＭＳ ゴシック" w:hint="eastAsia"/>
          <w:bCs/>
          <w:sz w:val="22"/>
        </w:rPr>
        <w:t>（以下）</w:t>
      </w:r>
      <w:r w:rsidRPr="007661F7">
        <w:rPr>
          <w:rFonts w:ascii="ＭＳ ゴシック" w:eastAsia="ＭＳ ゴシック" w:hAnsi="ＭＳ ゴシック" w:hint="eastAsia"/>
          <w:bCs/>
          <w:sz w:val="22"/>
        </w:rPr>
        <w:t>について、委託・外注を行っていないか。</w:t>
      </w:r>
    </w:p>
    <w:p w14:paraId="2F547B79" w14:textId="2886216B" w:rsidR="00467ACE" w:rsidRDefault="00467ACE" w:rsidP="00467ACE">
      <w:pPr>
        <w:ind w:left="1460"/>
        <w:rPr>
          <w:rFonts w:ascii="ＭＳ ゴシック" w:eastAsia="ＭＳ ゴシック" w:hAnsi="ＭＳ ゴシック"/>
          <w:bCs/>
          <w:sz w:val="22"/>
        </w:rPr>
      </w:pPr>
      <w:r w:rsidRPr="00467ACE">
        <w:rPr>
          <w:rFonts w:ascii="ＭＳ ゴシック" w:eastAsia="ＭＳ ゴシック" w:hAnsi="ＭＳ ゴシック" w:hint="eastAsia"/>
          <w:bCs/>
          <w:sz w:val="22"/>
        </w:rPr>
        <w:t>【事業全体の企画及び立案並びに根幹に関わる執行管理業務】</w:t>
      </w:r>
    </w:p>
    <w:p w14:paraId="370D613A" w14:textId="360FCE7B" w:rsidR="00467ACE" w:rsidRPr="00467ACE" w:rsidRDefault="00467ACE" w:rsidP="00467ACE">
      <w:pPr>
        <w:ind w:left="1460"/>
        <w:rPr>
          <w:rFonts w:ascii="ＭＳ ゴシック" w:eastAsia="ＭＳ ゴシック" w:hAnsi="ＭＳ ゴシック"/>
          <w:bCs/>
          <w:sz w:val="22"/>
        </w:rPr>
      </w:pPr>
      <w:r w:rsidRPr="00467ACE">
        <w:rPr>
          <w:rFonts w:ascii="ＭＳ ゴシック" w:eastAsia="ＭＳ ゴシック" w:hAnsi="ＭＳ ゴシック" w:hint="eastAsia"/>
          <w:bCs/>
          <w:sz w:val="22"/>
        </w:rPr>
        <w:t>※なお、「令和</w:t>
      </w:r>
      <w:r w:rsidR="00AA4095">
        <w:rPr>
          <w:rFonts w:ascii="ＭＳ ゴシック" w:eastAsia="ＭＳ ゴシック" w:hAnsi="ＭＳ ゴシック" w:hint="eastAsia"/>
          <w:bCs/>
          <w:sz w:val="22"/>
        </w:rPr>
        <w:t>７</w:t>
      </w:r>
      <w:r w:rsidRPr="00467ACE">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年度石油ガス流通合理化対策事業費補助金（石油ガスの流通合理化及び取引の適正化等に関する支援事業費のうち構造改善推進事業に係るもの）に関する企画・立案業務」や「令和</w:t>
      </w:r>
      <w:r w:rsidR="00AA4095">
        <w:rPr>
          <w:rFonts w:ascii="ＭＳ ゴシック" w:eastAsia="ＭＳ ゴシック" w:hAnsi="ＭＳ ゴシック" w:hint="eastAsia"/>
          <w:bCs/>
          <w:sz w:val="22"/>
        </w:rPr>
        <w:t>７</w:t>
      </w:r>
      <w:r w:rsidRPr="00467ACE">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年度石油ガス流通合理化対策事業費補助金（石油ガスの流通合理化及び取引の適正化等に関する支援事業費のうち構造改善推進事業に係るもの）に関する運営業務」などの記載は不可。</w:t>
      </w:r>
    </w:p>
    <w:p w14:paraId="1757B0AF" w14:textId="77777777" w:rsidR="00467ACE" w:rsidRPr="00467ACE" w:rsidRDefault="00467ACE" w:rsidP="00467ACE">
      <w:pPr>
        <w:ind w:left="1460"/>
        <w:rPr>
          <w:rFonts w:ascii="ＭＳ ゴシック" w:eastAsia="ＭＳ ゴシック" w:hAnsi="ＭＳ ゴシック"/>
          <w:bCs/>
          <w:sz w:val="22"/>
        </w:rPr>
      </w:pPr>
      <w:r w:rsidRPr="00467ACE">
        <w:rPr>
          <w:rFonts w:ascii="ＭＳ ゴシック" w:eastAsia="ＭＳ ゴシック" w:hAnsi="ＭＳ ゴシック" w:hint="eastAsia"/>
          <w:bCs/>
          <w:sz w:val="22"/>
        </w:rPr>
        <w:t>・間接補助事業内容の決定（交付規程の作成、審査基準の策定、実施手段・方法、採択のための審査委員会の選定、委嘱、交付対象者、スケジュール、実施体制）</w:t>
      </w:r>
    </w:p>
    <w:p w14:paraId="1A21EF69" w14:textId="77777777" w:rsidR="00467ACE" w:rsidRPr="00467ACE" w:rsidRDefault="00467ACE" w:rsidP="00467ACE">
      <w:pPr>
        <w:ind w:left="1460"/>
        <w:rPr>
          <w:rFonts w:ascii="ＭＳ ゴシック" w:eastAsia="ＭＳ ゴシック" w:hAnsi="ＭＳ ゴシック"/>
          <w:bCs/>
          <w:sz w:val="22"/>
        </w:rPr>
      </w:pPr>
      <w:r w:rsidRPr="00467ACE">
        <w:rPr>
          <w:rFonts w:ascii="ＭＳ ゴシック" w:eastAsia="ＭＳ ゴシック" w:hAnsi="ＭＳ ゴシック" w:hint="eastAsia"/>
          <w:bCs/>
          <w:sz w:val="22"/>
        </w:rPr>
        <w:t>・間接補助事業者の交付決定、額の確定等の交付規程で定める事務局が行うべき通知及び承認</w:t>
      </w:r>
    </w:p>
    <w:p w14:paraId="22EA4DB6" w14:textId="77777777" w:rsidR="00467ACE" w:rsidRPr="00467ACE" w:rsidRDefault="00467ACE" w:rsidP="00467ACE">
      <w:pPr>
        <w:ind w:left="1460"/>
        <w:rPr>
          <w:rFonts w:ascii="ＭＳ ゴシック" w:eastAsia="ＭＳ ゴシック" w:hAnsi="ＭＳ ゴシック"/>
          <w:bCs/>
          <w:sz w:val="22"/>
        </w:rPr>
      </w:pPr>
      <w:r w:rsidRPr="00467ACE">
        <w:rPr>
          <w:rFonts w:ascii="ＭＳ ゴシック" w:eastAsia="ＭＳ ゴシック" w:hAnsi="ＭＳ ゴシック" w:hint="eastAsia"/>
          <w:bCs/>
          <w:sz w:val="22"/>
        </w:rPr>
        <w:t>・委託・外注先の業務執行管理（委託・外注内容の決定、進捗状況の管理方法及び確認、成果及び結果のとりまとめ方法、とりまとめ）</w:t>
      </w:r>
    </w:p>
    <w:p w14:paraId="11B40C4C" w14:textId="77777777" w:rsidR="00467ACE" w:rsidRPr="00467ACE" w:rsidRDefault="00467ACE" w:rsidP="00467ACE">
      <w:pPr>
        <w:ind w:left="1460"/>
        <w:rPr>
          <w:rFonts w:ascii="ＭＳ ゴシック" w:eastAsia="ＭＳ ゴシック" w:hAnsi="ＭＳ ゴシック"/>
          <w:bCs/>
          <w:sz w:val="22"/>
        </w:rPr>
      </w:pPr>
      <w:r w:rsidRPr="00467ACE">
        <w:rPr>
          <w:rFonts w:ascii="ＭＳ ゴシック" w:eastAsia="ＭＳ ゴシック" w:hAnsi="ＭＳ ゴシック" w:hint="eastAsia"/>
          <w:bCs/>
          <w:sz w:val="22"/>
        </w:rPr>
        <w:t>・報告書（構成及び作成、委託・外注先の内容とりまとめ）</w:t>
      </w:r>
    </w:p>
    <w:p w14:paraId="330D6FBE" w14:textId="43487688" w:rsidR="00467ACE" w:rsidRPr="007661F7" w:rsidRDefault="00467ACE" w:rsidP="00467ACE">
      <w:pPr>
        <w:ind w:left="1460"/>
        <w:rPr>
          <w:rFonts w:ascii="ＭＳ ゴシック" w:eastAsia="ＭＳ ゴシック" w:hAnsi="ＭＳ ゴシック"/>
          <w:bCs/>
          <w:sz w:val="22"/>
        </w:rPr>
      </w:pPr>
      <w:r w:rsidRPr="00467ACE">
        <w:rPr>
          <w:rFonts w:ascii="ＭＳ ゴシック" w:eastAsia="ＭＳ ゴシック" w:hAnsi="ＭＳ ゴシック" w:hint="eastAsia"/>
          <w:bCs/>
          <w:sz w:val="22"/>
        </w:rPr>
        <w:t>・その他、執行管理業務と想定する業務　など</w:t>
      </w:r>
    </w:p>
    <w:p w14:paraId="6FB4FD6D" w14:textId="77777777" w:rsidR="00E85CA8" w:rsidRPr="007661F7" w:rsidRDefault="00E85CA8" w:rsidP="00E85CA8">
      <w:pPr>
        <w:numPr>
          <w:ilvl w:val="0"/>
          <w:numId w:val="4"/>
        </w:num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業務管理費に対する委託・外注費の額の合計の割合が５０％を超えていないか。超えている場合は、相当な理由があるか（「</w:t>
      </w:r>
      <w:bookmarkStart w:id="5" w:name="_Hlk98504091"/>
      <w:r w:rsidRPr="007661F7">
        <w:rPr>
          <w:rFonts w:ascii="ＭＳ ゴシック" w:eastAsia="ＭＳ ゴシック" w:hAnsi="ＭＳ ゴシック" w:hint="eastAsia"/>
          <w:bCs/>
          <w:sz w:val="22"/>
        </w:rPr>
        <w:t>委託・外注費の額の割合が５０％を超える</w:t>
      </w:r>
      <w:bookmarkEnd w:id="5"/>
      <w:r w:rsidRPr="007661F7">
        <w:rPr>
          <w:rFonts w:ascii="ＭＳ ゴシック" w:eastAsia="ＭＳ ゴシック" w:hAnsi="ＭＳ ゴシック" w:hint="eastAsia"/>
          <w:bCs/>
          <w:sz w:val="22"/>
        </w:rPr>
        <w:t>理由書」を作成し提出すること）。</w:t>
      </w:r>
    </w:p>
    <w:p w14:paraId="39134E60" w14:textId="77777777" w:rsidR="00005F05" w:rsidRPr="00190515" w:rsidRDefault="00005F05" w:rsidP="00005F05">
      <w:pPr>
        <w:numPr>
          <w:ilvl w:val="0"/>
          <w:numId w:val="4"/>
        </w:numPr>
        <w:ind w:left="1352"/>
        <w:rPr>
          <w:rFonts w:ascii="ＭＳ ゴシック" w:eastAsia="ＭＳ ゴシック" w:hAnsi="ＭＳ ゴシック"/>
          <w:bCs/>
          <w:sz w:val="22"/>
        </w:rPr>
      </w:pPr>
      <w:r w:rsidRPr="00190515">
        <w:rPr>
          <w:rFonts w:ascii="ＭＳ ゴシック" w:eastAsia="ＭＳ ゴシック" w:hAnsi="ＭＳ ゴシック" w:hint="eastAsia"/>
          <w:bCs/>
          <w:sz w:val="22"/>
        </w:rPr>
        <w:t>賃上げの取組をしているか。</w:t>
      </w:r>
    </w:p>
    <w:p w14:paraId="3EDC08DF" w14:textId="02238292" w:rsidR="00005F05" w:rsidRPr="00190515" w:rsidRDefault="00005F05" w:rsidP="00005F05">
      <w:pPr>
        <w:ind w:leftChars="614" w:left="1289"/>
        <w:rPr>
          <w:rFonts w:ascii="ＭＳ ゴシック" w:eastAsia="ＭＳ ゴシック" w:hAnsi="ＭＳ ゴシック"/>
          <w:bCs/>
          <w:sz w:val="22"/>
        </w:rPr>
      </w:pPr>
      <w:r w:rsidRPr="00190515">
        <w:rPr>
          <w:rFonts w:ascii="ＭＳ ゴシック" w:eastAsia="ＭＳ ゴシック" w:hAnsi="ＭＳ ゴシック" w:hint="eastAsia"/>
          <w:bCs/>
          <w:sz w:val="22"/>
        </w:rPr>
        <w:t>以下のうち、いずれかの賃金引上げ計画の表明書等を提出すること。基準を満たす場合、加点対象となります。</w:t>
      </w:r>
    </w:p>
    <w:p w14:paraId="1A4D3339" w14:textId="7E72E92F" w:rsidR="00005F05" w:rsidRPr="00190515" w:rsidRDefault="00005F05" w:rsidP="00005F05">
      <w:pPr>
        <w:ind w:leftChars="614" w:left="1289"/>
        <w:rPr>
          <w:rFonts w:ascii="ＭＳ ゴシック" w:eastAsia="ＭＳ ゴシック" w:hAnsi="ＭＳ ゴシック"/>
          <w:bCs/>
          <w:sz w:val="22"/>
        </w:rPr>
      </w:pPr>
      <w:r w:rsidRPr="00190515">
        <w:rPr>
          <w:rFonts w:ascii="ＭＳ ゴシック" w:eastAsia="ＭＳ ゴシック" w:hAnsi="ＭＳ ゴシック" w:hint="eastAsia"/>
          <w:bCs/>
          <w:sz w:val="22"/>
        </w:rPr>
        <w:t>・令和</w:t>
      </w:r>
      <w:r w:rsidR="0054089A">
        <w:rPr>
          <w:rFonts w:ascii="ＭＳ ゴシック" w:eastAsia="ＭＳ ゴシック" w:hAnsi="ＭＳ ゴシック" w:hint="eastAsia"/>
          <w:bCs/>
          <w:sz w:val="22"/>
        </w:rPr>
        <w:t>７</w:t>
      </w:r>
      <w:r w:rsidRPr="00190515">
        <w:rPr>
          <w:rFonts w:ascii="ＭＳ ゴシック" w:eastAsia="ＭＳ ゴシック" w:hAnsi="ＭＳ ゴシック" w:hint="eastAsia"/>
          <w:bCs/>
          <w:sz w:val="22"/>
        </w:rPr>
        <w:t>年以降に開始する申請者の事業年度において、対前年度比で「給 与等受給者一人当たりの平均受給額（※）」を増加させる旨を従業員に表明していること。</w:t>
      </w:r>
    </w:p>
    <w:p w14:paraId="1EB2CDE0" w14:textId="39301FA0" w:rsidR="00005F05" w:rsidRPr="00190515" w:rsidRDefault="00005F05" w:rsidP="00005F05">
      <w:pPr>
        <w:ind w:leftChars="600" w:left="1260"/>
        <w:rPr>
          <w:rFonts w:ascii="ＭＳ ゴシック" w:eastAsia="ＭＳ ゴシック" w:hAnsi="ＭＳ ゴシック"/>
          <w:bCs/>
          <w:sz w:val="22"/>
        </w:rPr>
      </w:pPr>
      <w:r w:rsidRPr="00190515">
        <w:rPr>
          <w:rFonts w:ascii="ＭＳ ゴシック" w:eastAsia="ＭＳ ゴシック" w:hAnsi="ＭＳ ゴシック" w:hint="eastAsia"/>
          <w:bCs/>
          <w:sz w:val="22"/>
        </w:rPr>
        <w:t>・令和</w:t>
      </w:r>
      <w:r w:rsidR="0054089A">
        <w:rPr>
          <w:rFonts w:ascii="ＭＳ ゴシック" w:eastAsia="ＭＳ ゴシック" w:hAnsi="ＭＳ ゴシック" w:hint="eastAsia"/>
          <w:bCs/>
          <w:sz w:val="22"/>
        </w:rPr>
        <w:t>７</w:t>
      </w:r>
      <w:r w:rsidRPr="00190515">
        <w:rPr>
          <w:rFonts w:ascii="ＭＳ ゴシック" w:eastAsia="ＭＳ ゴシック" w:hAnsi="ＭＳ ゴシック" w:hint="eastAsia"/>
          <w:bCs/>
          <w:sz w:val="22"/>
        </w:rPr>
        <w:t>年以降の暦年において、対前年比で「給与等受給者一人当たりの平均受給額（※）」を増加させる旨を従業員に表明していること。</w:t>
      </w:r>
    </w:p>
    <w:p w14:paraId="4C90DEBE" w14:textId="77777777" w:rsidR="00005F05" w:rsidRPr="00190515" w:rsidRDefault="00005F05" w:rsidP="00005F05">
      <w:pPr>
        <w:ind w:leftChars="495" w:left="1039" w:firstLineChars="100" w:firstLine="220"/>
        <w:rPr>
          <w:rFonts w:ascii="ＭＳ ゴシック" w:eastAsia="ＭＳ ゴシック" w:hAnsi="ＭＳ ゴシック"/>
          <w:bCs/>
          <w:sz w:val="22"/>
        </w:rPr>
      </w:pPr>
      <w:r w:rsidRPr="00190515">
        <w:rPr>
          <w:rFonts w:ascii="ＭＳ ゴシック" w:eastAsia="ＭＳ ゴシック" w:hAnsi="ＭＳ ゴシック" w:hint="eastAsia"/>
          <w:bCs/>
          <w:sz w:val="22"/>
        </w:rPr>
        <w:t>※中小企業等においては、「給与総額とする。」</w:t>
      </w:r>
    </w:p>
    <w:p w14:paraId="6CBE0D17" w14:textId="77777777" w:rsidR="00005F05" w:rsidRDefault="00005F05" w:rsidP="00005F05">
      <w:pPr>
        <w:pStyle w:val="afc"/>
        <w:numPr>
          <w:ilvl w:val="0"/>
          <w:numId w:val="4"/>
        </w:numPr>
        <w:ind w:leftChars="0" w:left="1352"/>
        <w:rPr>
          <w:rFonts w:ascii="ＭＳ ゴシック" w:eastAsia="ＭＳ ゴシック" w:hAnsi="ＭＳ ゴシック"/>
          <w:bCs/>
          <w:sz w:val="22"/>
        </w:rPr>
      </w:pPr>
      <w:r w:rsidRPr="00B42FBF">
        <w:rPr>
          <w:rFonts w:ascii="ＭＳ ゴシック" w:eastAsia="ＭＳ ゴシック" w:hAnsi="ＭＳ ゴシック" w:hint="eastAsia"/>
          <w:bCs/>
          <w:sz w:val="22"/>
        </w:rPr>
        <w:t>ワーク・ライフ・バランスの取組をしているか。</w:t>
      </w:r>
    </w:p>
    <w:p w14:paraId="54F356AA" w14:textId="77777777" w:rsidR="00005F05" w:rsidRPr="00A4593F" w:rsidRDefault="00005F05" w:rsidP="00005F05">
      <w:pPr>
        <w:pStyle w:val="afc"/>
        <w:ind w:leftChars="0" w:left="1276"/>
        <w:rPr>
          <w:rFonts w:ascii="ＭＳ ゴシック" w:eastAsia="ＭＳ ゴシック" w:hAnsi="ＭＳ ゴシック"/>
          <w:sz w:val="22"/>
        </w:rPr>
      </w:pPr>
      <w:r w:rsidRPr="00A4593F">
        <w:rPr>
          <w:rFonts w:ascii="ＭＳ ゴシック" w:eastAsia="ＭＳ ゴシック" w:hAnsi="ＭＳ ゴシック" w:hint="eastAsia"/>
          <w:sz w:val="22"/>
        </w:rPr>
        <w:t>以下のうち、該当するものの認定証等の写しを提出すること。基準を満たす場合、加点措置となります。</w:t>
      </w:r>
    </w:p>
    <w:p w14:paraId="16508BC1" w14:textId="77777777" w:rsidR="00005F05" w:rsidRPr="00A4593F" w:rsidRDefault="00005F05" w:rsidP="00005F05">
      <w:pPr>
        <w:pStyle w:val="afc"/>
        <w:ind w:leftChars="0" w:left="1276"/>
        <w:rPr>
          <w:rFonts w:ascii="ＭＳ ゴシック" w:eastAsia="ＭＳ ゴシック" w:hAnsi="ＭＳ ゴシック"/>
          <w:sz w:val="22"/>
        </w:rPr>
      </w:pPr>
      <w:r w:rsidRPr="00A4593F">
        <w:rPr>
          <w:rFonts w:ascii="ＭＳ ゴシック" w:eastAsia="ＭＳ ゴシック" w:hAnsi="ＭＳ ゴシック" w:hint="eastAsia"/>
          <w:sz w:val="22"/>
        </w:rPr>
        <w:t>・女性の職業生活における活躍の推進に関する法律（女性活躍推進法）に基づく認定（えるぼし認定企業・プラチナえるぼし認定企業）</w:t>
      </w:r>
    </w:p>
    <w:p w14:paraId="2B0E3658" w14:textId="77777777" w:rsidR="00005F05" w:rsidRPr="00A4593F" w:rsidRDefault="00005F05" w:rsidP="00005F05">
      <w:pPr>
        <w:pStyle w:val="afc"/>
        <w:ind w:leftChars="0" w:left="1276"/>
        <w:rPr>
          <w:rFonts w:ascii="ＭＳ ゴシック" w:eastAsia="ＭＳ ゴシック" w:hAnsi="ＭＳ ゴシック"/>
          <w:sz w:val="22"/>
        </w:rPr>
      </w:pPr>
      <w:r w:rsidRPr="00A4593F">
        <w:rPr>
          <w:rFonts w:ascii="ＭＳ ゴシック" w:eastAsia="ＭＳ ゴシック" w:hAnsi="ＭＳ ゴシック" w:hint="eastAsia"/>
          <w:sz w:val="22"/>
        </w:rPr>
        <w:t>・女性活躍推進法に基づく行動計画を策定し、専用サイト（女性の活躍推進企業データベース）で公表している企業（計画期間が満了していない行動計画を策定している場合のみ）※常用雇用する労働者の数が100人以下の事業主に限る。</w:t>
      </w:r>
    </w:p>
    <w:p w14:paraId="5B478F88" w14:textId="77777777" w:rsidR="00005F05" w:rsidRPr="00A4593F" w:rsidRDefault="00005F05" w:rsidP="00005F05">
      <w:pPr>
        <w:pStyle w:val="afc"/>
        <w:ind w:leftChars="0" w:left="1276"/>
        <w:rPr>
          <w:rFonts w:ascii="ＭＳ ゴシック" w:eastAsia="ＭＳ ゴシック" w:hAnsi="ＭＳ ゴシック"/>
          <w:sz w:val="22"/>
        </w:rPr>
      </w:pPr>
      <w:r w:rsidRPr="00A4593F">
        <w:rPr>
          <w:rFonts w:ascii="ＭＳ ゴシック" w:eastAsia="ＭＳ ゴシック" w:hAnsi="ＭＳ ゴシック" w:hint="eastAsia"/>
          <w:sz w:val="22"/>
        </w:rPr>
        <w:t>・次世代育成支援対策推進法（次世代法）に基づく認定（くるみん認定企業・トライくるみん認定企業・プラチナくるみん認定企業）</w:t>
      </w:r>
    </w:p>
    <w:p w14:paraId="635A2BC5" w14:textId="77777777" w:rsidR="00005F05" w:rsidRPr="007661F7" w:rsidRDefault="00005F05" w:rsidP="00005F05">
      <w:pPr>
        <w:pStyle w:val="afc"/>
        <w:ind w:leftChars="0" w:left="1276"/>
        <w:rPr>
          <w:rFonts w:ascii="ＭＳ ゴシック" w:eastAsia="ＭＳ ゴシック" w:hAnsi="ＭＳ ゴシック"/>
          <w:bCs/>
          <w:sz w:val="22"/>
        </w:rPr>
      </w:pPr>
      <w:r w:rsidRPr="00A4593F">
        <w:rPr>
          <w:rFonts w:ascii="ＭＳ ゴシック" w:eastAsia="ＭＳ ゴシック" w:hAnsi="ＭＳ ゴシック" w:hint="eastAsia"/>
          <w:sz w:val="22"/>
        </w:rPr>
        <w:t>・青少年の雇用の促進に関する法律（若者雇用促進法）に基づく認定（ユースエール認定）</w:t>
      </w:r>
    </w:p>
    <w:p w14:paraId="04DD304A" w14:textId="1CC2CE49" w:rsidR="00E11EEF" w:rsidRPr="00005F05" w:rsidRDefault="00E11EEF" w:rsidP="00005F05">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1203716C"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なお、採択決定後から交付決定までの間に、事業内容</w:t>
      </w:r>
      <w:r w:rsidR="00591A12">
        <w:rPr>
          <w:rFonts w:ascii="ＭＳ ゴシック" w:eastAsia="ＭＳ ゴシック" w:hAnsi="ＭＳ ゴシック" w:hint="eastAsia"/>
          <w:bCs/>
          <w:sz w:val="22"/>
        </w:rPr>
        <w:t>（委託・外注を含む）</w:t>
      </w:r>
      <w:r>
        <w:rPr>
          <w:rFonts w:ascii="ＭＳ ゴシック" w:eastAsia="ＭＳ ゴシック" w:hAnsi="ＭＳ ゴシック" w:hint="eastAsia"/>
          <w:bCs/>
          <w:sz w:val="22"/>
        </w:rPr>
        <w:t>・構成</w:t>
      </w:r>
      <w:r w:rsidR="00591A12">
        <w:rPr>
          <w:rFonts w:ascii="ＭＳ ゴシック" w:eastAsia="ＭＳ ゴシック" w:hAnsi="ＭＳ ゴシック" w:hint="eastAsia"/>
          <w:bCs/>
          <w:sz w:val="22"/>
        </w:rPr>
        <w:t>（履行体制）</w:t>
      </w:r>
      <w:r>
        <w:rPr>
          <w:rFonts w:ascii="ＭＳ ゴシック" w:eastAsia="ＭＳ ゴシック" w:hAnsi="ＭＳ ゴシック" w:hint="eastAsia"/>
          <w:bCs/>
          <w:sz w:val="22"/>
        </w:rPr>
        <w:t>、事業規模、金額</w:t>
      </w:r>
      <w:r w:rsidR="00591A12">
        <w:rPr>
          <w:rFonts w:ascii="ＭＳ ゴシック" w:eastAsia="ＭＳ ゴシック" w:hAnsi="ＭＳ ゴシック" w:hint="eastAsia"/>
          <w:bCs/>
          <w:sz w:val="22"/>
        </w:rPr>
        <w:t>（委託・外注費を含む）</w:t>
      </w:r>
      <w:r>
        <w:rPr>
          <w:rFonts w:ascii="ＭＳ ゴシック" w:eastAsia="ＭＳ ゴシック" w:hAnsi="ＭＳ ゴシック" w:hint="eastAsia"/>
          <w:bCs/>
          <w:sz w:val="22"/>
        </w:rPr>
        <w:t>など</w:t>
      </w:r>
      <w:r w:rsidR="0046630E">
        <w:rPr>
          <w:rFonts w:ascii="ＭＳ ゴシック" w:eastAsia="ＭＳ ゴシック" w:hAnsi="ＭＳ ゴシック" w:hint="eastAsia"/>
          <w:bCs/>
          <w:sz w:val="22"/>
        </w:rPr>
        <w:t>を経産省でも確認の上、見直しを指示する</w:t>
      </w:r>
      <w:r>
        <w:rPr>
          <w:rFonts w:ascii="ＭＳ ゴシック" w:eastAsia="ＭＳ ゴシック" w:hAnsi="ＭＳ ゴシック" w:hint="eastAsia"/>
          <w:bCs/>
          <w:sz w:val="22"/>
        </w:rPr>
        <w:t>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7966330" w14:textId="6171AE3E" w:rsidR="00DD7C6B" w:rsidRDefault="00B35DC0" w:rsidP="00DD7C6B">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r w:rsidR="00287233">
        <w:rPr>
          <w:rFonts w:ascii="ＭＳ ゴシック" w:eastAsia="ＭＳ ゴシック" w:hAnsi="ＭＳ ゴシック"/>
          <w:bCs/>
          <w:sz w:val="22"/>
        </w:rPr>
        <w:br/>
      </w:r>
    </w:p>
    <w:tbl>
      <w:tblPr>
        <w:tblW w:w="8930" w:type="dxa"/>
        <w:tblInd w:w="397" w:type="dxa"/>
        <w:tblLayout w:type="fixed"/>
        <w:tblCellMar>
          <w:left w:w="113" w:type="dxa"/>
          <w:right w:w="170" w:type="dxa"/>
        </w:tblCellMar>
        <w:tblLook w:val="0000" w:firstRow="0" w:lastRow="0" w:firstColumn="0" w:lastColumn="0" w:noHBand="0" w:noVBand="0"/>
      </w:tblPr>
      <w:tblGrid>
        <w:gridCol w:w="1701"/>
        <w:gridCol w:w="6923"/>
        <w:gridCol w:w="306"/>
      </w:tblGrid>
      <w:tr w:rsidR="00DD7C6B" w:rsidRPr="00991115" w14:paraId="61410BD3" w14:textId="77777777" w:rsidTr="00AE0180">
        <w:trPr>
          <w:cantSplit/>
          <w:trHeight w:hRule="exact" w:val="716"/>
        </w:trPr>
        <w:tc>
          <w:tcPr>
            <w:tcW w:w="1701" w:type="dxa"/>
            <w:tcBorders>
              <w:top w:val="single" w:sz="4" w:space="0" w:color="000000"/>
              <w:left w:val="single" w:sz="4" w:space="0" w:color="000000"/>
              <w:bottom w:val="single" w:sz="4" w:space="0" w:color="auto"/>
              <w:right w:val="single" w:sz="4" w:space="0" w:color="auto"/>
            </w:tcBorders>
          </w:tcPr>
          <w:p w14:paraId="5F6826D7" w14:textId="77777777" w:rsidR="00DD7C6B" w:rsidRPr="00901185" w:rsidRDefault="00DD7C6B" w:rsidP="00AE0180">
            <w:pPr>
              <w:pStyle w:val="afb"/>
              <w:spacing w:before="221"/>
              <w:rPr>
                <w:rFonts w:ascii="ＭＳ ゴシック" w:eastAsia="ＭＳ ゴシック" w:hAnsi="ＭＳ ゴシック"/>
                <w:spacing w:val="0"/>
                <w:sz w:val="22"/>
                <w:szCs w:val="22"/>
              </w:rPr>
            </w:pPr>
            <w:r w:rsidRPr="00901185">
              <w:rPr>
                <w:rFonts w:ascii="ＭＳ ゴシック" w:eastAsia="ＭＳ ゴシック" w:hAnsi="ＭＳ ゴシック" w:cs="Century"/>
                <w:spacing w:val="1"/>
                <w:sz w:val="22"/>
                <w:szCs w:val="22"/>
              </w:rPr>
              <w:t xml:space="preserve"> </w:t>
            </w:r>
            <w:r w:rsidRPr="00901185">
              <w:rPr>
                <w:rFonts w:ascii="ＭＳ ゴシック" w:eastAsia="ＭＳ ゴシック" w:hAnsi="ＭＳ ゴシック" w:cs="Century" w:hint="eastAsia"/>
                <w:spacing w:val="1"/>
                <w:sz w:val="22"/>
                <w:szCs w:val="22"/>
              </w:rPr>
              <w:t>経費項目</w:t>
            </w:r>
          </w:p>
        </w:tc>
        <w:tc>
          <w:tcPr>
            <w:tcW w:w="6923" w:type="dxa"/>
            <w:tcBorders>
              <w:top w:val="single" w:sz="4" w:space="0" w:color="000000"/>
              <w:left w:val="single" w:sz="4" w:space="0" w:color="auto"/>
              <w:bottom w:val="single" w:sz="4" w:space="0" w:color="auto"/>
              <w:right w:val="single" w:sz="4" w:space="0" w:color="000000"/>
            </w:tcBorders>
          </w:tcPr>
          <w:p w14:paraId="39A6F06E" w14:textId="77777777" w:rsidR="00DD7C6B" w:rsidRPr="00901185" w:rsidRDefault="00DD7C6B" w:rsidP="00AE0180">
            <w:pPr>
              <w:pStyle w:val="afb"/>
              <w:spacing w:before="221"/>
              <w:ind w:firstLineChars="100" w:firstLine="220"/>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内容</w:t>
            </w:r>
          </w:p>
        </w:tc>
        <w:tc>
          <w:tcPr>
            <w:tcW w:w="306" w:type="dxa"/>
            <w:tcBorders>
              <w:top w:val="nil"/>
              <w:left w:val="single" w:sz="4" w:space="0" w:color="auto"/>
            </w:tcBorders>
          </w:tcPr>
          <w:p w14:paraId="54627C22" w14:textId="77777777" w:rsidR="00DD7C6B" w:rsidRPr="00991115" w:rsidRDefault="00DD7C6B" w:rsidP="00AE0180">
            <w:pPr>
              <w:pStyle w:val="afb"/>
              <w:rPr>
                <w:spacing w:val="0"/>
              </w:rPr>
            </w:pPr>
          </w:p>
        </w:tc>
      </w:tr>
      <w:tr w:rsidR="00DD7C6B" w:rsidRPr="00991115" w14:paraId="59A2A8DC" w14:textId="77777777" w:rsidTr="00AE0180">
        <w:trPr>
          <w:cantSplit/>
          <w:trHeight w:hRule="exact" w:val="1315"/>
        </w:trPr>
        <w:tc>
          <w:tcPr>
            <w:tcW w:w="1701" w:type="dxa"/>
            <w:tcBorders>
              <w:top w:val="single" w:sz="4" w:space="0" w:color="auto"/>
              <w:left w:val="single" w:sz="4" w:space="0" w:color="auto"/>
              <w:bottom w:val="single" w:sz="4" w:space="0" w:color="auto"/>
              <w:right w:val="single" w:sz="4" w:space="0" w:color="auto"/>
            </w:tcBorders>
          </w:tcPr>
          <w:p w14:paraId="176F97F0" w14:textId="77777777" w:rsidR="00DD7C6B" w:rsidRPr="00901185" w:rsidRDefault="00DD7C6B" w:rsidP="00AE0180">
            <w:pPr>
              <w:pStyle w:val="afb"/>
              <w:spacing w:before="221"/>
              <w:jc w:val="center"/>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Ⅰ．事業費</w:t>
            </w:r>
          </w:p>
        </w:tc>
        <w:tc>
          <w:tcPr>
            <w:tcW w:w="6923" w:type="dxa"/>
            <w:tcBorders>
              <w:top w:val="single" w:sz="4" w:space="0" w:color="auto"/>
              <w:left w:val="single" w:sz="4" w:space="0" w:color="auto"/>
              <w:bottom w:val="single" w:sz="4" w:space="0" w:color="auto"/>
              <w:right w:val="single" w:sz="4" w:space="0" w:color="auto"/>
            </w:tcBorders>
          </w:tcPr>
          <w:p w14:paraId="2F249673" w14:textId="77777777" w:rsidR="00DD7C6B" w:rsidRPr="00901185" w:rsidRDefault="00DD7C6B" w:rsidP="00AE0180">
            <w:pPr>
              <w:pStyle w:val="afb"/>
              <w:spacing w:before="221"/>
              <w:ind w:leftChars="110" w:left="232" w:hanging="1"/>
              <w:rPr>
                <w:rFonts w:ascii="ＭＳ ゴシック" w:eastAsia="ＭＳ ゴシック" w:hAnsi="ＭＳ ゴシック"/>
                <w:spacing w:val="0"/>
                <w:sz w:val="22"/>
                <w:szCs w:val="22"/>
              </w:rPr>
            </w:pPr>
            <w:r>
              <w:rPr>
                <w:rFonts w:ascii="ＭＳ ゴシック" w:eastAsia="ＭＳ ゴシック" w:hAnsi="ＭＳ ゴシック" w:hint="eastAsia"/>
                <w:sz w:val="22"/>
                <w:szCs w:val="22"/>
              </w:rPr>
              <w:t>ＬＰガス販売事業者の構造改善を推進するため、系列を超えた波及効果が見込まれる事業等</w:t>
            </w:r>
            <w:r w:rsidRPr="00901185">
              <w:rPr>
                <w:rFonts w:ascii="ＭＳ ゴシック" w:eastAsia="ＭＳ ゴシック" w:hAnsi="ＭＳ ゴシック" w:hint="eastAsia"/>
                <w:sz w:val="22"/>
                <w:szCs w:val="22"/>
              </w:rPr>
              <w:t>に要する経費の一部を助成する事業に要する経費</w:t>
            </w:r>
          </w:p>
        </w:tc>
        <w:tc>
          <w:tcPr>
            <w:tcW w:w="306" w:type="dxa"/>
            <w:vMerge w:val="restart"/>
            <w:tcBorders>
              <w:top w:val="nil"/>
              <w:left w:val="single" w:sz="4" w:space="0" w:color="auto"/>
              <w:bottom w:val="nil"/>
            </w:tcBorders>
          </w:tcPr>
          <w:p w14:paraId="29AC7F76" w14:textId="77777777" w:rsidR="00DD7C6B" w:rsidRPr="00991115" w:rsidRDefault="00DD7C6B" w:rsidP="00AE0180">
            <w:pPr>
              <w:pStyle w:val="afb"/>
              <w:spacing w:before="221"/>
              <w:rPr>
                <w:spacing w:val="0"/>
              </w:rPr>
            </w:pPr>
          </w:p>
        </w:tc>
      </w:tr>
      <w:tr w:rsidR="00DD7C6B" w:rsidRPr="00991115" w14:paraId="0E785873" w14:textId="77777777" w:rsidTr="00AE0180">
        <w:trPr>
          <w:cantSplit/>
          <w:trHeight w:hRule="exact" w:val="90"/>
        </w:trPr>
        <w:tc>
          <w:tcPr>
            <w:tcW w:w="1701" w:type="dxa"/>
            <w:tcBorders>
              <w:top w:val="single" w:sz="4" w:space="0" w:color="auto"/>
              <w:left w:val="single" w:sz="4" w:space="0" w:color="auto"/>
              <w:right w:val="single" w:sz="4" w:space="0" w:color="auto"/>
            </w:tcBorders>
          </w:tcPr>
          <w:p w14:paraId="5034D557" w14:textId="77777777" w:rsidR="00DD7C6B" w:rsidRPr="00901185" w:rsidRDefault="00DD7C6B" w:rsidP="00AE0180">
            <w:pPr>
              <w:pStyle w:val="afb"/>
              <w:spacing w:before="221"/>
              <w:rPr>
                <w:rFonts w:ascii="ＭＳ ゴシック" w:eastAsia="ＭＳ ゴシック" w:hAnsi="ＭＳ ゴシック"/>
                <w:spacing w:val="0"/>
                <w:sz w:val="22"/>
                <w:szCs w:val="22"/>
              </w:rPr>
            </w:pPr>
          </w:p>
        </w:tc>
        <w:tc>
          <w:tcPr>
            <w:tcW w:w="6923" w:type="dxa"/>
            <w:tcBorders>
              <w:top w:val="single" w:sz="4" w:space="0" w:color="auto"/>
              <w:left w:val="single" w:sz="4" w:space="0" w:color="auto"/>
              <w:right w:val="single" w:sz="4" w:space="0" w:color="auto"/>
            </w:tcBorders>
          </w:tcPr>
          <w:p w14:paraId="15E94725" w14:textId="77777777" w:rsidR="00DD7C6B" w:rsidRPr="00901185" w:rsidRDefault="00DD7C6B" w:rsidP="00AE0180">
            <w:pPr>
              <w:pStyle w:val="afb"/>
              <w:spacing w:before="221"/>
              <w:rPr>
                <w:rFonts w:ascii="ＭＳ ゴシック" w:eastAsia="ＭＳ ゴシック" w:hAnsi="ＭＳ ゴシック"/>
                <w:spacing w:val="0"/>
                <w:sz w:val="22"/>
                <w:szCs w:val="22"/>
              </w:rPr>
            </w:pPr>
          </w:p>
        </w:tc>
        <w:tc>
          <w:tcPr>
            <w:tcW w:w="306" w:type="dxa"/>
            <w:vMerge/>
            <w:tcBorders>
              <w:top w:val="nil"/>
              <w:left w:val="single" w:sz="4" w:space="0" w:color="auto"/>
              <w:bottom w:val="nil"/>
            </w:tcBorders>
          </w:tcPr>
          <w:p w14:paraId="315B166E" w14:textId="77777777" w:rsidR="00DD7C6B" w:rsidRPr="00991115" w:rsidRDefault="00DD7C6B" w:rsidP="00AE0180">
            <w:pPr>
              <w:pStyle w:val="afb"/>
              <w:spacing w:before="221"/>
              <w:rPr>
                <w:spacing w:val="0"/>
              </w:rPr>
            </w:pPr>
          </w:p>
        </w:tc>
      </w:tr>
      <w:tr w:rsidR="00DD7C6B" w:rsidRPr="00991115" w14:paraId="2B6649FE" w14:textId="77777777" w:rsidTr="00AE0180">
        <w:trPr>
          <w:cantSplit/>
          <w:trHeight w:hRule="exact" w:val="2268"/>
        </w:trPr>
        <w:tc>
          <w:tcPr>
            <w:tcW w:w="1701" w:type="dxa"/>
            <w:tcBorders>
              <w:left w:val="single" w:sz="4" w:space="0" w:color="auto"/>
              <w:right w:val="single" w:sz="4" w:space="0" w:color="auto"/>
            </w:tcBorders>
          </w:tcPr>
          <w:p w14:paraId="39E5E921" w14:textId="77777777" w:rsidR="00DD7C6B" w:rsidRPr="00901185" w:rsidRDefault="00DD7C6B" w:rsidP="00AE0180">
            <w:pPr>
              <w:pStyle w:val="afb"/>
              <w:ind w:leftChars="-6" w:hangingChars="6" w:hanging="13"/>
              <w:jc w:val="center"/>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Ⅱ．</w:t>
            </w:r>
            <w:r>
              <w:rPr>
                <w:rFonts w:ascii="ＭＳ ゴシック" w:eastAsia="ＭＳ ゴシック" w:hAnsi="ＭＳ ゴシック" w:hint="eastAsia"/>
                <w:spacing w:val="0"/>
                <w:sz w:val="22"/>
                <w:szCs w:val="22"/>
              </w:rPr>
              <w:t>事務処理</w:t>
            </w:r>
            <w:r w:rsidRPr="00901185">
              <w:rPr>
                <w:rFonts w:ascii="ＭＳ ゴシック" w:eastAsia="ＭＳ ゴシック" w:hAnsi="ＭＳ ゴシック" w:hint="eastAsia"/>
                <w:spacing w:val="0"/>
                <w:sz w:val="22"/>
                <w:szCs w:val="22"/>
              </w:rPr>
              <w:t>費</w:t>
            </w:r>
          </w:p>
        </w:tc>
        <w:tc>
          <w:tcPr>
            <w:tcW w:w="6923" w:type="dxa"/>
            <w:tcBorders>
              <w:left w:val="single" w:sz="4" w:space="0" w:color="auto"/>
              <w:right w:val="single" w:sz="4" w:space="0" w:color="auto"/>
            </w:tcBorders>
          </w:tcPr>
          <w:p w14:paraId="442D570D" w14:textId="77777777" w:rsidR="00DD7C6B" w:rsidRPr="00901185" w:rsidRDefault="00DD7C6B" w:rsidP="00AE0180">
            <w:pPr>
              <w:pStyle w:val="afb"/>
              <w:ind w:leftChars="-16" w:left="1" w:hangingChars="16" w:hanging="35"/>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人件費、委員会費（委員謝金、委員等旅費、会議費、資料作成費）、職員</w:t>
            </w:r>
            <w:r>
              <w:rPr>
                <w:rFonts w:ascii="ＭＳ ゴシック" w:eastAsia="ＭＳ ゴシック" w:hAnsi="ＭＳ ゴシック" w:hint="eastAsia"/>
                <w:spacing w:val="0"/>
                <w:sz w:val="22"/>
                <w:szCs w:val="22"/>
              </w:rPr>
              <w:t>等</w:t>
            </w:r>
            <w:r w:rsidRPr="00901185">
              <w:rPr>
                <w:rFonts w:ascii="ＭＳ ゴシック" w:eastAsia="ＭＳ ゴシック" w:hAnsi="ＭＳ ゴシック" w:hint="eastAsia"/>
                <w:spacing w:val="0"/>
                <w:sz w:val="22"/>
                <w:szCs w:val="22"/>
              </w:rPr>
              <w:t>旅費、会議費、印刷費、通信運搬費、補助職員人件費、機器等賃借料、広報費、消耗品費、光熱水料、事務所借料、その他補助事業を行うために特に必要と認められる経費</w:t>
            </w:r>
          </w:p>
          <w:p w14:paraId="1A71732E" w14:textId="77777777" w:rsidR="00DD7C6B" w:rsidRPr="00901185" w:rsidRDefault="00DD7C6B" w:rsidP="00AE0180">
            <w:pPr>
              <w:pStyle w:val="afb"/>
              <w:ind w:leftChars="-16" w:left="1" w:hangingChars="16" w:hanging="35"/>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（取得価格又は効用の増加価格が単価５０万円以上の機械、器具、備品及びその他の財産の取得に係る経費を除く）</w:t>
            </w:r>
          </w:p>
        </w:tc>
        <w:tc>
          <w:tcPr>
            <w:tcW w:w="306" w:type="dxa"/>
            <w:vMerge/>
            <w:tcBorders>
              <w:top w:val="nil"/>
              <w:left w:val="single" w:sz="4" w:space="0" w:color="auto"/>
              <w:bottom w:val="nil"/>
            </w:tcBorders>
          </w:tcPr>
          <w:p w14:paraId="0D5C5CF1" w14:textId="77777777" w:rsidR="00DD7C6B" w:rsidRPr="00991115" w:rsidRDefault="00DD7C6B" w:rsidP="00AE0180">
            <w:pPr>
              <w:pStyle w:val="afb"/>
              <w:spacing w:before="221"/>
              <w:rPr>
                <w:spacing w:val="0"/>
              </w:rPr>
            </w:pPr>
          </w:p>
        </w:tc>
      </w:tr>
      <w:tr w:rsidR="00DD7C6B" w:rsidRPr="00991115" w14:paraId="786B7D3F" w14:textId="77777777" w:rsidTr="00AE0180">
        <w:trPr>
          <w:cantSplit/>
          <w:trHeight w:hRule="exact" w:val="80"/>
        </w:trPr>
        <w:tc>
          <w:tcPr>
            <w:tcW w:w="1701" w:type="dxa"/>
            <w:tcBorders>
              <w:left w:val="single" w:sz="4" w:space="0" w:color="auto"/>
              <w:bottom w:val="single" w:sz="4" w:space="0" w:color="auto"/>
              <w:right w:val="single" w:sz="4" w:space="0" w:color="auto"/>
            </w:tcBorders>
          </w:tcPr>
          <w:p w14:paraId="0E3150D8" w14:textId="77777777" w:rsidR="00DD7C6B" w:rsidRPr="00991115" w:rsidRDefault="00DD7C6B" w:rsidP="00AE0180">
            <w:pPr>
              <w:pStyle w:val="afb"/>
              <w:spacing w:before="221"/>
              <w:rPr>
                <w:spacing w:val="0"/>
              </w:rPr>
            </w:pPr>
          </w:p>
        </w:tc>
        <w:tc>
          <w:tcPr>
            <w:tcW w:w="6923" w:type="dxa"/>
            <w:tcBorders>
              <w:left w:val="single" w:sz="4" w:space="0" w:color="auto"/>
              <w:bottom w:val="single" w:sz="4" w:space="0" w:color="auto"/>
              <w:right w:val="single" w:sz="4" w:space="0" w:color="auto"/>
            </w:tcBorders>
          </w:tcPr>
          <w:p w14:paraId="14F73175" w14:textId="77777777" w:rsidR="00DD7C6B" w:rsidRPr="00991115" w:rsidRDefault="00DD7C6B" w:rsidP="00AE0180">
            <w:pPr>
              <w:pStyle w:val="afb"/>
              <w:spacing w:before="221"/>
              <w:rPr>
                <w:spacing w:val="0"/>
              </w:rPr>
            </w:pPr>
          </w:p>
        </w:tc>
        <w:tc>
          <w:tcPr>
            <w:tcW w:w="306" w:type="dxa"/>
            <w:vMerge/>
            <w:tcBorders>
              <w:top w:val="nil"/>
              <w:left w:val="single" w:sz="4" w:space="0" w:color="auto"/>
              <w:bottom w:val="nil"/>
            </w:tcBorders>
          </w:tcPr>
          <w:p w14:paraId="6A3117D0" w14:textId="77777777" w:rsidR="00DD7C6B" w:rsidRPr="00991115" w:rsidRDefault="00DD7C6B" w:rsidP="00AE0180">
            <w:pPr>
              <w:pStyle w:val="afb"/>
              <w:spacing w:before="221"/>
              <w:rPr>
                <w:spacing w:val="0"/>
              </w:rPr>
            </w:pPr>
          </w:p>
        </w:tc>
      </w:tr>
    </w:tbl>
    <w:p w14:paraId="52FEEF75" w14:textId="0711CF21" w:rsidR="00005F05" w:rsidRDefault="00005F05" w:rsidP="00005F05">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19353139" w14:textId="77777777" w:rsidR="00005F05" w:rsidRDefault="00005F05" w:rsidP="00005F05">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※事務局業務において委託・外注に区分される主な業務は次のとおり。</w:t>
      </w:r>
    </w:p>
    <w:p w14:paraId="28AE29C1" w14:textId="77777777" w:rsidR="00005F05" w:rsidRPr="00ED360B" w:rsidRDefault="00005F05" w:rsidP="00005F05">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3C84A6FB" w14:textId="77777777" w:rsidR="00005F05" w:rsidRPr="00ED360B" w:rsidRDefault="00005F05" w:rsidP="00005F05">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4806CB2B" w14:textId="77777777" w:rsidR="00005F05" w:rsidRPr="00ED360B" w:rsidRDefault="00005F05" w:rsidP="00005F05">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47ACFE3F" w14:textId="77777777" w:rsidR="00005F05" w:rsidRPr="00ED360B" w:rsidRDefault="00005F05" w:rsidP="00005F05">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52A2979E" w14:textId="77777777" w:rsidR="00005F05" w:rsidRPr="00ED360B" w:rsidRDefault="00005F05" w:rsidP="00005F05">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429F7558" w14:textId="77777777" w:rsidR="00005F05" w:rsidRPr="00ED360B" w:rsidRDefault="00005F05" w:rsidP="00005F05">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Pr>
          <w:rFonts w:ascii="ＭＳ ゴシック" w:eastAsia="ＭＳ ゴシック" w:hAnsi="ＭＳ ゴシック" w:hint="eastAsia"/>
          <w:bCs/>
          <w:sz w:val="22"/>
        </w:rPr>
        <w:t>）</w:t>
      </w:r>
    </w:p>
    <w:p w14:paraId="7A658EDA" w14:textId="77777777" w:rsidR="00005F05" w:rsidRPr="005E40E1" w:rsidRDefault="00005F05" w:rsidP="00005F05">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64A4CE46" w14:textId="77777777" w:rsidR="00005F05" w:rsidRDefault="00005F05" w:rsidP="00005F05">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※業務管理費において</w:t>
      </w:r>
      <w:r w:rsidRPr="00773331">
        <w:rPr>
          <w:rFonts w:ascii="ＭＳ ゴシック" w:eastAsia="ＭＳ ゴシック" w:hAnsi="ＭＳ ゴシック" w:hint="eastAsia"/>
          <w:bCs/>
          <w:sz w:val="22"/>
        </w:rPr>
        <w:t>一般管理費を経費に対する一定の割合で計上する場合は、経済産業省が定める補助事業事務処理マニュアルの「１２．一般管理費に関する経理処理」に記載の</w:t>
      </w:r>
      <w:r>
        <w:rPr>
          <w:rFonts w:ascii="ＭＳ ゴシック" w:eastAsia="ＭＳ ゴシック" w:hAnsi="ＭＳ ゴシック" w:hint="eastAsia"/>
          <w:bCs/>
          <w:sz w:val="22"/>
        </w:rPr>
        <w:t>１０％又は計算式によって算出された率いずれか低い率とします。</w:t>
      </w:r>
      <w:r w:rsidRPr="00773331">
        <w:rPr>
          <w:rFonts w:ascii="ＭＳ ゴシック" w:eastAsia="ＭＳ ゴシック" w:hAnsi="ＭＳ ゴシック" w:hint="eastAsia"/>
          <w:bCs/>
          <w:sz w:val="22"/>
        </w:rPr>
        <w:t>また、一般管理費の経理処理の実施方法についても同マニュアルに沿って実施してください。</w:t>
      </w:r>
    </w:p>
    <w:p w14:paraId="218A3523" w14:textId="77777777" w:rsidR="00005F05" w:rsidRDefault="00005F05" w:rsidP="00005F05">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補助事業事務処理マニュアル：</w:t>
      </w:r>
      <w:r>
        <w:rPr>
          <w:rFonts w:ascii="ＭＳ ゴシック" w:eastAsia="ＭＳ ゴシック" w:hAnsi="ＭＳ ゴシック"/>
          <w:bCs/>
          <w:sz w:val="22"/>
        </w:rPr>
        <w:br/>
      </w: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w:t>
      </w:r>
      <w:r>
        <w:rPr>
          <w:rFonts w:ascii="ＭＳ ゴシック" w:eastAsia="ＭＳ ゴシック" w:hAnsi="ＭＳ ゴシック" w:hint="eastAsia"/>
          <w:bCs/>
          <w:sz w:val="22"/>
        </w:rPr>
        <w:t>02</w:t>
      </w:r>
      <w:r w:rsidRPr="00BE3088">
        <w:rPr>
          <w:rFonts w:ascii="ＭＳ ゴシック" w:eastAsia="ＭＳ ゴシック" w:hAnsi="ＭＳ ゴシック"/>
          <w:bCs/>
          <w:sz w:val="22"/>
        </w:rPr>
        <w:t>.pdf</w:t>
      </w:r>
    </w:p>
    <w:p w14:paraId="4E255429" w14:textId="77777777" w:rsidR="00005F05" w:rsidRDefault="00005F05" w:rsidP="00005F05">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3A1CCA4A" w14:textId="252631E4" w:rsidR="006A46FA" w:rsidRPr="00005F05" w:rsidRDefault="006A46FA" w:rsidP="00005F05">
      <w:pPr>
        <w:tabs>
          <w:tab w:val="left" w:pos="3630"/>
        </w:tabs>
        <w:ind w:leftChars="200" w:left="640" w:hangingChars="100" w:hanging="220"/>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4F98CA18" w14:textId="77777777" w:rsidR="00331013" w:rsidRPr="00576973" w:rsidRDefault="003516DE" w:rsidP="00331013">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00331013" w:rsidRPr="00912A11">
        <w:rPr>
          <w:rFonts w:ascii="ＭＳ ゴシック" w:eastAsia="ＭＳ ゴシック" w:hAnsi="ＭＳ ゴシック" w:hint="eastAsia"/>
          <w:bCs/>
          <w:sz w:val="22"/>
        </w:rPr>
        <w:t>国の予算の支出先、使途の透明化及びオープンデータ</w:t>
      </w:r>
      <w:r w:rsidR="00331013" w:rsidRPr="00912A11">
        <w:rPr>
          <w:rFonts w:ascii="ＭＳ ゴシック" w:eastAsia="ＭＳ ゴシック" w:hAnsi="ＭＳ ゴシック" w:hint="eastAsia"/>
          <w:bCs/>
          <w:sz w:val="22"/>
          <w:vertAlign w:val="superscript"/>
        </w:rPr>
        <w:t>※１</w:t>
      </w:r>
      <w:r w:rsidR="00331013" w:rsidRPr="00912A11">
        <w:rPr>
          <w:rFonts w:ascii="ＭＳ ゴシック" w:eastAsia="ＭＳ ゴシック" w:hAnsi="ＭＳ ゴシック" w:hint="eastAsia"/>
          <w:bCs/>
          <w:sz w:val="22"/>
        </w:rPr>
        <w:t>の取組を政府として推進すべく、</w:t>
      </w:r>
      <w:r w:rsidR="00331013" w:rsidRPr="00912A11">
        <w:rPr>
          <w:rFonts w:ascii="ＭＳ ゴシック" w:eastAsia="ＭＳ ゴシック" w:hAnsi="ＭＳ ゴシック" w:hint="eastAsia"/>
          <w:sz w:val="22"/>
        </w:rPr>
        <w:t>補助事業者（執行団体等）が行う間接補助事業者への補助金の交付決定等に関</w:t>
      </w:r>
      <w:r w:rsidR="00331013" w:rsidRPr="00576973">
        <w:rPr>
          <w:rFonts w:ascii="ＭＳ ゴシック" w:eastAsia="ＭＳ ゴシック" w:hAnsi="ＭＳ ゴシック" w:hint="eastAsia"/>
          <w:sz w:val="22"/>
        </w:rPr>
        <w:t>する情報（採択日、採択先（交付決定先）、交付決定日、法人番号、交付決定額等）についても、</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w:t>
      </w:r>
      <w:r w:rsidR="00331013" w:rsidRPr="00576973">
        <w:rPr>
          <w:rFonts w:ascii="ＭＳ ゴシック" w:eastAsia="ＭＳ ゴシック" w:hAnsi="ＭＳ ゴシック" w:hint="eastAsia"/>
          <w:sz w:val="22"/>
          <w:vertAlign w:val="superscript"/>
        </w:rPr>
        <w:t>※２</w:t>
      </w:r>
      <w:r w:rsidR="00331013" w:rsidRPr="00576973">
        <w:rPr>
          <w:rFonts w:ascii="ＭＳ ゴシック" w:eastAsia="ＭＳ ゴシック" w:hAnsi="ＭＳ ゴシック" w:hint="eastAsia"/>
          <w:sz w:val="22"/>
        </w:rPr>
        <w:t>に原則掲載されることとなります。そのため、補助事業者（執行団体等）は、間接補助事業者に対して補助金の交付決定を行った場合には、当該交付決定等に関する情報が</w:t>
      </w:r>
      <w:r w:rsidR="00331013">
        <w:rPr>
          <w:rFonts w:ascii="ＭＳ ゴシック" w:eastAsia="ＭＳ ゴシック" w:hAnsi="ＭＳ ゴシック" w:hint="eastAsia"/>
          <w:sz w:val="22"/>
        </w:rPr>
        <w:t>ジービズ</w:t>
      </w:r>
      <w:r w:rsidR="00331013" w:rsidRPr="00576973">
        <w:rPr>
          <w:rFonts w:ascii="ＭＳ ゴシック" w:eastAsia="ＭＳ ゴシック" w:hAnsi="ＭＳ ゴシック" w:hint="eastAsia"/>
          <w:sz w:val="22"/>
        </w:rPr>
        <w:t>インフォにおいてオープンデータとして公表される旨の周知を行ってください。</w:t>
      </w:r>
    </w:p>
    <w:p w14:paraId="338DE03F" w14:textId="77777777" w:rsidR="00331013" w:rsidRPr="00576973" w:rsidRDefault="00331013" w:rsidP="00331013">
      <w:pPr>
        <w:ind w:left="880" w:hangingChars="400" w:hanging="880"/>
        <w:rPr>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なお、</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インフォへの掲載に当たり、経済産業省より補助事業者（執行団体等）に対して交付決定等に関する情報の提供を求めることになるため、補助事業者（執行団体等）はその指示に従わなければなりません。</w:t>
      </w:r>
    </w:p>
    <w:p w14:paraId="64E0AF72"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1AB78B19" w14:textId="77777777" w:rsidR="00331013" w:rsidRPr="00576973" w:rsidRDefault="00331013" w:rsidP="00331013">
      <w:pPr>
        <w:ind w:left="66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Pr>
          <w:rFonts w:ascii="ＭＳ ゴシック" w:eastAsia="ＭＳ ゴシック" w:hAnsi="ＭＳ ゴシック" w:hint="eastAsia"/>
          <w:sz w:val="22"/>
        </w:rPr>
        <w:t>ジービズ</w:t>
      </w:r>
      <w:r w:rsidRPr="00576973">
        <w:rPr>
          <w:rFonts w:ascii="ＭＳ ゴシック" w:eastAsia="ＭＳ ゴシック" w:hAnsi="ＭＳ ゴシック" w:hint="eastAsia"/>
          <w:sz w:val="22"/>
        </w:rPr>
        <w:t>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収集コストの低減、業務の効率化が期待されます。</w:t>
      </w:r>
    </w:p>
    <w:p w14:paraId="0E5FFA07" w14:textId="77777777" w:rsidR="00331013" w:rsidRDefault="00331013" w:rsidP="00331013">
      <w:pPr>
        <w:rPr>
          <w:rStyle w:val="a9"/>
          <w:rFonts w:ascii="ＭＳ ゴシック" w:eastAsia="ＭＳ ゴシック" w:hAnsi="ＭＳ ゴシック"/>
          <w:sz w:val="22"/>
        </w:rPr>
      </w:pPr>
      <w:r w:rsidRPr="00576973">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576973">
        <w:rPr>
          <w:rFonts w:ascii="ＭＳ ゴシック" w:eastAsia="ＭＳ ゴシック" w:hAnsi="ＭＳ ゴシック" w:hint="eastAsia"/>
          <w:sz w:val="22"/>
        </w:rPr>
        <w:t xml:space="preserve">　掲載アドレス：</w:t>
      </w:r>
      <w:hyperlink r:id="rId12" w:history="1">
        <w:r w:rsidRPr="00576973">
          <w:rPr>
            <w:rStyle w:val="a9"/>
            <w:rFonts w:ascii="ＭＳ ゴシック" w:eastAsia="ＭＳ ゴシック" w:hAnsi="ＭＳ ゴシック"/>
            <w:sz w:val="22"/>
          </w:rPr>
          <w:t>h</w:t>
        </w:r>
        <w:r w:rsidRPr="00B75A79">
          <w:rPr>
            <w:rStyle w:val="a9"/>
            <w:rFonts w:ascii="ＭＳ ゴシック" w:eastAsia="ＭＳ ゴシック" w:hAnsi="ＭＳ ゴシック"/>
            <w:sz w:val="22"/>
          </w:rPr>
          <w:t>ttps://info.gbiz.go.jp/</w:t>
        </w:r>
      </w:hyperlink>
    </w:p>
    <w:p w14:paraId="74714147" w14:textId="77777777" w:rsidR="0054089A" w:rsidRDefault="0054089A" w:rsidP="0054089A">
      <w:pPr>
        <w:ind w:leftChars="300" w:left="85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sidRPr="000C7ECB">
        <w:rPr>
          <w:rFonts w:ascii="ＭＳ ゴシック" w:eastAsia="ＭＳ ゴシック" w:hAnsi="ＭＳ ゴシック" w:hint="eastAsia"/>
          <w:sz w:val="22"/>
        </w:rPr>
        <w:t>ＥＢＰＭの取組を政府として推進すべく、補助事業者（執行団体等）が行う間接補助事業者への補助金の公募に際しては、申請書等の提出時に、原則、法人番号の記載を求めるようにしてください（法人番号が指定されていない者を除く）。</w:t>
      </w:r>
      <w:r w:rsidRPr="000C7ECB">
        <w:rPr>
          <w:rFonts w:ascii="ＭＳ ゴシック" w:eastAsia="ＭＳ ゴシック" w:hAnsi="ＭＳ ゴシック"/>
          <w:sz w:val="22"/>
        </w:rPr>
        <w:t>また、公募に際しては、申請時・</w:t>
      </w:r>
      <w:r w:rsidRPr="009C22C5">
        <w:rPr>
          <w:rFonts w:ascii="ＭＳ ゴシック" w:eastAsia="ＭＳ ゴシック" w:hAnsi="ＭＳ ゴシック" w:hint="eastAsia"/>
          <w:sz w:val="22"/>
        </w:rPr>
        <w:t>事業実施期間中</w:t>
      </w:r>
      <w:r w:rsidRPr="000C7ECB">
        <w:rPr>
          <w:rFonts w:ascii="ＭＳ ゴシック" w:eastAsia="ＭＳ ゴシック" w:hAnsi="ＭＳ ゴシック"/>
          <w:sz w:val="22"/>
        </w:rPr>
        <w:t>・事業報告提出時等に提供いただいた情報（提供いただいた情報を加工して生じた派生的な情報も含みます）については、</w:t>
      </w:r>
      <w:r>
        <w:rPr>
          <w:rFonts w:ascii="ＭＳ ゴシック" w:eastAsia="ＭＳ ゴシック" w:hAnsi="ＭＳ ゴシック" w:hint="eastAsia"/>
          <w:sz w:val="22"/>
        </w:rPr>
        <w:t>（ア）</w:t>
      </w:r>
      <w:r w:rsidRPr="000C7ECB">
        <w:rPr>
          <w:rFonts w:ascii="ＭＳ ゴシック" w:eastAsia="ＭＳ ゴシック" w:hAnsi="ＭＳ ゴシック"/>
          <w:sz w:val="22"/>
        </w:rPr>
        <w:t>審査、管理、確定、精算</w:t>
      </w:r>
      <w:r>
        <w:rPr>
          <w:rFonts w:ascii="ＭＳ ゴシック" w:eastAsia="ＭＳ ゴシック" w:hAnsi="ＭＳ ゴシック" w:hint="eastAsia"/>
          <w:sz w:val="22"/>
        </w:rPr>
        <w:t>に利用する旨</w:t>
      </w:r>
      <w:r w:rsidRPr="000C7ECB">
        <w:rPr>
          <w:rFonts w:ascii="ＭＳ ゴシック" w:eastAsia="ＭＳ ゴシック" w:hAnsi="ＭＳ ゴシック"/>
          <w:sz w:val="22"/>
        </w:rPr>
        <w:t>、</w:t>
      </w:r>
      <w:r>
        <w:rPr>
          <w:rFonts w:ascii="ＭＳ ゴシック" w:eastAsia="ＭＳ ゴシック" w:hAnsi="ＭＳ ゴシック" w:hint="eastAsia"/>
          <w:sz w:val="22"/>
        </w:rPr>
        <w:t>（イ）</w:t>
      </w:r>
      <w:r w:rsidRPr="000C7ECB">
        <w:rPr>
          <w:rFonts w:ascii="ＭＳ ゴシック" w:eastAsia="ＭＳ ゴシック" w:hAnsi="ＭＳ ゴシック"/>
          <w:sz w:val="22"/>
        </w:rPr>
        <w:t>効果的な政策立案や、政策の効果検証のため</w:t>
      </w:r>
      <w:r>
        <w:rPr>
          <w:rFonts w:ascii="ＭＳ ゴシック" w:eastAsia="ＭＳ ゴシック" w:hAnsi="ＭＳ ゴシック" w:hint="eastAsia"/>
          <w:sz w:val="22"/>
        </w:rPr>
        <w:t>、</w:t>
      </w:r>
      <w:r w:rsidRPr="00C95591">
        <w:rPr>
          <w:rFonts w:ascii="ＭＳ ゴシック" w:eastAsia="ＭＳ ゴシック" w:hAnsi="ＭＳ ゴシック" w:hint="eastAsia"/>
          <w:sz w:val="22"/>
        </w:rPr>
        <w:t>経済産業省、及びその業務委託先、独立行政法人、大学その他の研究機関・施設等機関（政策の効果検証（ＥＢＰＭ）目的のみの利活用や守秘義務等の遵守に係る誓約書を提出した機関・研究者）に提供・利活用</w:t>
      </w:r>
      <w:r>
        <w:rPr>
          <w:rFonts w:ascii="ＭＳ ゴシック" w:eastAsia="ＭＳ ゴシック" w:hAnsi="ＭＳ ゴシック" w:hint="eastAsia"/>
          <w:sz w:val="22"/>
        </w:rPr>
        <w:t>される場合がある旨明記してください。また、</w:t>
      </w:r>
      <w:r w:rsidRPr="000C7ECB">
        <w:rPr>
          <w:rFonts w:ascii="ＭＳ ゴシック" w:eastAsia="ＭＳ ゴシック" w:hAnsi="ＭＳ ゴシック"/>
          <w:sz w:val="22"/>
        </w:rPr>
        <w:t>上記を前提として申請・利用・報告等を行うことにより、データ利活用及び効果検証への協力に同意したものとみなす旨明記してください。</w:t>
      </w:r>
    </w:p>
    <w:p w14:paraId="13079E03" w14:textId="0BDCA635" w:rsidR="00331013" w:rsidRPr="00661D94" w:rsidRDefault="0054089A"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⑤</w:t>
      </w:r>
      <w:r w:rsidR="00331013"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00331013" w:rsidRPr="002A5FCC">
        <w:rPr>
          <w:rFonts w:ascii="ＭＳ ゴシック" w:eastAsia="ＭＳ ゴシック" w:hAnsi="ＭＳ ゴシック" w:hint="eastAsia"/>
          <w:sz w:val="22"/>
          <w:vertAlign w:val="superscript"/>
        </w:rPr>
        <w:t>※１</w:t>
      </w:r>
      <w:r w:rsidR="00331013" w:rsidRPr="00661D94">
        <w:rPr>
          <w:rFonts w:ascii="ＭＳ ゴシック" w:eastAsia="ＭＳ ゴシック" w:hAnsi="ＭＳ ゴシック" w:hint="eastAsia"/>
          <w:sz w:val="22"/>
        </w:rPr>
        <w:t>における取組を進めるため、特に公募、交付決定時の手続コスト削減に努めてください。</w:t>
      </w:r>
    </w:p>
    <w:p w14:paraId="264586CC" w14:textId="77777777" w:rsidR="00331013" w:rsidRPr="00931B03" w:rsidRDefault="00331013" w:rsidP="00331013">
      <w:pPr>
        <w:ind w:leftChars="200" w:left="420"/>
        <w:rPr>
          <w:rFonts w:ascii="ＭＳ ゴシック" w:eastAsia="ＭＳ ゴシック" w:hAnsi="ＭＳ ゴシック"/>
          <w:sz w:val="20"/>
        </w:rPr>
      </w:pPr>
      <w:r w:rsidRPr="00931B03">
        <w:rPr>
          <w:rFonts w:ascii="ＭＳ ゴシック" w:eastAsia="ＭＳ ゴシック" w:hAnsi="ＭＳ ゴシック"/>
          <w:sz w:val="20"/>
        </w:rPr>
        <w:t>(※１)</w:t>
      </w:r>
      <w:r w:rsidRPr="00931B03">
        <w:rPr>
          <w:rFonts w:ascii="ＭＳ ゴシック" w:eastAsia="ＭＳ ゴシック" w:hAnsi="ＭＳ ゴシック" w:hint="eastAsia"/>
          <w:sz w:val="20"/>
        </w:rPr>
        <w:t>経済産業省の基本計画</w:t>
      </w:r>
    </w:p>
    <w:p w14:paraId="5451124E" w14:textId="77777777" w:rsidR="00331013" w:rsidRPr="00931B03" w:rsidRDefault="00331013" w:rsidP="00331013">
      <w:pPr>
        <w:pStyle w:val="af9"/>
        <w:ind w:leftChars="300" w:left="1730" w:hangingChars="500" w:hanging="1100"/>
        <w:jc w:val="left"/>
        <w:rPr>
          <w:rFonts w:ascii="ＭＳ ゴシック" w:eastAsia="ＭＳ ゴシック"/>
          <w:sz w:val="18"/>
        </w:rPr>
      </w:pPr>
      <w:r w:rsidRPr="00320CFB">
        <w:rPr>
          <w:rFonts w:ascii="ＭＳ ゴシック" w:eastAsia="ＭＳ ゴシック" w:hAnsi="ＭＳ ゴシック" w:hint="eastAsia"/>
          <w:sz w:val="22"/>
        </w:rPr>
        <w:t>掲載アドレス：</w:t>
      </w:r>
      <w:hyperlink r:id="rId13" w:history="1">
        <w:r w:rsidRPr="00320CFB">
          <w:rPr>
            <w:rFonts w:ascii="ＭＳ ゴシック" w:eastAsia="ＭＳ ゴシック"/>
            <w:color w:val="0000FF"/>
            <w:sz w:val="20"/>
            <w:u w:val="single"/>
          </w:rPr>
          <w:t>h</w:t>
        </w:r>
      </w:hyperlink>
      <w:r w:rsidRPr="00B75A79">
        <w:rPr>
          <w:rFonts w:ascii="ＭＳ ゴシック" w:eastAsia="ＭＳ ゴシック"/>
          <w:color w:val="0000FF"/>
          <w:sz w:val="20"/>
          <w:u w:val="single"/>
        </w:rPr>
        <w:t>ttps://www.meti.go.jp/policy/policy_management/gyouseicost/release.html</w:t>
      </w:r>
    </w:p>
    <w:p w14:paraId="45381E24" w14:textId="50F0DF0E" w:rsidR="00331013" w:rsidRDefault="0054089A" w:rsidP="009D73D5">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⑥</w:t>
      </w:r>
      <w:r w:rsidR="00331013">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14E922D2"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4EE9A0AA" w14:textId="77777777" w:rsidR="00331013" w:rsidRPr="005866A6" w:rsidRDefault="00331013" w:rsidP="00331013">
      <w:pPr>
        <w:ind w:leftChars="550" w:left="1155"/>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73C57372" w14:textId="77777777" w:rsidR="00331013" w:rsidRDefault="00331013" w:rsidP="009D73D5">
      <w:pPr>
        <w:ind w:leftChars="300" w:left="1180" w:hangingChars="250" w:hanging="55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4" w:history="1">
        <w:r w:rsidRPr="00DC336C">
          <w:rPr>
            <w:rStyle w:val="a9"/>
            <w:rFonts w:ascii="ＭＳ ゴシック" w:eastAsia="ＭＳ ゴシック" w:hAnsi="Courier New" w:cs="Courier New" w:hint="eastAsia"/>
            <w:sz w:val="20"/>
            <w:szCs w:val="21"/>
          </w:rPr>
          <w:t>http://www.meti.go.jp/information_2/publicoffer/shimeiteishi.html</w:t>
        </w:r>
      </w:hyperlink>
    </w:p>
    <w:p w14:paraId="78EAC682" w14:textId="64C8D829" w:rsidR="00331013" w:rsidRDefault="0054089A"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331013">
        <w:rPr>
          <w:rFonts w:ascii="ＭＳ ゴシック" w:eastAsia="ＭＳ ゴシック" w:hAnsi="ＭＳ ゴシック" w:hint="eastAsia"/>
          <w:sz w:val="22"/>
        </w:rPr>
        <w:t>間接補助事業者を公募する際、公募要領などに事業の実施体制を把握する旨を記載してください。</w:t>
      </w:r>
    </w:p>
    <w:p w14:paraId="61CE7138" w14:textId="77777777" w:rsidR="00331013" w:rsidRDefault="00331013" w:rsidP="009D73D5">
      <w:pPr>
        <w:ind w:leftChars="400" w:left="1170" w:hangingChars="150" w:hanging="33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47DA6542" w14:textId="77777777" w:rsidR="00331013" w:rsidRPr="002B0020" w:rsidRDefault="00331013" w:rsidP="00331013">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206B6EBE" w14:textId="77777777" w:rsidR="00331013" w:rsidRPr="002B0020" w:rsidRDefault="00331013" w:rsidP="00331013">
      <w:pPr>
        <w:tabs>
          <w:tab w:val="left" w:pos="709"/>
        </w:tabs>
        <w:ind w:leftChars="500" w:left="1050" w:firstLineChars="200" w:firstLine="44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548439BA" w14:textId="722792AC" w:rsidR="00331013" w:rsidRDefault="0054089A" w:rsidP="009D73D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⑧</w:t>
      </w:r>
      <w:r w:rsidR="00331013">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6FA77214" w14:textId="3E0DECB3" w:rsidR="00331013" w:rsidRDefault="0054089A" w:rsidP="009D73D5">
      <w:pPr>
        <w:ind w:leftChars="331" w:left="915"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331013" w:rsidRPr="00E832A0">
        <w:rPr>
          <w:rFonts w:ascii="ＭＳ ゴシック" w:eastAsia="ＭＳ ゴシック" w:hAnsi="ＭＳ ゴシック" w:hint="eastAsia"/>
          <w:sz w:val="22"/>
        </w:rPr>
        <w:t>間接補助事業者</w:t>
      </w:r>
      <w:r w:rsidR="00331013">
        <w:rPr>
          <w:rFonts w:ascii="ＭＳ ゴシック" w:eastAsia="ＭＳ ゴシック" w:hAnsi="ＭＳ ゴシック" w:hint="eastAsia"/>
          <w:sz w:val="22"/>
        </w:rPr>
        <w:t>における補助対象経費</w:t>
      </w:r>
      <w:r w:rsidR="00331013" w:rsidRPr="00E832A0">
        <w:rPr>
          <w:rFonts w:ascii="ＭＳ ゴシック" w:eastAsia="ＭＳ ゴシック" w:hAnsi="ＭＳ ゴシック" w:hint="eastAsia"/>
          <w:sz w:val="22"/>
        </w:rPr>
        <w:t>計上</w:t>
      </w:r>
      <w:r w:rsidR="00331013">
        <w:rPr>
          <w:rFonts w:ascii="ＭＳ ゴシック" w:eastAsia="ＭＳ ゴシック" w:hAnsi="ＭＳ ゴシック" w:hint="eastAsia"/>
          <w:sz w:val="22"/>
        </w:rPr>
        <w:t>の消費税</w:t>
      </w:r>
      <w:r w:rsidR="00331013" w:rsidRPr="00E832A0">
        <w:rPr>
          <w:rFonts w:ascii="ＭＳ ゴシック" w:eastAsia="ＭＳ ゴシック" w:hAnsi="ＭＳ ゴシック" w:hint="eastAsia"/>
          <w:sz w:val="22"/>
        </w:rPr>
        <w:t>額の除外</w:t>
      </w:r>
      <w:r w:rsidR="00331013">
        <w:rPr>
          <w:rFonts w:ascii="ＭＳ ゴシック" w:eastAsia="ＭＳ ゴシック" w:hAnsi="ＭＳ ゴシック" w:hint="eastAsia"/>
          <w:sz w:val="22"/>
        </w:rPr>
        <w:t>については、</w:t>
      </w:r>
      <w:r w:rsidR="00331013" w:rsidRPr="00E832A0">
        <w:rPr>
          <w:rFonts w:ascii="ＭＳ ゴシック" w:eastAsia="ＭＳ ゴシック" w:hAnsi="ＭＳ ゴシック" w:hint="eastAsia"/>
          <w:sz w:val="22"/>
        </w:rPr>
        <w:t>７－３．</w:t>
      </w:r>
      <w:r w:rsidR="00331013">
        <w:rPr>
          <w:rFonts w:ascii="ＭＳ ゴシック" w:eastAsia="ＭＳ ゴシック" w:hAnsi="ＭＳ ゴシック" w:hint="eastAsia"/>
          <w:sz w:val="22"/>
        </w:rPr>
        <w:t>（※）記載と同様に行ってください。</w:t>
      </w:r>
    </w:p>
    <w:p w14:paraId="05D05D7C" w14:textId="77777777" w:rsidR="00331013" w:rsidRPr="00F86A4F" w:rsidRDefault="00331013" w:rsidP="009D73D5">
      <w:pPr>
        <w:ind w:leftChars="331" w:left="915" w:hangingChars="100" w:hanging="220"/>
        <w:rPr>
          <w:rFonts w:ascii="ＭＳ ゴシック" w:eastAsia="ＭＳ ゴシック" w:hAnsi="ＭＳ ゴシック"/>
          <w:sz w:val="22"/>
        </w:rPr>
      </w:pPr>
      <w:r w:rsidRPr="00F86A4F">
        <w:rPr>
          <w:rFonts w:ascii="ＭＳ ゴシック" w:eastAsia="ＭＳ ゴシック" w:hAnsi="ＭＳ ゴシック" w:hint="eastAsia"/>
          <w:sz w:val="22"/>
        </w:rPr>
        <w:t>（※）再掲：７－３．補助対象経費からの消費税額の除外</w:t>
      </w:r>
      <w:r w:rsidRPr="00F86A4F">
        <w:rPr>
          <w:rFonts w:ascii="ＭＳ ゴシック" w:eastAsia="ＭＳ ゴシック" w:hAnsi="ＭＳ ゴシック"/>
          <w:sz w:val="22"/>
        </w:rPr>
        <w:br/>
      </w:r>
      <w:r w:rsidRPr="00F86A4F">
        <w:rPr>
          <w:rFonts w:ascii="ＭＳ ゴシック" w:eastAsia="ＭＳ ゴシック" w:hAnsi="ＭＳ ゴシック" w:hint="eastAsia"/>
          <w:sz w:val="22"/>
        </w:rPr>
        <w:t>補助金額に消費税等が含まれている場合、交付要綱に基づき、消費税額及び地方消費税額の確定に伴う報告書を求めることになります。</w:t>
      </w:r>
    </w:p>
    <w:p w14:paraId="259F0709"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60DDA575" w14:textId="5891CFE8"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w:t>
      </w:r>
      <w:r>
        <w:rPr>
          <w:rFonts w:ascii="ＭＳ ゴシック" w:eastAsia="ＭＳ ゴシック" w:hAnsi="ＭＳ ゴシック" w:hint="eastAsia"/>
          <w:sz w:val="22"/>
        </w:rPr>
        <w:t xml:space="preserve">　</w:t>
      </w:r>
      <w:r w:rsidRPr="00F86A4F">
        <w:rPr>
          <w:rFonts w:ascii="ＭＳ ゴシック" w:eastAsia="ＭＳ ゴシック" w:hAnsi="ＭＳ ゴシック" w:hint="eastAsia"/>
          <w:sz w:val="22"/>
        </w:rPr>
        <w:t>回避の観点から、以下のとおり取り扱うものとします。</w:t>
      </w:r>
    </w:p>
    <w:p w14:paraId="3221546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43AF66D5"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3B08BF70"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59A4FF28"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①消費税法における納税義務者とならない補助事業者</w:t>
      </w:r>
    </w:p>
    <w:p w14:paraId="29DD88B6"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②免税事業者である補助事業者</w:t>
      </w:r>
    </w:p>
    <w:p w14:paraId="32D2662A" w14:textId="77777777" w:rsidR="00331013" w:rsidRPr="00F86A4F"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③簡易課税事業者である補助事業者</w:t>
      </w:r>
    </w:p>
    <w:p w14:paraId="4CA62E00" w14:textId="77777777" w:rsidR="00331013" w:rsidRPr="00F86A4F"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④国若しくは地方公共団体（特別会計を設けて事業を行う場合に限る。）、消費税法別表第</w:t>
      </w:r>
      <w:r w:rsidRPr="00F86A4F">
        <w:rPr>
          <w:rFonts w:ascii="ＭＳ ゴシック" w:eastAsia="ＭＳ ゴシック" w:hAnsi="ＭＳ ゴシック"/>
          <w:sz w:val="22"/>
        </w:rPr>
        <w:t>3に掲げる法人の補助事業者</w:t>
      </w:r>
    </w:p>
    <w:p w14:paraId="0933D007" w14:textId="77777777" w:rsidR="00331013" w:rsidRDefault="00331013" w:rsidP="009D73D5">
      <w:pPr>
        <w:ind w:leftChars="231" w:left="485" w:firstLineChars="200" w:firstLine="440"/>
        <w:rPr>
          <w:rFonts w:ascii="ＭＳ ゴシック" w:eastAsia="ＭＳ ゴシック" w:hAnsi="ＭＳ ゴシック"/>
          <w:sz w:val="22"/>
        </w:rPr>
      </w:pPr>
      <w:r w:rsidRPr="00F86A4F">
        <w:rPr>
          <w:rFonts w:ascii="ＭＳ ゴシック" w:eastAsia="ＭＳ ゴシック" w:hAnsi="ＭＳ ゴシック" w:hint="eastAsia"/>
          <w:sz w:val="22"/>
        </w:rPr>
        <w:t>⑤国又は地方公共団体の一般会計である補助事業者</w:t>
      </w:r>
    </w:p>
    <w:p w14:paraId="00DBCEBA" w14:textId="77777777" w:rsidR="00331013" w:rsidRDefault="00331013" w:rsidP="009D73D5">
      <w:pPr>
        <w:ind w:leftChars="431" w:left="905"/>
        <w:rPr>
          <w:rFonts w:ascii="ＭＳ ゴシック" w:eastAsia="ＭＳ ゴシック" w:hAnsi="ＭＳ ゴシック"/>
          <w:sz w:val="22"/>
        </w:rPr>
      </w:pPr>
      <w:r w:rsidRPr="00F86A4F">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158ED44A" w14:textId="1CA75D73" w:rsidR="002B63D8" w:rsidRDefault="0054089A" w:rsidP="00321295">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⑩</w:t>
      </w:r>
      <w:r w:rsidR="003516DE"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w:t>
      </w:r>
      <w:r w:rsidR="00005F05" w:rsidRPr="00005F05">
        <w:rPr>
          <w:rFonts w:ascii="ＭＳ ゴシック" w:eastAsia="ＭＳ ゴシック" w:hAnsi="ＭＳ ゴシック" w:hint="eastAsia"/>
          <w:sz w:val="22"/>
        </w:rPr>
        <w:t>以下に掲げる書類は調整を行わずとも原則開示とし、その他の書類の</w:t>
      </w:r>
      <w:r w:rsidR="003516DE" w:rsidRPr="006033AD">
        <w:rPr>
          <w:rFonts w:ascii="ＭＳ ゴシック" w:eastAsia="ＭＳ ゴシック" w:hAnsi="ＭＳ ゴシック" w:hint="eastAsia"/>
          <w:sz w:val="22"/>
        </w:rPr>
        <w:t>不開示とする情報の範囲について経済産業省との調整を経て決定することとします。</w:t>
      </w:r>
    </w:p>
    <w:p w14:paraId="3BB6656A" w14:textId="77777777" w:rsidR="00005F05" w:rsidRPr="00CD5563" w:rsidRDefault="00005F05" w:rsidP="00005F05">
      <w:pPr>
        <w:ind w:leftChars="300" w:left="850" w:hangingChars="100" w:hanging="220"/>
        <w:rPr>
          <w:rFonts w:ascii="ＭＳ ゴシック" w:eastAsia="ＭＳ ゴシック" w:hAnsi="ＭＳ ゴシック"/>
          <w:sz w:val="22"/>
        </w:rPr>
      </w:pPr>
      <w:bookmarkStart w:id="6" w:name="_Hlk142058473"/>
      <w:r w:rsidRPr="00CD5563">
        <w:rPr>
          <w:rFonts w:ascii="ＭＳ ゴシック" w:eastAsia="ＭＳ ゴシック" w:hAnsi="ＭＳ ゴシック" w:hint="eastAsia"/>
          <w:sz w:val="22"/>
        </w:rPr>
        <w:t>○原則開示とする書類</w:t>
      </w:r>
    </w:p>
    <w:p w14:paraId="5F5D75BD" w14:textId="77777777" w:rsidR="00005F05" w:rsidRPr="00CD5563" w:rsidRDefault="00005F05" w:rsidP="00005F05">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・「委託・外注費の額の割合が５０％を超える理由書」（様式３）</w:t>
      </w:r>
    </w:p>
    <w:p w14:paraId="1F7AB286" w14:textId="77777777" w:rsidR="00005F05" w:rsidRPr="00CD5563" w:rsidRDefault="00005F05" w:rsidP="00005F05">
      <w:pPr>
        <w:ind w:leftChars="300" w:left="850" w:hangingChars="100" w:hanging="220"/>
        <w:rPr>
          <w:rFonts w:ascii="ＭＳ ゴシック" w:eastAsia="ＭＳ ゴシック" w:hAnsi="ＭＳ ゴシック"/>
          <w:bCs/>
          <w:sz w:val="22"/>
        </w:rPr>
      </w:pPr>
      <w:r w:rsidRPr="00CD5563">
        <w:rPr>
          <w:rFonts w:ascii="ＭＳ ゴシック" w:eastAsia="ＭＳ ゴシック" w:hAnsi="ＭＳ ゴシック" w:hint="eastAsia"/>
          <w:bCs/>
          <w:sz w:val="22"/>
        </w:rPr>
        <w:t>・補助事業者から提出される「実績報告書」</w:t>
      </w:r>
    </w:p>
    <w:p w14:paraId="502878FD" w14:textId="1507F827" w:rsidR="00005F05" w:rsidRPr="00005F05" w:rsidRDefault="00005F05" w:rsidP="00005F05">
      <w:pPr>
        <w:ind w:leftChars="300" w:left="850" w:hangingChars="100" w:hanging="220"/>
        <w:rPr>
          <w:rFonts w:ascii="ＭＳ ゴシック" w:eastAsia="ＭＳ ゴシック" w:hAnsi="ＭＳ ゴシック"/>
          <w:sz w:val="22"/>
        </w:rPr>
      </w:pPr>
      <w:r w:rsidRPr="00CD5563">
        <w:rPr>
          <w:rFonts w:ascii="ＭＳ ゴシック" w:eastAsia="ＭＳ ゴシック" w:hAnsi="ＭＳ ゴシック"/>
          <w:sz w:val="22"/>
        </w:rPr>
        <w:t>※不開示情報に該当すると想定される情報が含まれる場合は当該部分を別紙として作成してください。別紙について開示請求があった場合には、不開示とする情報の範囲について経済産業省と調整を経て決定することとします。</w:t>
      </w:r>
      <w:bookmarkEnd w:id="6"/>
    </w:p>
    <w:p w14:paraId="2372D6AD" w14:textId="01E0D87B" w:rsidR="003516DE" w:rsidRDefault="0054089A"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⑪</w:t>
      </w:r>
      <w:r w:rsidR="00314860" w:rsidRPr="002A5B7B">
        <w:rPr>
          <w:rFonts w:ascii="ＭＳ ゴシック" w:eastAsia="ＭＳ ゴシック" w:hAnsi="ＭＳ ゴシック" w:hint="eastAsia"/>
          <w:bCs/>
          <w:sz w:val="22"/>
        </w:rPr>
        <w:t>補助事業を遂行するにあたっては、関係法令を遵守してください</w:t>
      </w:r>
      <w:r w:rsidR="00314860">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4C372314" w14:textId="77777777" w:rsidR="00FE3CAF" w:rsidRDefault="00FE3CAF" w:rsidP="00FE3CA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〒１００－８９３１　東京都千代田区霞が関１－３－１</w:t>
      </w:r>
    </w:p>
    <w:p w14:paraId="212558A7" w14:textId="504F8C90" w:rsidR="00005F05" w:rsidRDefault="00FE3CAF" w:rsidP="00005F05">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経済産業省　資源エネルギー庁　資源・燃料部　</w:t>
      </w:r>
      <w:r w:rsidR="00005F05">
        <w:rPr>
          <w:rFonts w:ascii="ＭＳ ゴシック" w:eastAsia="ＭＳ ゴシック" w:hAnsi="ＭＳ ゴシック" w:hint="eastAsia"/>
          <w:bCs/>
          <w:sz w:val="22"/>
        </w:rPr>
        <w:t>燃料流通政策室</w:t>
      </w:r>
    </w:p>
    <w:p w14:paraId="7133241C" w14:textId="1ADA08B2" w:rsidR="00FE3CAF" w:rsidRDefault="00FE3CAF" w:rsidP="00FE3CA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54089A">
        <w:rPr>
          <w:rFonts w:ascii="ＭＳ ゴシック" w:eastAsia="ＭＳ ゴシック" w:hAnsi="ＭＳ ゴシック" w:hint="eastAsia"/>
          <w:bCs/>
          <w:sz w:val="22"/>
        </w:rPr>
        <w:t>中川</w:t>
      </w:r>
    </w:p>
    <w:p w14:paraId="4009832F" w14:textId="7C8789EA" w:rsidR="00FE3CAF" w:rsidRDefault="00FE3CAF" w:rsidP="00FE3CAF">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F00091" w:rsidRPr="00DD7C6B">
        <w:rPr>
          <w:rFonts w:ascii="ＭＳ ゴシック" w:eastAsia="ＭＳ ゴシック" w:hAnsi="ＭＳ ゴシック"/>
          <w:bCs/>
          <w:sz w:val="22"/>
        </w:rPr>
        <w:t>bzl-erupigasu@meti.go.jp</w:t>
      </w:r>
    </w:p>
    <w:p w14:paraId="182DDCD9" w14:textId="77777777" w:rsidR="00FE3CAF" w:rsidRDefault="00FE3CAF">
      <w:pPr>
        <w:ind w:leftChars="200" w:left="420" w:firstLineChars="100" w:firstLine="220"/>
        <w:rPr>
          <w:rFonts w:ascii="ＭＳ ゴシック" w:eastAsia="ＭＳ ゴシック" w:hAnsi="ＭＳ ゴシック"/>
          <w:bCs/>
          <w:sz w:val="22"/>
        </w:rPr>
      </w:pPr>
    </w:p>
    <w:p w14:paraId="0FC477D4" w14:textId="7F26980B"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63FFCEDD"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F00091" w:rsidRPr="00F00091">
        <w:rPr>
          <w:rFonts w:ascii="ＭＳ ゴシック" w:eastAsia="ＭＳ ゴシック" w:hAnsi="ＭＳ ゴシック" w:hint="eastAsia"/>
          <w:bCs/>
          <w:sz w:val="22"/>
        </w:rPr>
        <w:t>令和</w:t>
      </w:r>
      <w:r w:rsidR="0054089A">
        <w:rPr>
          <w:rFonts w:ascii="ＭＳ ゴシック" w:eastAsia="ＭＳ ゴシック" w:hAnsi="ＭＳ ゴシック" w:hint="eastAsia"/>
          <w:bCs/>
          <w:sz w:val="22"/>
        </w:rPr>
        <w:t>７</w:t>
      </w:r>
      <w:r w:rsidR="00F00091"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BBAB14A"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w:t>
      </w:r>
      <w:r w:rsidR="0054089A">
        <w:rPr>
          <w:rFonts w:ascii="ＭＳ ゴシック" w:eastAsia="ＭＳ ゴシック" w:hAnsi="ＭＳ ゴシック" w:hint="eastAsia"/>
          <w:bCs/>
          <w:sz w:val="22"/>
        </w:rPr>
        <w:t>７</w:t>
      </w:r>
      <w:r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7F4F5951"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w:t>
      </w:r>
      <w:r w:rsidR="0054089A">
        <w:rPr>
          <w:rFonts w:ascii="ＭＳ ゴシック" w:eastAsia="ＭＳ ゴシック" w:hAnsi="ＭＳ ゴシック" w:hint="eastAsia"/>
          <w:bCs/>
          <w:sz w:val="22"/>
        </w:rPr>
        <w:t>７</w:t>
      </w:r>
      <w:r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TW"/>
              </w:rPr>
              <w:t>）</w:t>
            </w:r>
          </w:p>
          <w:p w14:paraId="29D4C0B4" w14:textId="4FDB42FA" w:rsidR="0028600C" w:rsidRDefault="00CF0077" w:rsidP="00A24A92">
            <w:pPr>
              <w:rPr>
                <w:rFonts w:ascii="ＭＳ ゴシック" w:eastAsia="ＭＳ ゴシック" w:hAnsi="ＭＳ ゴシック"/>
                <w:bCs/>
                <w:sz w:val="22"/>
                <w:lang w:eastAsia="zh-TW"/>
              </w:rPr>
            </w:pPr>
            <w:r w:rsidRPr="0048301A">
              <w:rPr>
                <w:rFonts w:ascii="ＭＳ ゴシック" w:eastAsia="ＭＳ ゴシック" w:hAnsi="ＭＳ ゴシック" w:hint="eastAsia"/>
                <w:bCs/>
                <w:sz w:val="22"/>
                <w:lang w:eastAsia="zh-TW"/>
              </w:rPr>
              <w:t>○積算内訳</w:t>
            </w:r>
          </w:p>
          <w:p w14:paraId="5605E192" w14:textId="77777777" w:rsidR="00576D43" w:rsidRDefault="00576D43" w:rsidP="00576D43">
            <w:pPr>
              <w:ind w:firstLineChars="3600" w:firstLine="79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1803800B" w:rsidR="008A0DED" w:rsidRDefault="00576D43" w:rsidP="008A0DED">
                  <w:pPr>
                    <w:ind w:leftChars="32" w:left="67"/>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Ⅰ．事業費（補助率：</w:t>
                  </w:r>
                  <w:r w:rsidR="009C0C2D">
                    <w:rPr>
                      <w:rFonts w:ascii="ＭＳ ゴシック" w:eastAsia="ＭＳ ゴシック" w:hAnsi="ＭＳ ゴシック" w:hint="eastAsia"/>
                      <w:bCs/>
                      <w:sz w:val="22"/>
                      <w:lang w:eastAsia="zh-TW"/>
                    </w:rPr>
                    <w:t>定額（</w:t>
                  </w:r>
                  <w:r w:rsidR="002B26B9">
                    <w:rPr>
                      <w:rFonts w:ascii="ＭＳ ゴシック" w:eastAsia="ＭＳ ゴシック" w:hAnsi="ＭＳ ゴシック" w:hint="eastAsia"/>
                      <w:bCs/>
                      <w:sz w:val="22"/>
                      <w:lang w:eastAsia="zh-TW"/>
                    </w:rPr>
                    <w:t>１／２以内</w:t>
                  </w:r>
                  <w:r w:rsidR="009C0C2D">
                    <w:rPr>
                      <w:rFonts w:ascii="ＭＳ ゴシック" w:eastAsia="ＭＳ ゴシック" w:hAnsi="ＭＳ ゴシック" w:hint="eastAsia"/>
                      <w:bCs/>
                      <w:sz w:val="22"/>
                      <w:lang w:eastAsia="zh-TW"/>
                    </w:rPr>
                    <w:t>）</w:t>
                  </w:r>
                  <w:r>
                    <w:rPr>
                      <w:rFonts w:ascii="ＭＳ ゴシック" w:eastAsia="ＭＳ ゴシック" w:hAnsi="ＭＳ ゴシック" w:hint="eastAsia"/>
                      <w:bCs/>
                      <w:sz w:val="22"/>
                      <w:lang w:eastAsia="zh-TW"/>
                    </w:rPr>
                    <w:t>）</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 xml:space="preserve">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旅費</w:t>
                  </w:r>
                </w:p>
                <w:p w14:paraId="4559DD29" w14:textId="77777777" w:rsidR="00576D43" w:rsidRDefault="00576D43" w:rsidP="00576D43">
                  <w:pPr>
                    <w:ind w:left="-81"/>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備品費</w:t>
                  </w:r>
                  <w:r>
                    <w:rPr>
                      <w:rFonts w:ascii="ＭＳ ゴシック" w:eastAsia="ＭＳ ゴシック" w:hAnsi="ＭＳ ゴシック"/>
                      <w:bCs/>
                      <w:sz w:val="22"/>
                      <w:lang w:eastAsia="zh-TW"/>
                    </w:rPr>
                    <w:br/>
                  </w:r>
                  <w:r>
                    <w:rPr>
                      <w:rFonts w:ascii="ＭＳ ゴシック" w:eastAsia="ＭＳ ゴシック" w:hAnsi="ＭＳ ゴシック" w:hint="eastAsia"/>
                      <w:bCs/>
                      <w:sz w:val="22"/>
                      <w:lang w:eastAsia="zh-TW"/>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Ⅲ</w:t>
                  </w:r>
                  <w:r w:rsidRPr="00363546">
                    <w:rPr>
                      <w:rFonts w:ascii="ＭＳ ゴシック" w:eastAsia="ＭＳ ゴシック" w:hAnsi="ＭＳ ゴシック" w:hint="eastAsia"/>
                      <w:bCs/>
                      <w:sz w:val="22"/>
                      <w:lang w:eastAsia="zh-TW"/>
                    </w:rPr>
                    <w:t>．業務管理費</w:t>
                  </w:r>
                  <w:r>
                    <w:rPr>
                      <w:rFonts w:ascii="ＭＳ ゴシック" w:eastAsia="ＭＳ ゴシック" w:hAnsi="ＭＳ ゴシック" w:hint="eastAsia"/>
                      <w:bCs/>
                      <w:sz w:val="22"/>
                      <w:lang w:eastAsia="zh-TW"/>
                    </w:rPr>
                    <w:t>②</w:t>
                  </w:r>
                  <w:r w:rsidRPr="00363546">
                    <w:rPr>
                      <w:rFonts w:ascii="ＭＳ ゴシック" w:eastAsia="ＭＳ ゴシック" w:hAnsi="ＭＳ ゴシック" w:hint="eastAsia"/>
                      <w:bCs/>
                      <w:sz w:val="22"/>
                      <w:lang w:eastAsia="zh-TW"/>
                    </w:rPr>
                    <w:t>（補助率：</w:t>
                  </w:r>
                  <w:r>
                    <w:rPr>
                      <w:rFonts w:ascii="ＭＳ ゴシック" w:eastAsia="ＭＳ ゴシック" w:hAnsi="ＭＳ ゴシック" w:hint="eastAsia"/>
                      <w:bCs/>
                      <w:sz w:val="22"/>
                      <w:lang w:eastAsia="zh-TW"/>
                    </w:rPr>
                    <w:t>定額</w:t>
                  </w:r>
                  <w:r w:rsidRPr="00363546">
                    <w:rPr>
                      <w:rFonts w:ascii="ＭＳ ゴシック" w:eastAsia="ＭＳ ゴシック" w:hAnsi="ＭＳ ゴシック" w:hint="eastAsia"/>
                      <w:bCs/>
                      <w:sz w:val="22"/>
                      <w:lang w:eastAsia="zh-TW"/>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lang w:eastAsia="zh-TW"/>
                    </w:rPr>
                  </w:pPr>
                  <w:r w:rsidRPr="00683FA1">
                    <w:rPr>
                      <w:rFonts w:ascii="ＭＳ ゴシック" w:eastAsia="ＭＳ ゴシック" w:hAnsi="ＭＳ ゴシック" w:hint="eastAsia"/>
                      <w:b/>
                      <w:bCs/>
                      <w:sz w:val="22"/>
                      <w:u w:val="single"/>
                      <w:lang w:eastAsia="zh-TW"/>
                    </w:rPr>
                    <w:t>合計（補助金</w:t>
                  </w:r>
                  <w:r>
                    <w:rPr>
                      <w:rFonts w:ascii="ＭＳ ゴシック" w:eastAsia="ＭＳ ゴシック" w:hAnsi="ＭＳ ゴシック" w:hint="eastAsia"/>
                      <w:b/>
                      <w:bCs/>
                      <w:sz w:val="22"/>
                      <w:u w:val="single"/>
                      <w:lang w:eastAsia="zh-TW"/>
                    </w:rPr>
                    <w:t>見込</w:t>
                  </w:r>
                  <w:r w:rsidRPr="00683FA1">
                    <w:rPr>
                      <w:rFonts w:ascii="ＭＳ ゴシック" w:eastAsia="ＭＳ ゴシック" w:hAnsi="ＭＳ ゴシック" w:hint="eastAsia"/>
                      <w:b/>
                      <w:bCs/>
                      <w:sz w:val="22"/>
                      <w:u w:val="single"/>
                      <w:lang w:eastAsia="zh-TW"/>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TW"/>
              </w:rPr>
              <w:t>自己資金充当額　0円</w:t>
            </w:r>
          </w:p>
          <w:p w14:paraId="168FC432" w14:textId="77777777" w:rsidR="00576D43" w:rsidRDefault="00576D43" w:rsidP="00576D43">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280F9E76"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F00091" w:rsidRPr="00F00091">
        <w:rPr>
          <w:rFonts w:ascii="ＭＳ ゴシック" w:eastAsia="ＭＳ ゴシック" w:hAnsi="ＭＳ ゴシック" w:hint="eastAsia"/>
          <w:bCs/>
          <w:sz w:val="22"/>
        </w:rPr>
        <w:t>令和</w:t>
      </w:r>
      <w:r w:rsidR="0054089A">
        <w:rPr>
          <w:rFonts w:ascii="ＭＳ ゴシック" w:eastAsia="ＭＳ ゴシック" w:hAnsi="ＭＳ ゴシック" w:hint="eastAsia"/>
          <w:bCs/>
          <w:sz w:val="22"/>
        </w:rPr>
        <w:t>７</w:t>
      </w:r>
      <w:r w:rsidR="00F00091" w:rsidRPr="00F00091">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年度「石油ガス流通合理化対策事業費補助金（石油ガスの流通合理化及び取引の適正化等に関する支援事業費のうち構造改善推進事業に係るもの）」</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7"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8"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9"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8"/>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9"/>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7"/>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71BB6870"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1E0B781C"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lang w:eastAsia="zh-TW"/>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hint="eastAsia"/>
                <w:bCs/>
                <w:sz w:val="22"/>
                <w:lang w:eastAsia="zh-TW"/>
              </w:rPr>
              <w:t>【例】□□（株）</w:t>
            </w:r>
          </w:p>
          <w:p w14:paraId="7978C87C" w14:textId="77777777" w:rsidR="005C0855" w:rsidRPr="007661F7" w:rsidRDefault="005C0855" w:rsidP="00BB0D3E">
            <w:pPr>
              <w:rPr>
                <w:rFonts w:ascii="ＭＳ ゴシック" w:eastAsia="ＭＳ ゴシック" w:hAnsi="ＭＳ ゴシック"/>
                <w:bCs/>
                <w:sz w:val="22"/>
                <w:lang w:eastAsia="zh-TW"/>
              </w:rPr>
            </w:pPr>
            <w:r w:rsidRPr="007661F7">
              <w:rPr>
                <w:rFonts w:ascii="ＭＳ ゴシック" w:eastAsia="ＭＳ ゴシック" w:hAnsi="ＭＳ ゴシック"/>
                <w:bCs/>
                <w:sz w:val="22"/>
                <w:lang w:eastAsia="zh-TW"/>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lang w:eastAsia="zh-TW"/>
              </w:rPr>
              <w:t xml:space="preserve">    </w:t>
            </w:r>
            <w:r w:rsidRPr="007661F7">
              <w:rPr>
                <w:rFonts w:ascii="ＭＳ ゴシック" w:eastAsia="ＭＳ ゴシック" w:hAnsi="ＭＳ ゴシック"/>
                <w:bCs/>
                <w:sz w:val="22"/>
              </w:rPr>
              <w:t>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59097" id="テキスト ボックス 33" o:spid="_x0000_s1035"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36"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37"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38"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9"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vMerge w:val="restart"/>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2809D8F6" w14:textId="77777777" w:rsidR="00005F05" w:rsidRPr="000B5E04" w:rsidRDefault="00005F05" w:rsidP="00005F05">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1CD528C4" w14:textId="77777777" w:rsidR="00005F05" w:rsidRPr="000B5E04" w:rsidRDefault="00005F05" w:rsidP="00005F05">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5214E0EC" w14:textId="205F2715" w:rsidR="007F7DD5" w:rsidRPr="00005F05" w:rsidRDefault="007F7DD5" w:rsidP="00044CAB">
      <w:pPr>
        <w:tabs>
          <w:tab w:val="left" w:pos="1020"/>
        </w:tabs>
        <w:rPr>
          <w:rFonts w:ascii="ＭＳ ゴシック" w:eastAsia="ＭＳ ゴシック" w:hAnsi="ＭＳ ゴシック"/>
          <w:bCs/>
          <w:sz w:val="22"/>
        </w:rPr>
      </w:pPr>
    </w:p>
    <w:sectPr w:rsidR="007F7DD5" w:rsidRPr="00005F05" w:rsidSect="002C0949">
      <w:footerReference w:type="default" r:id="rId15"/>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79609646">
    <w:abstractNumId w:val="0"/>
  </w:num>
  <w:num w:numId="2" w16cid:durableId="1468280870">
    <w:abstractNumId w:val="3"/>
  </w:num>
  <w:num w:numId="3" w16cid:durableId="1566380670">
    <w:abstractNumId w:val="1"/>
  </w:num>
  <w:num w:numId="4" w16cid:durableId="191797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F05"/>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653B"/>
    <w:rsid w:val="000C00BB"/>
    <w:rsid w:val="000D2B35"/>
    <w:rsid w:val="000D2F58"/>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90515"/>
    <w:rsid w:val="001B054D"/>
    <w:rsid w:val="001B43AA"/>
    <w:rsid w:val="001C6C40"/>
    <w:rsid w:val="001D0FC1"/>
    <w:rsid w:val="001D72B6"/>
    <w:rsid w:val="001E1D94"/>
    <w:rsid w:val="001E37A2"/>
    <w:rsid w:val="001E6F8C"/>
    <w:rsid w:val="001F0091"/>
    <w:rsid w:val="001F196B"/>
    <w:rsid w:val="001F6B58"/>
    <w:rsid w:val="00200735"/>
    <w:rsid w:val="00201D38"/>
    <w:rsid w:val="00207C1B"/>
    <w:rsid w:val="00212D17"/>
    <w:rsid w:val="00213A32"/>
    <w:rsid w:val="0023092F"/>
    <w:rsid w:val="00236A20"/>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6B9"/>
    <w:rsid w:val="002B2D78"/>
    <w:rsid w:val="002B63D8"/>
    <w:rsid w:val="002C0949"/>
    <w:rsid w:val="002C0BB1"/>
    <w:rsid w:val="002C2C7E"/>
    <w:rsid w:val="002C32E7"/>
    <w:rsid w:val="002D4F86"/>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3363D"/>
    <w:rsid w:val="00434C04"/>
    <w:rsid w:val="00442C00"/>
    <w:rsid w:val="00443BA7"/>
    <w:rsid w:val="00450A42"/>
    <w:rsid w:val="004517E4"/>
    <w:rsid w:val="0045759F"/>
    <w:rsid w:val="0046630E"/>
    <w:rsid w:val="00467AC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4089A"/>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17F06"/>
    <w:rsid w:val="00725A36"/>
    <w:rsid w:val="0073229C"/>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29F5"/>
    <w:rsid w:val="007F7DD5"/>
    <w:rsid w:val="00806981"/>
    <w:rsid w:val="00827A08"/>
    <w:rsid w:val="00830B96"/>
    <w:rsid w:val="00832ADF"/>
    <w:rsid w:val="00845231"/>
    <w:rsid w:val="0084561C"/>
    <w:rsid w:val="00856DBD"/>
    <w:rsid w:val="00891094"/>
    <w:rsid w:val="008A0DED"/>
    <w:rsid w:val="008A1948"/>
    <w:rsid w:val="008A19D4"/>
    <w:rsid w:val="008A5C06"/>
    <w:rsid w:val="008A74E4"/>
    <w:rsid w:val="008B2A82"/>
    <w:rsid w:val="008B7081"/>
    <w:rsid w:val="008C7BE7"/>
    <w:rsid w:val="008E20FC"/>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0C2D"/>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11E0"/>
    <w:rsid w:val="00A523D6"/>
    <w:rsid w:val="00A52444"/>
    <w:rsid w:val="00A56724"/>
    <w:rsid w:val="00A56F9E"/>
    <w:rsid w:val="00A62B38"/>
    <w:rsid w:val="00A70DFB"/>
    <w:rsid w:val="00A71C6C"/>
    <w:rsid w:val="00A75994"/>
    <w:rsid w:val="00A92484"/>
    <w:rsid w:val="00AA20FE"/>
    <w:rsid w:val="00AA4095"/>
    <w:rsid w:val="00AB5F57"/>
    <w:rsid w:val="00AC0703"/>
    <w:rsid w:val="00AC0CFA"/>
    <w:rsid w:val="00AD07E5"/>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5A02"/>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7837"/>
    <w:rsid w:val="00D71C3E"/>
    <w:rsid w:val="00D7216E"/>
    <w:rsid w:val="00D74382"/>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D7C6B"/>
    <w:rsid w:val="00DE3827"/>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85CA8"/>
    <w:rsid w:val="00E915DE"/>
    <w:rsid w:val="00EA5F5A"/>
    <w:rsid w:val="00EB0FA7"/>
    <w:rsid w:val="00EC2AAE"/>
    <w:rsid w:val="00EC42D8"/>
    <w:rsid w:val="00ED79FA"/>
    <w:rsid w:val="00EE00FE"/>
    <w:rsid w:val="00EE4F2B"/>
    <w:rsid w:val="00EF4F93"/>
    <w:rsid w:val="00F00091"/>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C718D"/>
    <w:rsid w:val="00FD15EE"/>
    <w:rsid w:val="00FE2B5E"/>
    <w:rsid w:val="00FE3CAF"/>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DD7C6B"/>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c">
    <w:name w:val="List Paragraph"/>
    <w:basedOn w:val="a"/>
    <w:uiPriority w:val="34"/>
    <w:qFormat/>
    <w:rsid w:val="00005F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www.meti.go.jp/press/2017/07/20170704002/2017070400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ojin-info.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subsid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2734</Words>
  <Characters>15585</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18283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2023-02-01T09:54:00Z</dcterms:created>
  <dcterms:modified xsi:type="dcterms:W3CDTF">2025-01-20T07:57:00Z</dcterms:modified>
</cp:coreProperties>
</file>