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4C2B7E40" w:rsidR="00B35DC0" w:rsidRDefault="008B7081" w:rsidP="00537DB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2328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12328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0321FC22"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23289">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CD01BB">
        <w:rPr>
          <w:rFonts w:ascii="ＭＳ ゴシック" w:eastAsia="ＭＳ ゴシック" w:hAnsi="ＭＳ ゴシック" w:hint="eastAsia"/>
          <w:bCs/>
          <w:sz w:val="22"/>
        </w:rPr>
        <w:t>２</w:t>
      </w:r>
      <w:r w:rsidR="00B35DC0">
        <w:rPr>
          <w:rFonts w:ascii="ＭＳ ゴシック" w:eastAsia="ＭＳ ゴシック" w:hAnsi="ＭＳ ゴシック" w:hint="eastAsia"/>
          <w:sz w:val="22"/>
        </w:rPr>
        <w:t>月</w:t>
      </w:r>
      <w:r w:rsidR="003A683B">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日</w:t>
      </w:r>
    </w:p>
    <w:p w14:paraId="4A88DCFE" w14:textId="1978BF35" w:rsidR="00CB3E02" w:rsidRDefault="00CB3E02">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6AE3AD83" w14:textId="30D1C73C" w:rsidR="00B35DC0" w:rsidRDefault="00123289">
      <w:pPr>
        <w:jc w:val="right"/>
        <w:rPr>
          <w:rFonts w:ascii="ＭＳ ゴシック" w:eastAsia="ＭＳ ゴシック" w:hAnsi="ＭＳ ゴシック"/>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w:t>
      </w:r>
      <w:r w:rsidR="00CD01BB">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電力基盤整備課</w:t>
      </w:r>
    </w:p>
    <w:p w14:paraId="3B8472C7" w14:textId="77777777" w:rsidR="00B35DC0" w:rsidRDefault="00B35DC0">
      <w:pPr>
        <w:rPr>
          <w:rFonts w:ascii="ＭＳ ゴシック" w:eastAsia="ＭＳ ゴシック" w:hAnsi="ＭＳ ゴシック"/>
          <w:bCs/>
          <w:sz w:val="22"/>
        </w:rPr>
      </w:pPr>
    </w:p>
    <w:p w14:paraId="6333FD41" w14:textId="15CCA50A"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12328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123289"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」を実施する補助事業者を、以下の要領で広く募集します。</w:t>
      </w:r>
    </w:p>
    <w:p w14:paraId="5C8792F5" w14:textId="06D3AD6F"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採択されて補助金を受給される方は</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補助金等に係る予算の執行の適正化に関する法律</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昭和３０年８月２７日法律第１７９号</w:t>
      </w:r>
      <w:r w:rsidR="00CB3E02">
        <w:rPr>
          <w:rFonts w:ascii="ＭＳ ゴシック" w:eastAsia="ＭＳ ゴシック" w:hAnsi="ＭＳ ゴシック"/>
          <w:bCs/>
          <w:sz w:val="22"/>
        </w:rPr>
        <w:t>）</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交付要綱</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をよくご理解の上</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1448FF"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BC53B69" w14:textId="2BB36501" w:rsidR="00123289" w:rsidRPr="00123289" w:rsidRDefault="00B35DC0" w:rsidP="001232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23289" w:rsidRPr="00123289">
        <w:rPr>
          <w:rFonts w:ascii="ＭＳ ゴシック" w:eastAsia="ＭＳ ゴシック" w:hAnsi="ＭＳ ゴシック" w:hint="eastAsia"/>
          <w:bCs/>
          <w:sz w:val="22"/>
        </w:rPr>
        <w:t>揚水発電は、電力需給ひっ迫時における供給力、及び再エネの導入が拡大する中で、再エネの自然変動を平準化できる蓄電能力を有する発電方式として、その重要性が向上しています。他方、揚水時のロスの発生などにより、揚水発電は採算性の確保が難しく、今後、揚水発電の停止や撤退リスクの向上が見込まれています。</w:t>
      </w:r>
    </w:p>
    <w:p w14:paraId="22ECDB02" w14:textId="3D0609D1" w:rsidR="00B35DC0" w:rsidRDefault="00123289" w:rsidP="00123289">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このため、本事業による揚水発電の運用高度化や導入への支援を通じ、揚水発電の維持及び機能強化を図ることを目的とします。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04E81FFD"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23289">
        <w:rPr>
          <w:rFonts w:ascii="ＭＳ ゴシック" w:eastAsia="ＭＳ ゴシック" w:hAnsi="ＭＳ ゴシック" w:hint="eastAsia"/>
          <w:sz w:val="24"/>
          <w:szCs w:val="24"/>
        </w:rPr>
        <w:t>１／３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0FE1B8F" w14:textId="547518C6" w:rsidR="00123289" w:rsidRDefault="00123289" w:rsidP="00123289">
      <w:pPr>
        <w:ind w:leftChars="100" w:left="21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揚水発電の維持・強化に向け、以下の事業を行います。</w:t>
      </w:r>
      <w:r>
        <w:rPr>
          <w:rFonts w:ascii="ＭＳ ゴシック" w:eastAsia="ＭＳ ゴシック" w:hAnsi="ＭＳ ゴシック" w:hint="eastAsia"/>
          <w:bCs/>
          <w:sz w:val="22"/>
        </w:rPr>
        <w:t>なお、</w:t>
      </w:r>
      <w:r w:rsidRPr="00123289">
        <w:rPr>
          <w:rFonts w:ascii="ＭＳ ゴシック" w:eastAsia="ＭＳ ゴシック" w:hAnsi="ＭＳ ゴシック" w:hint="eastAsia"/>
          <w:bCs/>
          <w:sz w:val="22"/>
        </w:rPr>
        <w:t>一般水力は事業の対象外となります</w:t>
      </w:r>
      <w:r>
        <w:rPr>
          <w:rFonts w:ascii="ＭＳ ゴシック" w:eastAsia="ＭＳ ゴシック" w:hAnsi="ＭＳ ゴシック" w:hint="eastAsia"/>
          <w:bCs/>
          <w:sz w:val="22"/>
        </w:rPr>
        <w:t>のでご留意ください。</w:t>
      </w:r>
    </w:p>
    <w:p w14:paraId="255327C7" w14:textId="45EED9E8" w:rsidR="00B35DC0" w:rsidRDefault="00B35DC0" w:rsidP="00F5316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123289" w:rsidRPr="00123289">
        <w:rPr>
          <w:rFonts w:ascii="ＭＳ ゴシック" w:eastAsia="ＭＳ ゴシック" w:hAnsi="ＭＳ ゴシック" w:hint="eastAsia"/>
          <w:bCs/>
          <w:sz w:val="22"/>
        </w:rPr>
        <w:t>運用高度化支援事業</w:t>
      </w:r>
    </w:p>
    <w:p w14:paraId="0229D1F7" w14:textId="61C1FDED" w:rsidR="00B35DC0" w:rsidRDefault="00123289" w:rsidP="00F5316F">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収入機会の拡大や費用削減等に資する運用高度化に必要となる設備投資等への補助を行います。</w:t>
      </w:r>
    </w:p>
    <w:p w14:paraId="1968ADF3" w14:textId="2533F954"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123289" w:rsidRPr="00123289">
        <w:rPr>
          <w:rFonts w:ascii="ＭＳ ゴシック" w:eastAsia="ＭＳ ゴシック" w:hAnsi="ＭＳ ゴシック" w:hint="eastAsia"/>
          <w:bCs/>
          <w:sz w:val="22"/>
        </w:rPr>
        <w:t>新規開発可能性調査支援事業</w:t>
      </w:r>
    </w:p>
    <w:p w14:paraId="1040DDD4" w14:textId="77777777" w:rsidR="005A70C3" w:rsidRDefault="00123289" w:rsidP="00C533FF">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揚水発電の新規開発の可能性を検討する調査への補助を行います。</w:t>
      </w:r>
    </w:p>
    <w:p w14:paraId="6E196577" w14:textId="746AF6F7" w:rsidR="00BA7718" w:rsidRDefault="00BA7718" w:rsidP="00537DB7">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なお、上記（１）の申請の単位については、工事や契約単位ではなく、発電所単位で、本事業の内容に資する具体の目的を設定したプロジェクトの形式で申請してください。</w:t>
      </w:r>
    </w:p>
    <w:p w14:paraId="7FA38957" w14:textId="77777777" w:rsidR="007B5C4C" w:rsidRDefault="007B5C4C" w:rsidP="00537DB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6F718D9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6C34FB">
        <w:rPr>
          <w:rFonts w:ascii="ＭＳ ゴシック" w:eastAsia="ＭＳ ゴシック" w:hAnsi="ＭＳ ゴシック" w:hint="eastAsia"/>
          <w:bCs/>
          <w:sz w:val="22"/>
        </w:rPr>
        <w:t>（令和５年４月上旬を予定）</w:t>
      </w: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6E5697">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246E6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246E61">
        <w:rPr>
          <w:rFonts w:ascii="ＭＳ ゴシック" w:eastAsia="ＭＳ ゴシック" w:hAnsi="ＭＳ ゴシック" w:hint="eastAsia"/>
          <w:bCs/>
          <w:sz w:val="22"/>
        </w:rPr>
        <w:t>１５</w:t>
      </w:r>
      <w:r w:rsidR="00123289">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E1387DE"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23289">
        <w:rPr>
          <w:rFonts w:ascii="ＭＳ ゴシック" w:eastAsia="ＭＳ ゴシック" w:hAnsi="ＭＳ ゴシック" w:hint="eastAsia"/>
          <w:bCs/>
          <w:sz w:val="22"/>
        </w:rPr>
        <w:t>地方公共団体、発電事業者</w:t>
      </w:r>
      <w:r w:rsidRPr="00187A64">
        <w:rPr>
          <w:rFonts w:ascii="ＭＳ ゴシック" w:eastAsia="ＭＳ ゴシック" w:hAnsi="ＭＳ ゴシック" w:hint="eastAsia"/>
          <w:bCs/>
          <w:sz w:val="22"/>
        </w:rPr>
        <w:t>とします。</w:t>
      </w:r>
    </w:p>
    <w:p w14:paraId="3277478D" w14:textId="74B1BBDE"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○共通事項：</w:t>
      </w:r>
    </w:p>
    <w:p w14:paraId="64FF2463" w14:textId="0E501D0D"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669B7C9D" w:rsidR="006B1DE4"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123289">
        <w:rPr>
          <w:rFonts w:ascii="ＭＳ ゴシック" w:eastAsia="ＭＳ ゴシック" w:hAnsi="ＭＳ ゴシック" w:hint="eastAsia"/>
          <w:bCs/>
          <w:sz w:val="22"/>
        </w:rPr>
        <w:t>運用高度化支援事業</w:t>
      </w:r>
    </w:p>
    <w:p w14:paraId="2FC840F8" w14:textId="351ECDE7" w:rsidR="00B35DC0"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日本国内で揚水発電所を有し</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継続して揚水発電を</w:t>
      </w:r>
      <w:r>
        <w:rPr>
          <w:rFonts w:ascii="ＭＳ ゴシック" w:eastAsia="ＭＳ ゴシック" w:hAnsi="ＭＳ ゴシック" w:hint="eastAsia"/>
          <w:bCs/>
          <w:sz w:val="22"/>
        </w:rPr>
        <w:t>行っている地方公共団体</w:t>
      </w:r>
      <w:r w:rsidR="00D54285">
        <w:rPr>
          <w:rFonts w:ascii="ＭＳ ゴシック" w:eastAsia="ＭＳ ゴシック" w:hAnsi="ＭＳ ゴシック" w:hint="eastAsia"/>
          <w:bCs/>
          <w:sz w:val="22"/>
        </w:rPr>
        <w:t>または</w:t>
      </w:r>
      <w:r>
        <w:rPr>
          <w:rFonts w:ascii="ＭＳ ゴシック" w:eastAsia="ＭＳ ゴシック" w:hAnsi="ＭＳ ゴシック" w:hint="eastAsia"/>
          <w:bCs/>
          <w:sz w:val="22"/>
        </w:rPr>
        <w:t>発電事業者であること。</w:t>
      </w:r>
    </w:p>
    <w:p w14:paraId="3643B39C" w14:textId="5E9D3828"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新規開発可能性調査支援事業</w:t>
      </w:r>
    </w:p>
    <w:p w14:paraId="2B120024" w14:textId="79CDE776" w:rsidR="00D54285"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揚水発電を行うことを目指す</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地方公共団体</w:t>
      </w:r>
      <w:r w:rsidR="00D54285">
        <w:rPr>
          <w:rFonts w:ascii="ＭＳ ゴシック" w:eastAsia="ＭＳ ゴシック" w:hAnsi="ＭＳ ゴシック" w:hint="eastAsia"/>
          <w:bCs/>
          <w:sz w:val="22"/>
        </w:rPr>
        <w:t>または</w:t>
      </w:r>
      <w:r w:rsidRPr="00123289">
        <w:rPr>
          <w:rFonts w:ascii="ＭＳ ゴシック" w:eastAsia="ＭＳ ゴシック" w:hAnsi="ＭＳ ゴシック" w:hint="eastAsia"/>
          <w:bCs/>
          <w:sz w:val="22"/>
        </w:rPr>
        <w:t>発電事業者</w:t>
      </w:r>
      <w:r>
        <w:rPr>
          <w:rFonts w:ascii="ＭＳ ゴシック" w:eastAsia="ＭＳ ゴシック" w:hAnsi="ＭＳ ゴシック" w:hint="eastAsia"/>
          <w:bCs/>
          <w:sz w:val="22"/>
        </w:rPr>
        <w:t>であること。</w:t>
      </w:r>
    </w:p>
    <w:p w14:paraId="65673AB4" w14:textId="03E884E8" w:rsidR="00123289" w:rsidRDefault="00123289" w:rsidP="00D54285">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なお、新規開発に向け</w:t>
      </w:r>
      <w:r w:rsidR="00D54285">
        <w:rPr>
          <w:rFonts w:ascii="ＭＳ ゴシック" w:eastAsia="ＭＳ ゴシック" w:hAnsi="ＭＳ ゴシック" w:hint="eastAsia"/>
          <w:bCs/>
          <w:sz w:val="22"/>
        </w:rPr>
        <w:t>、</w:t>
      </w:r>
      <w:r>
        <w:rPr>
          <w:rFonts w:ascii="ＭＳ ゴシック" w:eastAsia="ＭＳ ゴシック" w:hAnsi="ＭＳ ゴシック" w:hint="eastAsia"/>
          <w:bCs/>
          <w:sz w:val="22"/>
        </w:rPr>
        <w:t>事業者の主体性が重要であることから、</w:t>
      </w:r>
      <w:r w:rsidRPr="00123289">
        <w:rPr>
          <w:rFonts w:ascii="ＭＳ ゴシック" w:eastAsia="ＭＳ ゴシック" w:hAnsi="ＭＳ ゴシック" w:hint="eastAsia"/>
          <w:bCs/>
          <w:sz w:val="22"/>
        </w:rPr>
        <w:t>調査を専門とする事業者など発電事業者ではない民間団体等は、本事業の対象とはなりません。</w:t>
      </w:r>
    </w:p>
    <w:p w14:paraId="5196023C" w14:textId="77777777" w:rsidR="006F44D5" w:rsidRDefault="006F44D5">
      <w:pPr>
        <w:rPr>
          <w:rFonts w:ascii="ＭＳ ゴシック" w:eastAsia="ＭＳ ゴシック" w:hAnsi="ＭＳ ゴシック"/>
          <w:bCs/>
          <w:sz w:val="22"/>
        </w:rPr>
      </w:pPr>
    </w:p>
    <w:p w14:paraId="3071485B" w14:textId="19A106FE"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65D81DBC" w14:textId="2704F281" w:rsidR="00D54285"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CD01BB">
        <w:rPr>
          <w:rFonts w:ascii="ＭＳ ゴシック" w:eastAsia="ＭＳ ゴシック" w:hAnsi="ＭＳ ゴシック" w:hint="eastAsia"/>
          <w:bCs/>
          <w:sz w:val="22"/>
        </w:rPr>
        <w:t>１５</w:t>
      </w:r>
      <w:r w:rsidR="00B35DC0">
        <w:rPr>
          <w:rFonts w:ascii="ＭＳ ゴシック" w:eastAsia="ＭＳ ゴシック" w:hAnsi="ＭＳ ゴシック" w:hint="eastAsia"/>
          <w:bCs/>
          <w:sz w:val="22"/>
        </w:rPr>
        <w:t>件</w:t>
      </w:r>
      <w:r w:rsidR="00123289">
        <w:rPr>
          <w:rFonts w:ascii="ＭＳ ゴシック" w:eastAsia="ＭＳ ゴシック" w:hAnsi="ＭＳ ゴシック" w:hint="eastAsia"/>
          <w:bCs/>
          <w:sz w:val="22"/>
        </w:rPr>
        <w:t>程度</w:t>
      </w:r>
    </w:p>
    <w:p w14:paraId="04F191DF" w14:textId="03D816FC" w:rsidR="00B35DC0" w:rsidRDefault="00123289">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件数は目安であり</w:t>
      </w:r>
      <w:r w:rsidR="006F44D5">
        <w:rPr>
          <w:rFonts w:ascii="ＭＳ ゴシック" w:eastAsia="ＭＳ ゴシック" w:hAnsi="ＭＳ ゴシック" w:hint="eastAsia"/>
          <w:bCs/>
          <w:sz w:val="22"/>
        </w:rPr>
        <w:t>､申請内容</w:t>
      </w:r>
      <w:r w:rsidR="006E5697">
        <w:rPr>
          <w:rFonts w:ascii="ＭＳ ゴシック" w:eastAsia="ＭＳ ゴシック" w:hAnsi="ＭＳ ゴシック" w:hint="eastAsia"/>
          <w:bCs/>
          <w:sz w:val="22"/>
        </w:rPr>
        <w:t>及び申請金額</w:t>
      </w:r>
      <w:r w:rsidR="006F44D5">
        <w:rPr>
          <w:rFonts w:ascii="ＭＳ ゴシック" w:eastAsia="ＭＳ ゴシック" w:hAnsi="ＭＳ ゴシック" w:hint="eastAsia"/>
          <w:bCs/>
          <w:sz w:val="22"/>
        </w:rPr>
        <w:t>に応じて決定します。</w:t>
      </w: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939097" w14:textId="5F3968BF" w:rsidR="00B35DC0" w:rsidRDefault="00B35DC0"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w:t>
      </w:r>
      <w:r w:rsidR="0012328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３</w:t>
      </w:r>
      <w:r>
        <w:rPr>
          <w:rFonts w:ascii="ＭＳ ゴシック" w:eastAsia="ＭＳ ゴシック" w:hAnsi="ＭＳ ゴシック" w:hint="eastAsia"/>
          <w:bCs/>
          <w:sz w:val="22"/>
        </w:rPr>
        <w:t>以内</w:t>
      </w:r>
    </w:p>
    <w:p w14:paraId="6F1EC8BE" w14:textId="51B7343A"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１件当たりの</w:t>
      </w:r>
      <w:r>
        <w:rPr>
          <w:rFonts w:ascii="ＭＳ ゴシック" w:eastAsia="ＭＳ ゴシック" w:hAnsi="ＭＳ ゴシック" w:hint="eastAsia"/>
          <w:bCs/>
          <w:sz w:val="22"/>
        </w:rPr>
        <w:t>上限</w:t>
      </w:r>
      <w:r w:rsidR="006F44D5">
        <w:rPr>
          <w:rFonts w:ascii="ＭＳ ゴシック" w:eastAsia="ＭＳ ゴシック" w:hAnsi="ＭＳ ゴシック" w:hint="eastAsia"/>
          <w:bCs/>
          <w:sz w:val="22"/>
        </w:rPr>
        <w:t>の目安</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１件当たり年間</w:t>
      </w:r>
      <w:r w:rsidR="00CD01BB">
        <w:rPr>
          <w:rFonts w:ascii="ＭＳ ゴシック" w:eastAsia="ＭＳ ゴシック" w:hAnsi="ＭＳ ゴシック" w:hint="eastAsia"/>
          <w:bCs/>
          <w:sz w:val="22"/>
        </w:rPr>
        <w:t>２</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（事業額</w:t>
      </w:r>
      <w:r w:rsidR="001622B0">
        <w:rPr>
          <w:rFonts w:ascii="ＭＳ ゴシック" w:eastAsia="ＭＳ ゴシック" w:hAnsi="ＭＳ ゴシック" w:hint="eastAsia"/>
          <w:bCs/>
          <w:sz w:val="22"/>
        </w:rPr>
        <w:t>６</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w:t>
      </w:r>
    </w:p>
    <w:p w14:paraId="5C2879C2" w14:textId="3D1EDD1B" w:rsidR="006F44D5" w:rsidRPr="006F44D5" w:rsidRDefault="00B35DC0" w:rsidP="006F44D5">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上限は目安であり､上限額以上について申請出来ないものではありません。</w:t>
      </w:r>
    </w:p>
    <w:p w14:paraId="524E5B79" w14:textId="1829CFE4"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最終的な実施内容</w:t>
      </w:r>
      <w:r w:rsidR="006F44D5">
        <w:rPr>
          <w:rFonts w:ascii="ＭＳ ゴシック" w:eastAsia="ＭＳ ゴシック" w:hAnsi="ＭＳ ゴシック" w:hint="eastAsia"/>
          <w:bCs/>
          <w:sz w:val="22"/>
        </w:rPr>
        <w:t>､</w:t>
      </w:r>
      <w:r>
        <w:rPr>
          <w:rFonts w:ascii="ＭＳ ゴシック" w:eastAsia="ＭＳ ゴシック" w:hAnsi="ＭＳ ゴシック" w:hint="eastAsia"/>
          <w:bCs/>
          <w:sz w:val="22"/>
        </w:rPr>
        <w:t>交付決定額は</w:t>
      </w:r>
      <w:r w:rsidR="006F44D5">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と調整した上で決定</w:t>
      </w:r>
      <w:r w:rsidR="006F44D5">
        <w:rPr>
          <w:rFonts w:ascii="ＭＳ ゴシック" w:eastAsia="ＭＳ ゴシック" w:hAnsi="ＭＳ ゴシック" w:hint="eastAsia"/>
          <w:bCs/>
          <w:sz w:val="22"/>
        </w:rPr>
        <w:t>します。</w:t>
      </w:r>
    </w:p>
    <w:p w14:paraId="7ACD1C91" w14:textId="77777777" w:rsidR="006F44D5" w:rsidRDefault="006F44D5">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1448FF"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w:t>
      </w:r>
      <w:r w:rsidRPr="002B0020">
        <w:rPr>
          <w:rFonts w:ascii="ＭＳ ゴシック" w:eastAsia="ＭＳ ゴシック" w:hAnsi="ＭＳ ゴシック" w:hint="eastAsia"/>
          <w:bCs/>
          <w:sz w:val="22"/>
        </w:rPr>
        <w:lastRenderedPageBreak/>
        <w:t>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5C1009AD" w:rsidR="002B0020" w:rsidRPr="002B0020" w:rsidRDefault="00CB3E02">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「構築物」、「機械装置」、「諸経費」、</w:t>
      </w:r>
      <w:r w:rsidR="002B0020"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について</w:t>
      </w:r>
      <w:r w:rsidR="002B0020" w:rsidRPr="002B0020">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「外注費」</w:t>
      </w:r>
      <w:r>
        <w:rPr>
          <w:rFonts w:ascii="ＭＳ ゴシック" w:eastAsia="ＭＳ ゴシック" w:hAnsi="ＭＳ ゴシック" w:hint="eastAsia"/>
          <w:bCs/>
          <w:sz w:val="22"/>
        </w:rPr>
        <w:t>や</w:t>
      </w:r>
      <w:r w:rsidRPr="002B0020">
        <w:rPr>
          <w:rFonts w:ascii="ＭＳ ゴシック" w:eastAsia="ＭＳ ゴシック" w:hAnsi="ＭＳ ゴシック" w:hint="eastAsia"/>
          <w:bCs/>
          <w:sz w:val="22"/>
        </w:rPr>
        <w:t>「委託費」</w:t>
      </w:r>
      <w:r>
        <w:rPr>
          <w:rFonts w:ascii="ＭＳ ゴシック" w:eastAsia="ＭＳ ゴシック" w:hAnsi="ＭＳ ゴシック" w:hint="eastAsia"/>
          <w:bCs/>
          <w:sz w:val="22"/>
        </w:rPr>
        <w:t>とせず、各経費の項目（旅費、会議費等）に計上してください。</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17ED91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6F44D5">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D01B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1448FF">
        <w:rPr>
          <w:rFonts w:ascii="ＭＳ ゴシック" w:eastAsia="ＭＳ ゴシック" w:hAnsi="ＭＳ ゴシック" w:hint="eastAsia"/>
          <w:bCs/>
          <w:sz w:val="22"/>
        </w:rPr>
        <w:t>８</w:t>
      </w:r>
      <w:r>
        <w:rPr>
          <w:rFonts w:ascii="ＭＳ ゴシック" w:eastAsia="ＭＳ ゴシック" w:hAnsi="ＭＳ ゴシック" w:hint="eastAsia"/>
          <w:bCs/>
          <w:sz w:val="22"/>
        </w:rPr>
        <w:t>日（</w:t>
      </w:r>
      <w:r w:rsidR="001448FF">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p>
    <w:p w14:paraId="48C1EBC3" w14:textId="12F71F7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6F44D5">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D01BB">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1622B0">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1622B0">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27E793F" w14:textId="65B73BB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7E7083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133887AD" w:rsidR="003516DE" w:rsidRDefault="003516DE" w:rsidP="006F44D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開催日時：令和</w:t>
      </w:r>
      <w:r w:rsidR="006F44D5">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D01B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1622B0">
        <w:rPr>
          <w:rFonts w:ascii="ＭＳ ゴシック" w:eastAsia="ＭＳ ゴシック" w:hAnsi="ＭＳ ゴシック" w:hint="eastAsia"/>
          <w:bCs/>
          <w:sz w:val="22"/>
        </w:rPr>
        <w:t>１４</w:t>
      </w:r>
      <w:r>
        <w:rPr>
          <w:rFonts w:ascii="ＭＳ ゴシック" w:eastAsia="ＭＳ ゴシック" w:hAnsi="ＭＳ ゴシック" w:hint="eastAsia"/>
          <w:bCs/>
          <w:sz w:val="22"/>
        </w:rPr>
        <w:t>日（</w:t>
      </w:r>
      <w:r w:rsidR="001622B0">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1622B0">
        <w:rPr>
          <w:rFonts w:ascii="ＭＳ ゴシック" w:eastAsia="ＭＳ ゴシック" w:hAnsi="ＭＳ ゴシック" w:hint="eastAsia"/>
          <w:bCs/>
          <w:sz w:val="22"/>
        </w:rPr>
        <w:t>１１</w:t>
      </w:r>
      <w:r>
        <w:rPr>
          <w:rFonts w:ascii="ＭＳ ゴシック" w:eastAsia="ＭＳ ゴシック" w:hAnsi="ＭＳ ゴシック" w:hint="eastAsia"/>
          <w:bCs/>
          <w:sz w:val="22"/>
        </w:rPr>
        <w:t>時～</w:t>
      </w:r>
      <w:r w:rsidR="001622B0">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p>
    <w:p w14:paraId="75936BE9" w14:textId="715EBCFB"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）にて実施</w:t>
      </w:r>
    </w:p>
    <w:p w14:paraId="339FBC70" w14:textId="2B32A144"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CD01B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1622B0">
        <w:rPr>
          <w:rFonts w:ascii="ＭＳ ゴシック" w:eastAsia="ＭＳ ゴシック" w:hAnsi="ＭＳ ゴシック" w:hint="eastAsia"/>
          <w:bCs/>
          <w:sz w:val="22"/>
        </w:rPr>
        <w:t>１０</w:t>
      </w:r>
      <w:r>
        <w:rPr>
          <w:rFonts w:ascii="ＭＳ ゴシック" w:eastAsia="ＭＳ ゴシック" w:hAnsi="ＭＳ ゴシック" w:hint="eastAsia"/>
          <w:bCs/>
          <w:sz w:val="22"/>
        </w:rPr>
        <w:t>日（</w:t>
      </w:r>
      <w:r w:rsidR="001622B0">
        <w:rPr>
          <w:rFonts w:ascii="ＭＳ ゴシック" w:eastAsia="ＭＳ ゴシック" w:hAnsi="ＭＳ ゴシック" w:hint="eastAsia"/>
          <w:bCs/>
          <w:sz w:val="22"/>
        </w:rPr>
        <w:t>金）１２</w:t>
      </w:r>
      <w:r>
        <w:rPr>
          <w:rFonts w:ascii="ＭＳ ゴシック" w:eastAsia="ＭＳ ゴシック" w:hAnsi="ＭＳ ゴシック" w:hint="eastAsia"/>
          <w:bCs/>
          <w:sz w:val="22"/>
        </w:rPr>
        <w:t>時までにご連絡ください。</w:t>
      </w:r>
    </w:p>
    <w:p w14:paraId="120CD2A8" w14:textId="54489E5C"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6F44D5"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説明会出席登録」とし、本文に「所属組織名」「出席者の氏名（ふりがな）」「所属（部署名）」「電話番号」「ＦＡＸ番号」「E-mailアドレス」を明記願います。</w:t>
      </w:r>
    </w:p>
    <w:p w14:paraId="10FA32D4" w14:textId="3B81024A"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なお、説明会への出席につきましては</w:t>
      </w:r>
      <w:r w:rsidR="007F7926">
        <w:rPr>
          <w:rFonts w:ascii="ＭＳ ゴシック" w:eastAsia="ＭＳ ゴシック" w:hAnsi="ＭＳ ゴシック" w:hint="eastAsia"/>
          <w:bCs/>
          <w:sz w:val="22"/>
        </w:rPr>
        <w:t>､</w:t>
      </w:r>
      <w:r>
        <w:rPr>
          <w:rFonts w:ascii="ＭＳ ゴシック" w:eastAsia="ＭＳ ゴシック" w:hAnsi="ＭＳ ゴシック" w:hint="eastAsia"/>
          <w:bCs/>
          <w:sz w:val="22"/>
        </w:rPr>
        <w:t>応募単位毎に</w:t>
      </w:r>
      <w:r w:rsidR="007F7926">
        <w:rPr>
          <w:rFonts w:ascii="ＭＳ ゴシック" w:eastAsia="ＭＳ ゴシック" w:hAnsi="ＭＳ ゴシック" w:hint="eastAsia"/>
          <w:bCs/>
          <w:sz w:val="22"/>
        </w:rPr>
        <w:t>２</w:t>
      </w:r>
      <w:r>
        <w:rPr>
          <w:rFonts w:ascii="ＭＳ ゴシック" w:eastAsia="ＭＳ ゴシック" w:hAnsi="ＭＳ ゴシック" w:hint="eastAsia"/>
          <w:bCs/>
          <w:sz w:val="22"/>
        </w:rPr>
        <w:t>名まででお願い致します。</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)のリンク先</w:t>
      </w:r>
      <w:r>
        <w:rPr>
          <w:rFonts w:ascii="ＭＳ ゴシック" w:eastAsia="ＭＳ ゴシック" w:hAnsi="ＭＳ ゴシック" w:hint="eastAsia"/>
          <w:bCs/>
          <w:sz w:val="22"/>
        </w:rPr>
        <w:t>につきましてはご登録頂きました「E-mailアドレス」までご連絡致します。</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FBD007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E456A" w:rsidRPr="00DE456A">
        <w:rPr>
          <w:rFonts w:ascii="ＭＳ ゴシック" w:eastAsia="ＭＳ ゴシック" w:hAnsi="ＭＳ ゴシック"/>
          <w:bCs/>
          <w:sz w:val="22"/>
        </w:rPr>
        <w:t>https://www.jgrants-portal.go.jp/subsidy/a0W2x000007CeZSEA0</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765EC6E0"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E456A" w:rsidRPr="00DE456A">
        <w:rPr>
          <w:rFonts w:ascii="ＭＳ ゴシック" w:eastAsia="ＭＳ ゴシック" w:hAnsi="ＭＳ ゴシック"/>
          <w:bCs/>
          <w:sz w:val="22"/>
        </w:rPr>
        <w:t>bzl-yousui_kiban@meti.go.jp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CB3E02" w:rsidRPr="00123289">
        <w:rPr>
          <w:rFonts w:ascii="ＭＳ ゴシック" w:eastAsia="ＭＳ ゴシック" w:hAnsi="ＭＳ ゴシック" w:hint="eastAsia"/>
          <w:bCs/>
          <w:sz w:val="22"/>
        </w:rPr>
        <w:t>揚水発電の運用高度化及び導入支援補助金</w:t>
      </w:r>
      <w:r w:rsidR="00176DFB" w:rsidRPr="00661D94">
        <w:rPr>
          <w:rFonts w:ascii="ＭＳ ゴシック" w:eastAsia="ＭＳ ゴシック" w:hAnsi="ＭＳ ゴシック" w:hint="eastAsia"/>
          <w:bCs/>
          <w:sz w:val="22"/>
        </w:rPr>
        <w:t>申請書」としてください。</w:t>
      </w:r>
    </w:p>
    <w:p w14:paraId="796C7D5C" w14:textId="4771AB5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CB3E02"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申請書」と記載してください。</w:t>
      </w:r>
    </w:p>
    <w:p w14:paraId="3CCDCBB7" w14:textId="4F481DAA" w:rsidR="00B35DC0" w:rsidRDefault="00AF2C3A" w:rsidP="007F7926">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F7926">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1CA6E2AB" w:rsidR="00B35DC0" w:rsidRDefault="00236A20" w:rsidP="007F7926">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6EC844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D54285">
        <w:rPr>
          <w:rFonts w:ascii="ＭＳ ゴシック" w:eastAsia="ＭＳ ゴシック" w:hAnsi="ＭＳ ゴシック" w:hint="eastAsia"/>
          <w:bCs/>
          <w:sz w:val="22"/>
        </w:rPr>
        <w:t>､</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4C6402A"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E456A" w:rsidRPr="00DE456A">
        <w:rPr>
          <w:rFonts w:ascii="ＭＳ ゴシック" w:eastAsia="ＭＳ ゴシック" w:hAnsi="ＭＳ ゴシック"/>
          <w:bCs/>
          <w:sz w:val="22"/>
        </w:rPr>
        <w:t>bzl-yousui_kiban@meti.go.jp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3FDF4F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B3E02" w:rsidRPr="00123289">
        <w:rPr>
          <w:rFonts w:ascii="ＭＳ ゴシック" w:eastAsia="ＭＳ ゴシック" w:hAnsi="ＭＳ ゴシック" w:hint="eastAsia"/>
          <w:bCs/>
          <w:sz w:val="22"/>
        </w:rPr>
        <w:t>揚水発電の運用高度化及び導入支援補助金</w:t>
      </w:r>
      <w:r w:rsidRPr="00661D94">
        <w:rPr>
          <w:rFonts w:ascii="ＭＳ ゴシック" w:eastAsia="ＭＳ ゴシック" w:hAnsi="ＭＳ ゴシック" w:hint="eastAsia"/>
          <w:bCs/>
          <w:sz w:val="22"/>
        </w:rPr>
        <w:t>申請書」としてください。</w:t>
      </w: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487A539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39C5AD4" w:rsidR="00B35DC0" w:rsidRDefault="00B35DC0"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F7926">
        <w:rPr>
          <w:rFonts w:ascii="ＭＳ ゴシック" w:eastAsia="ＭＳ ゴシック" w:hAnsi="ＭＳ ゴシック" w:hint="eastAsia"/>
          <w:bCs/>
          <w:sz w:val="22"/>
        </w:rPr>
        <w:t>以下の①～③</w:t>
      </w:r>
      <w:r>
        <w:rPr>
          <w:rFonts w:ascii="ＭＳ ゴシック" w:eastAsia="ＭＳ ゴシック" w:hAnsi="ＭＳ ゴシック" w:hint="eastAsia"/>
          <w:bCs/>
          <w:sz w:val="22"/>
        </w:rPr>
        <w:t>を満たしていない事業については、他項目の評価にかかわらず採択いたしません。</w:t>
      </w:r>
    </w:p>
    <w:p w14:paraId="705533EE" w14:textId="78DA6DD1" w:rsidR="008261DC" w:rsidRDefault="008261DC"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なお、詳細については、別添の審査基準をご参考ください。</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AC1A182" w14:textId="389F10D3"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1EB93875"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9E55CA4" w14:textId="71C6CDB2" w:rsidR="007F7926"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F7926">
        <w:rPr>
          <w:rFonts w:ascii="ＭＳ ゴシック" w:eastAsia="ＭＳ ゴシック" w:hAnsi="ＭＳ ゴシック" w:hint="eastAsia"/>
          <w:bCs/>
          <w:sz w:val="22"/>
        </w:rPr>
        <w:t>なお、不採択となった場合、その理由の開示は行いませんので、予めご了承ください。</w:t>
      </w:r>
    </w:p>
    <w:p w14:paraId="6A965920" w14:textId="77777777" w:rsidR="00017AA0" w:rsidRPr="007F7926"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17E5FD0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65E3919C" w14:textId="16D934DE" w:rsidR="007F7926" w:rsidRDefault="007F7926" w:rsidP="00537DB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63E2E088" w14:textId="77777777">
        <w:trPr>
          <w:trHeight w:val="540"/>
        </w:trPr>
        <w:tc>
          <w:tcPr>
            <w:tcW w:w="1984" w:type="dxa"/>
            <w:shd w:val="clear" w:color="auto" w:fill="FFFFFF"/>
          </w:tcPr>
          <w:p w14:paraId="5C0F8D9F" w14:textId="6D28FDAF" w:rsidR="00B35DC0" w:rsidRDefault="00313B1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5BB90432" w14:textId="77777777" w:rsidR="00B35DC0" w:rsidRDefault="00B35DC0">
            <w:pPr>
              <w:rPr>
                <w:rFonts w:ascii="ＭＳ ゴシック" w:eastAsia="ＭＳ ゴシック" w:hAnsi="ＭＳ ゴシック"/>
                <w:sz w:val="22"/>
              </w:rPr>
            </w:pPr>
          </w:p>
        </w:tc>
      </w:tr>
      <w:tr w:rsidR="00B35DC0" w14:paraId="317CD72E" w14:textId="77777777">
        <w:trPr>
          <w:trHeight w:val="700"/>
        </w:trPr>
        <w:tc>
          <w:tcPr>
            <w:tcW w:w="1984" w:type="dxa"/>
            <w:shd w:val="clear" w:color="auto" w:fill="FFFFFF"/>
          </w:tcPr>
          <w:p w14:paraId="11CCB09A" w14:textId="58992459"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構築物</w:t>
            </w:r>
          </w:p>
        </w:tc>
        <w:tc>
          <w:tcPr>
            <w:tcW w:w="6521" w:type="dxa"/>
            <w:shd w:val="clear" w:color="auto" w:fill="FFFFFF"/>
          </w:tcPr>
          <w:p w14:paraId="749FCCB3" w14:textId="06145B41"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えん堤（貯水池、調整地、えん堤）、取水口、導水路、沈砂池、水槽、水圧管路、放水路、雑設備等</w:t>
            </w:r>
            <w:r>
              <w:rPr>
                <w:rFonts w:ascii="ＭＳ ゴシック" w:eastAsia="ＭＳ ゴシック" w:hAnsi="ＭＳ ゴシック" w:hint="eastAsia"/>
                <w:sz w:val="22"/>
              </w:rPr>
              <w:t>の設置や改修に係る経費</w:t>
            </w:r>
          </w:p>
        </w:tc>
      </w:tr>
      <w:tr w:rsidR="00B35DC0" w14:paraId="14014273" w14:textId="77777777">
        <w:trPr>
          <w:trHeight w:val="694"/>
        </w:trPr>
        <w:tc>
          <w:tcPr>
            <w:tcW w:w="1984" w:type="dxa"/>
            <w:shd w:val="clear" w:color="auto" w:fill="FFFFFF"/>
          </w:tcPr>
          <w:p w14:paraId="1D57C5C5" w14:textId="55FD75D3"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lastRenderedPageBreak/>
              <w:t>機械装置</w:t>
            </w:r>
          </w:p>
        </w:tc>
        <w:tc>
          <w:tcPr>
            <w:tcW w:w="6521" w:type="dxa"/>
            <w:shd w:val="clear" w:color="auto" w:fill="FFFFFF"/>
          </w:tcPr>
          <w:p w14:paraId="4B4AEA09" w14:textId="779DF5BE"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水車、発電機、主要変圧器、配電盤開閉装置、自動制御装置、諸機械装置、周波数変換装置、警報装置、計測機器等</w:t>
            </w:r>
            <w:r>
              <w:rPr>
                <w:rFonts w:ascii="ＭＳ ゴシック" w:eastAsia="ＭＳ ゴシック" w:hAnsi="ＭＳ ゴシック" w:hint="eastAsia"/>
                <w:sz w:val="22"/>
              </w:rPr>
              <w:t>の設置や改修に係る経費</w:t>
            </w:r>
          </w:p>
        </w:tc>
      </w:tr>
      <w:tr w:rsidR="00B35DC0" w14:paraId="0CD4E93E" w14:textId="77777777">
        <w:trPr>
          <w:trHeight w:val="560"/>
        </w:trPr>
        <w:tc>
          <w:tcPr>
            <w:tcW w:w="1984" w:type="dxa"/>
            <w:tcBorders>
              <w:bottom w:val="single" w:sz="4" w:space="0" w:color="auto"/>
            </w:tcBorders>
            <w:shd w:val="clear" w:color="auto" w:fill="FFFFFF"/>
          </w:tcPr>
          <w:p w14:paraId="0F5EEDD4" w14:textId="01E96EEA" w:rsidR="00B35DC0" w:rsidRDefault="00313B10" w:rsidP="00912A11">
            <w:pPr>
              <w:ind w:firstLineChars="300" w:firstLine="660"/>
              <w:rPr>
                <w:rFonts w:ascii="ＭＳ ゴシック" w:eastAsia="ＭＳ ゴシック" w:hAnsi="ＭＳ ゴシック"/>
                <w:sz w:val="22"/>
              </w:rPr>
            </w:pPr>
            <w:r w:rsidRPr="00313B10">
              <w:rPr>
                <w:rFonts w:ascii="ＭＳ ゴシック" w:eastAsia="ＭＳ ゴシック" w:hAnsi="ＭＳ ゴシック" w:hint="eastAsia"/>
                <w:sz w:val="22"/>
              </w:rPr>
              <w:t>諸経費</w:t>
            </w:r>
          </w:p>
        </w:tc>
        <w:tc>
          <w:tcPr>
            <w:tcW w:w="6521" w:type="dxa"/>
            <w:tcBorders>
              <w:bottom w:val="single" w:sz="4" w:space="0" w:color="auto"/>
            </w:tcBorders>
            <w:shd w:val="clear" w:color="auto" w:fill="FFFFFF"/>
          </w:tcPr>
          <w:p w14:paraId="47D68C65" w14:textId="0EF4BD94" w:rsidR="00B35DC0" w:rsidRDefault="00313B10" w:rsidP="00023A76">
            <w:pPr>
              <w:rPr>
                <w:rFonts w:ascii="ＭＳ ゴシック" w:eastAsia="ＭＳ ゴシック" w:hAnsi="ＭＳ ゴシック"/>
                <w:sz w:val="22"/>
              </w:rPr>
            </w:pPr>
            <w:r w:rsidRPr="00313B10">
              <w:rPr>
                <w:rFonts w:ascii="ＭＳ ゴシック" w:eastAsia="ＭＳ ゴシック" w:hAnsi="ＭＳ ゴシック" w:hint="eastAsia"/>
                <w:sz w:val="22"/>
              </w:rPr>
              <w:t>構築物や機械装置等の工事等に必要な調査</w:t>
            </w:r>
            <w:r>
              <w:rPr>
                <w:rFonts w:ascii="ＭＳ ゴシック" w:eastAsia="ＭＳ ゴシック" w:hAnsi="ＭＳ ゴシック" w:hint="eastAsia"/>
                <w:sz w:val="22"/>
              </w:rPr>
              <w:t>、</w:t>
            </w:r>
            <w:r w:rsidRPr="00313B10">
              <w:rPr>
                <w:rFonts w:ascii="ＭＳ ゴシック" w:eastAsia="ＭＳ ゴシック" w:hAnsi="ＭＳ ゴシック" w:hint="eastAsia"/>
                <w:sz w:val="22"/>
              </w:rPr>
              <w:t>試験、設計、撤去処分費用、土木工事等に要する費用</w:t>
            </w:r>
            <w:r>
              <w:rPr>
                <w:rFonts w:ascii="ＭＳ ゴシック" w:eastAsia="ＭＳ ゴシック" w:hAnsi="ＭＳ ゴシック" w:hint="eastAsia"/>
                <w:sz w:val="22"/>
              </w:rPr>
              <w:t>に係る経費</w:t>
            </w:r>
          </w:p>
        </w:tc>
      </w:tr>
      <w:tr w:rsidR="006E5697" w14:paraId="6D5AD7A8" w14:textId="77777777" w:rsidTr="006E5697">
        <w:trPr>
          <w:trHeight w:val="36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18C63192" w14:textId="77777777" w:rsidR="006E5697" w:rsidRDefault="006E5697" w:rsidP="00537DB7">
            <w:pPr>
              <w:jc w:val="center"/>
              <w:rPr>
                <w:rFonts w:ascii="ＭＳ ゴシック" w:eastAsia="ＭＳ ゴシック" w:hAnsi="ＭＳ ゴシック"/>
                <w:sz w:val="22"/>
              </w:rPr>
            </w:pPr>
            <w:r>
              <w:rPr>
                <w:rFonts w:ascii="ＭＳ ゴシック" w:eastAsia="ＭＳ ゴシック" w:hAnsi="ＭＳ ゴシック" w:hint="eastAsia"/>
                <w:sz w:val="22"/>
              </w:rPr>
              <w:t>委託・外注費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066860EB" w14:textId="77777777" w:rsidR="006E5697" w:rsidRDefault="006E5697" w:rsidP="00537DB7">
            <w:pPr>
              <w:ind w:firstLineChars="50" w:firstLine="110"/>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62813648" w14:textId="77F8A45B" w:rsidR="00A92269" w:rsidRDefault="00A92269" w:rsidP="00EB75BA">
      <w:pPr>
        <w:ind w:leftChars="100" w:left="210"/>
        <w:rPr>
          <w:rFonts w:ascii="ＭＳ ゴシック" w:eastAsia="ＭＳ ゴシック" w:hAnsi="ＭＳ ゴシック"/>
          <w:bCs/>
          <w:sz w:val="22"/>
        </w:rPr>
      </w:pPr>
    </w:p>
    <w:p w14:paraId="44060D87" w14:textId="1EB6B66D" w:rsidR="00EB75BA" w:rsidRDefault="00EB75BA" w:rsidP="00EB75B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Pr="00123289">
        <w:rPr>
          <w:rFonts w:ascii="ＭＳ ゴシック" w:eastAsia="ＭＳ ゴシック" w:hAnsi="ＭＳ ゴシック" w:hint="eastAsia"/>
          <w:bCs/>
          <w:sz w:val="22"/>
        </w:rPr>
        <w:t>新規開発可能性調査支援事業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D54285" w14:paraId="30F61CB3" w14:textId="77777777" w:rsidTr="00D43311">
        <w:trPr>
          <w:trHeight w:val="510"/>
        </w:trPr>
        <w:tc>
          <w:tcPr>
            <w:tcW w:w="1984" w:type="dxa"/>
            <w:shd w:val="clear" w:color="auto" w:fill="FFFFFF"/>
          </w:tcPr>
          <w:p w14:paraId="31FD3880"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5A6D5F83"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D54285" w14:paraId="69C3CF97" w14:textId="77777777" w:rsidTr="00D43311">
        <w:trPr>
          <w:trHeight w:val="555"/>
        </w:trPr>
        <w:tc>
          <w:tcPr>
            <w:tcW w:w="1984" w:type="dxa"/>
            <w:shd w:val="clear" w:color="auto" w:fill="FFFFFF"/>
          </w:tcPr>
          <w:p w14:paraId="5D1E0972"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645D48EE"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D54285" w14:paraId="767A509B" w14:textId="77777777" w:rsidTr="00D43311">
        <w:trPr>
          <w:trHeight w:val="540"/>
        </w:trPr>
        <w:tc>
          <w:tcPr>
            <w:tcW w:w="1984" w:type="dxa"/>
            <w:shd w:val="clear" w:color="auto" w:fill="FFFFFF"/>
          </w:tcPr>
          <w:p w14:paraId="17FFBABC"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Ⅱ．事業費</w:t>
            </w:r>
          </w:p>
        </w:tc>
        <w:tc>
          <w:tcPr>
            <w:tcW w:w="6521" w:type="dxa"/>
            <w:shd w:val="clear" w:color="auto" w:fill="FFFFFF"/>
          </w:tcPr>
          <w:p w14:paraId="48AB80D5" w14:textId="77777777" w:rsidR="00D54285" w:rsidRDefault="00D54285" w:rsidP="00D43311">
            <w:pPr>
              <w:rPr>
                <w:rFonts w:ascii="ＭＳ ゴシック" w:eastAsia="ＭＳ ゴシック" w:hAnsi="ＭＳ ゴシック"/>
                <w:sz w:val="22"/>
              </w:rPr>
            </w:pPr>
          </w:p>
        </w:tc>
      </w:tr>
      <w:tr w:rsidR="00D54285" w14:paraId="4F21B441" w14:textId="77777777" w:rsidTr="00D43311">
        <w:trPr>
          <w:trHeight w:val="700"/>
        </w:trPr>
        <w:tc>
          <w:tcPr>
            <w:tcW w:w="1984" w:type="dxa"/>
            <w:shd w:val="clear" w:color="auto" w:fill="FFFFFF"/>
          </w:tcPr>
          <w:p w14:paraId="4D73335C"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57861D5F" w14:textId="5DA0AF53"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事業を行うために必要な国内出張に係る経費</w:t>
            </w:r>
          </w:p>
        </w:tc>
      </w:tr>
      <w:tr w:rsidR="00D54285" w14:paraId="4DAD10EE" w14:textId="77777777" w:rsidTr="00D43311">
        <w:trPr>
          <w:trHeight w:val="694"/>
        </w:trPr>
        <w:tc>
          <w:tcPr>
            <w:tcW w:w="1984" w:type="dxa"/>
            <w:shd w:val="clear" w:color="auto" w:fill="FFFFFF"/>
          </w:tcPr>
          <w:p w14:paraId="5B0D0D49"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521" w:type="dxa"/>
            <w:shd w:val="clear" w:color="auto" w:fill="FFFFFF"/>
          </w:tcPr>
          <w:p w14:paraId="1EC38409" w14:textId="21CE3F6A"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w:t>
            </w:r>
            <w:r w:rsidR="00A92269">
              <w:rPr>
                <w:rFonts w:ascii="ＭＳ ゴシック" w:eastAsia="ＭＳ ゴシック" w:hAnsi="ＭＳ ゴシック" w:hint="eastAsia"/>
                <w:sz w:val="22"/>
              </w:rPr>
              <w:t>等</w:t>
            </w:r>
            <w:r>
              <w:rPr>
                <w:rFonts w:ascii="ＭＳ ゴシック" w:eastAsia="ＭＳ ゴシック" w:hAnsi="ＭＳ ゴシック" w:hint="eastAsia"/>
                <w:sz w:val="22"/>
              </w:rPr>
              <w:t>に要する経費（会議借料、機材借料及び茶菓料（お茶代）等）</w:t>
            </w:r>
          </w:p>
        </w:tc>
      </w:tr>
      <w:tr w:rsidR="00D54285" w14:paraId="43106C43" w14:textId="77777777" w:rsidTr="00D43311">
        <w:trPr>
          <w:trHeight w:val="872"/>
        </w:trPr>
        <w:tc>
          <w:tcPr>
            <w:tcW w:w="1984" w:type="dxa"/>
            <w:tcBorders>
              <w:bottom w:val="dashSmallGap" w:sz="4" w:space="0" w:color="auto"/>
            </w:tcBorders>
            <w:shd w:val="clear" w:color="auto" w:fill="FFFFFF"/>
          </w:tcPr>
          <w:p w14:paraId="1CF47B5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6A2C5D9E"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事業を行うために必要な物品（ただし、</w:t>
            </w:r>
            <w:r w:rsidRPr="005405CD">
              <w:rPr>
                <w:rFonts w:ascii="ＭＳ ゴシック" w:eastAsia="ＭＳ ゴシック" w:hAnsi="ＭＳ ゴシック"/>
                <w:sz w:val="22"/>
              </w:rPr>
              <w:t>1年以上継続して使用でき、当該事業のみで使用されることが確認できるもの）の購入、製造に必要な経費</w:t>
            </w:r>
          </w:p>
        </w:tc>
      </w:tr>
      <w:tr w:rsidR="00D54285" w14:paraId="33F2A0A1" w14:textId="77777777" w:rsidTr="00D43311">
        <w:trPr>
          <w:trHeight w:val="528"/>
        </w:trPr>
        <w:tc>
          <w:tcPr>
            <w:tcW w:w="1984" w:type="dxa"/>
            <w:tcBorders>
              <w:top w:val="dashSmallGap" w:sz="4" w:space="0" w:color="auto"/>
            </w:tcBorders>
            <w:shd w:val="clear" w:color="auto" w:fill="FFFFFF"/>
          </w:tcPr>
          <w:p w14:paraId="68161576"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24248E1"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事業を行うために必要な機械器具等のリース・レンタルに要する経費</w:t>
            </w:r>
          </w:p>
        </w:tc>
      </w:tr>
      <w:tr w:rsidR="00D54285" w14:paraId="159E27F9" w14:textId="77777777" w:rsidTr="00D43311">
        <w:trPr>
          <w:trHeight w:val="860"/>
        </w:trPr>
        <w:tc>
          <w:tcPr>
            <w:tcW w:w="1984" w:type="dxa"/>
            <w:shd w:val="clear" w:color="auto" w:fill="FFFFFF"/>
          </w:tcPr>
          <w:p w14:paraId="7E08FF80" w14:textId="77777777" w:rsidR="00D54285" w:rsidRDefault="00D54285" w:rsidP="00D433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3A3EC87D" w14:textId="77777777" w:rsidR="00D54285" w:rsidRDefault="00D54285" w:rsidP="00D43311">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D54285" w14:paraId="35357457" w14:textId="77777777" w:rsidTr="00D43311">
        <w:trPr>
          <w:trHeight w:val="738"/>
        </w:trPr>
        <w:tc>
          <w:tcPr>
            <w:tcW w:w="1984" w:type="dxa"/>
            <w:shd w:val="clear" w:color="auto" w:fill="FFFFFF"/>
          </w:tcPr>
          <w:p w14:paraId="6F7036A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3EED6B2D" w14:textId="05AB4C45"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事業で使用する事業成果報告書等の印刷製本に関する経費</w:t>
            </w:r>
          </w:p>
        </w:tc>
      </w:tr>
      <w:tr w:rsidR="00D54285" w14:paraId="249227D6" w14:textId="77777777" w:rsidTr="00D43311">
        <w:trPr>
          <w:trHeight w:val="738"/>
        </w:trPr>
        <w:tc>
          <w:tcPr>
            <w:tcW w:w="1984" w:type="dxa"/>
            <w:shd w:val="clear" w:color="auto" w:fill="FFFFFF"/>
          </w:tcPr>
          <w:p w14:paraId="5EBD0306"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1429D9B8"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D54285" w14:paraId="1A16BF1C" w14:textId="77777777" w:rsidTr="00D43311">
        <w:trPr>
          <w:trHeight w:val="340"/>
        </w:trPr>
        <w:tc>
          <w:tcPr>
            <w:tcW w:w="1984" w:type="dxa"/>
            <w:tcBorders>
              <w:bottom w:val="single" w:sz="4" w:space="0" w:color="auto"/>
            </w:tcBorders>
            <w:shd w:val="clear" w:color="auto" w:fill="FFFFFF"/>
          </w:tcPr>
          <w:p w14:paraId="160EF4DE"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6D49DFF"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35BE2611"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例）</w:t>
            </w:r>
          </w:p>
          <w:p w14:paraId="5AC71944"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-通信運搬費（郵便料、運送代、通信・電話料等）</w:t>
            </w:r>
          </w:p>
          <w:p w14:paraId="23211D4C" w14:textId="77777777" w:rsidR="00D54285" w:rsidRDefault="00D54285" w:rsidP="00D43311">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w:t>
            </w:r>
            <w:r>
              <w:rPr>
                <w:rFonts w:ascii="ＭＳ ゴシック" w:eastAsia="ＭＳ ゴシック" w:hAnsi="ＭＳ ゴシック" w:hint="eastAsia"/>
                <w:sz w:val="22"/>
              </w:rPr>
              <w:lastRenderedPageBreak/>
              <w:t>出できる場合）</w:t>
            </w:r>
          </w:p>
          <w:p w14:paraId="486DAD0C"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-設備の修繕・保守費</w:t>
            </w:r>
          </w:p>
          <w:p w14:paraId="3294874B" w14:textId="38A8C60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-速記費用</w:t>
            </w:r>
          </w:p>
          <w:p w14:paraId="07170B3C" w14:textId="3DC2CE7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-文献購入費等</w:t>
            </w:r>
          </w:p>
        </w:tc>
      </w:tr>
      <w:tr w:rsidR="00D54285" w14:paraId="69EFD4C7" w14:textId="77777777" w:rsidTr="00D43311">
        <w:trPr>
          <w:trHeight w:val="360"/>
        </w:trPr>
        <w:tc>
          <w:tcPr>
            <w:tcW w:w="1984" w:type="dxa"/>
            <w:tcBorders>
              <w:bottom w:val="single" w:sz="4" w:space="0" w:color="auto"/>
            </w:tcBorders>
            <w:shd w:val="clear" w:color="auto" w:fill="FFFFFF"/>
          </w:tcPr>
          <w:p w14:paraId="75AE657E" w14:textId="77777777" w:rsidR="00D54285" w:rsidRDefault="00D54285" w:rsidP="00537DB7">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委託・外注費</w:t>
            </w:r>
          </w:p>
        </w:tc>
        <w:tc>
          <w:tcPr>
            <w:tcW w:w="6521" w:type="dxa"/>
            <w:tcBorders>
              <w:bottom w:val="single" w:sz="4" w:space="0" w:color="auto"/>
            </w:tcBorders>
            <w:shd w:val="clear" w:color="auto" w:fill="FFFFFF"/>
          </w:tcPr>
          <w:p w14:paraId="310D6531" w14:textId="75789595" w:rsidR="00D54285" w:rsidRDefault="00D54285" w:rsidP="00D43311">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2DEA6AE" w14:textId="2C5F88A1" w:rsidR="00B35DC0" w:rsidRDefault="00B35DC0" w:rsidP="00537DB7">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E65679E" w:rsidR="00E1494D" w:rsidRDefault="00E1494D">
      <w:pPr>
        <w:rPr>
          <w:rFonts w:ascii="ＭＳ ゴシック" w:eastAsia="ＭＳ ゴシック" w:hAnsi="ＭＳ ゴシック"/>
          <w:bCs/>
          <w:sz w:val="22"/>
        </w:rPr>
      </w:pPr>
    </w:p>
    <w:p w14:paraId="13451A7A" w14:textId="7C87E4E5" w:rsidR="00183890" w:rsidRDefault="00183890">
      <w:pPr>
        <w:rPr>
          <w:rFonts w:ascii="ＭＳ ゴシック" w:eastAsia="ＭＳ ゴシック" w:hAnsi="ＭＳ ゴシック"/>
          <w:bCs/>
          <w:sz w:val="22"/>
        </w:rPr>
      </w:pPr>
      <w:r>
        <w:rPr>
          <w:rFonts w:ascii="ＭＳ ゴシック" w:eastAsia="ＭＳ ゴシック" w:hAnsi="ＭＳ ゴシック" w:hint="eastAsia"/>
          <w:bCs/>
          <w:sz w:val="22"/>
        </w:rPr>
        <w:t>【９．複数年度事業の取扱い】</w:t>
      </w:r>
    </w:p>
    <w:p w14:paraId="7B398587" w14:textId="7B9467FA" w:rsidR="00183890" w:rsidRPr="00411555"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183890">
        <w:rPr>
          <w:rFonts w:ascii="ＭＳ ゴシック" w:eastAsia="ＭＳ ゴシック" w:hAnsi="ＭＳ ゴシック" w:hint="eastAsia"/>
          <w:sz w:val="22"/>
        </w:rPr>
        <w:t>事業者における事業期間が複数年度であっても各年度の交付決定は当該年度に行う事業に対するものであり</w:t>
      </w:r>
      <w:r>
        <w:rPr>
          <w:rFonts w:ascii="ＭＳ ゴシック" w:eastAsia="ＭＳ ゴシック" w:hAnsi="ＭＳ ゴシック" w:hint="eastAsia"/>
          <w:sz w:val="22"/>
        </w:rPr>
        <w:t>､</w:t>
      </w:r>
      <w:r w:rsidRPr="00183890">
        <w:rPr>
          <w:rFonts w:ascii="ＭＳ ゴシック" w:eastAsia="ＭＳ ゴシック" w:hAnsi="ＭＳ ゴシック" w:hint="eastAsia"/>
          <w:sz w:val="22"/>
        </w:rPr>
        <w:t>次年度以降の補助金交付を保証するものではありません。</w:t>
      </w:r>
    </w:p>
    <w:p w14:paraId="68C49216" w14:textId="68095DFB" w:rsidR="00183890" w:rsidRPr="00411555" w:rsidRDefault="00183890" w:rsidP="00183890">
      <w:pPr>
        <w:ind w:leftChars="300" w:left="850" w:hangingChars="100" w:hanging="220"/>
        <w:rPr>
          <w:rFonts w:ascii="ＭＳ ゴシック" w:eastAsia="ＭＳ ゴシック" w:hAnsi="ＭＳ ゴシック"/>
          <w:sz w:val="22"/>
        </w:rPr>
      </w:pPr>
      <w:r w:rsidRPr="00411555">
        <w:rPr>
          <w:rFonts w:ascii="ＭＳ ゴシック" w:eastAsia="ＭＳ ゴシック" w:hAnsi="ＭＳ ゴシック" w:hint="eastAsia"/>
          <w:sz w:val="22"/>
        </w:rPr>
        <w:t>②</w:t>
      </w:r>
      <w:r>
        <w:rPr>
          <w:rFonts w:ascii="ＭＳ ゴシック" w:eastAsia="ＭＳ ゴシック" w:hAnsi="ＭＳ ゴシック" w:hint="eastAsia"/>
          <w:sz w:val="22"/>
        </w:rPr>
        <w:t>複数年度事業の場合には、</w:t>
      </w:r>
      <w:r w:rsidRPr="00183890">
        <w:rPr>
          <w:rFonts w:ascii="ＭＳ ゴシック" w:eastAsia="ＭＳ ゴシック" w:hAnsi="ＭＳ ゴシック" w:hint="eastAsia"/>
          <w:sz w:val="22"/>
        </w:rPr>
        <w:t>各年度の補助対象経費及び出来高予定を明確にし、その出来高に応じた支払いを完了して下さい。原則として補助</w:t>
      </w:r>
      <w:r w:rsidR="008261DC">
        <w:rPr>
          <w:rFonts w:ascii="ＭＳ ゴシック" w:eastAsia="ＭＳ ゴシック" w:hAnsi="ＭＳ ゴシック" w:hint="eastAsia"/>
          <w:sz w:val="22"/>
        </w:rPr>
        <w:t>対象経費</w:t>
      </w:r>
      <w:r w:rsidRPr="00183890">
        <w:rPr>
          <w:rFonts w:ascii="ＭＳ ゴシック" w:eastAsia="ＭＳ ゴシック" w:hAnsi="ＭＳ ゴシック" w:hint="eastAsia"/>
          <w:sz w:val="22"/>
        </w:rPr>
        <w:t>が０円という年度がある申請は認められません。</w:t>
      </w:r>
    </w:p>
    <w:p w14:paraId="5825548B" w14:textId="4A6749B0" w:rsidR="00183890"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183890">
        <w:rPr>
          <w:rFonts w:ascii="ＭＳ ゴシック" w:eastAsia="ＭＳ ゴシック" w:hAnsi="ＭＳ ゴシック" w:hint="eastAsia"/>
          <w:sz w:val="22"/>
        </w:rPr>
        <w:t>各年度の補助対象経費について、工事契約の着手金、前渡金等を支払う場合及び出来高払いの場合は、各年度事業完了の時点で、各区分の金額に応じた設計図書、対象設備、対象工事等の出来高が</w:t>
      </w:r>
      <w:r w:rsidR="008261DC">
        <w:rPr>
          <w:rFonts w:ascii="ＭＳ ゴシック" w:eastAsia="ＭＳ ゴシック" w:hAnsi="ＭＳ ゴシック" w:hint="eastAsia"/>
          <w:sz w:val="22"/>
        </w:rPr>
        <w:t>確認出来るように</w:t>
      </w:r>
      <w:r w:rsidRPr="00183890">
        <w:rPr>
          <w:rFonts w:ascii="ＭＳ ゴシック" w:eastAsia="ＭＳ ゴシック" w:hAnsi="ＭＳ ゴシック" w:hint="eastAsia"/>
          <w:sz w:val="22"/>
        </w:rPr>
        <w:t>して下さい。</w:t>
      </w:r>
    </w:p>
    <w:p w14:paraId="2B2950AF" w14:textId="33EEB10D"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④事業者</w:t>
      </w:r>
      <w:r w:rsidRPr="00183890">
        <w:rPr>
          <w:rFonts w:ascii="ＭＳ ゴシック" w:eastAsia="ＭＳ ゴシック" w:hAnsi="ＭＳ ゴシック" w:hint="eastAsia"/>
          <w:bCs/>
          <w:sz w:val="22"/>
        </w:rPr>
        <w:t>における事業期間が複数年度の事業については、原則として２年目以降の事業は、当該年度の事業内容とその費用について、事業開始前に</w:t>
      </w:r>
      <w:r>
        <w:rPr>
          <w:rFonts w:ascii="ＭＳ ゴシック" w:eastAsia="ＭＳ ゴシック" w:hAnsi="ＭＳ ゴシック" w:hint="eastAsia"/>
          <w:bCs/>
          <w:sz w:val="22"/>
        </w:rPr>
        <w:t>、事業の進捗状況含めた申請を再度行って</w:t>
      </w:r>
      <w:r w:rsidR="003C08D1">
        <w:rPr>
          <w:rFonts w:ascii="ＭＳ ゴシック" w:eastAsia="ＭＳ ゴシック" w:hAnsi="ＭＳ ゴシック" w:hint="eastAsia"/>
          <w:bCs/>
          <w:sz w:val="22"/>
        </w:rPr>
        <w:t>ください。</w:t>
      </w:r>
    </w:p>
    <w:p w14:paraId="63120B18" w14:textId="40CFA2EB"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08D1" w:rsidRPr="003C08D1">
        <w:rPr>
          <w:rFonts w:ascii="ＭＳ ゴシック" w:eastAsia="ＭＳ ゴシック" w:hAnsi="ＭＳ ゴシック" w:hint="eastAsia"/>
          <w:bCs/>
          <w:sz w:val="22"/>
        </w:rPr>
        <w:t>事業者における事業期間が複数年度の事業の翌年度以降の事業計画を変更する場合は、あらかじめ事業開始前に報告し、その指示に従って下さい。</w:t>
      </w:r>
    </w:p>
    <w:p w14:paraId="466DBC25" w14:textId="219A424F" w:rsidR="00685F1A" w:rsidRPr="00537DB7" w:rsidRDefault="00FF492B">
      <w:pPr>
        <w:ind w:leftChars="300" w:left="850" w:hangingChars="100" w:hanging="220"/>
        <w:rPr>
          <w:rFonts w:ascii="ＭＳ ゴシック" w:eastAsia="ＭＳ ゴシック" w:hAnsi="ＭＳ ゴシック"/>
          <w:bCs/>
          <w:sz w:val="22"/>
        </w:rPr>
      </w:pPr>
      <w:bookmarkStart w:id="0" w:name="_Hlk125133063"/>
      <w:r>
        <w:rPr>
          <w:rFonts w:ascii="ＭＳ ゴシック" w:eastAsia="ＭＳ ゴシック" w:hAnsi="ＭＳ ゴシック" w:hint="eastAsia"/>
          <w:bCs/>
          <w:sz w:val="22"/>
        </w:rPr>
        <w:t>⑥複数年度に亘る発注を一括で契約することについては、（１）運用高度化支援事業の</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Ⅰ．事業費</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における</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請負契約</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のみについて可能とします。当該契約</w:t>
      </w:r>
      <w:r w:rsidR="00685F1A">
        <w:rPr>
          <w:rFonts w:ascii="ＭＳ ゴシック" w:eastAsia="ＭＳ ゴシック" w:hAnsi="ＭＳ ゴシック" w:hint="eastAsia"/>
          <w:bCs/>
          <w:sz w:val="22"/>
        </w:rPr>
        <w:t>を行う場合には、</w:t>
      </w:r>
      <w:r>
        <w:rPr>
          <w:rFonts w:ascii="ＭＳ ゴシック" w:eastAsia="ＭＳ ゴシック" w:hAnsi="ＭＳ ゴシック" w:hint="eastAsia"/>
          <w:bCs/>
          <w:sz w:val="22"/>
        </w:rPr>
        <w:t>年度ごとの実施内容及び金額等が確認できる文書を別途用意してください。なお、複数年度に亘る発注を一括で契約したことが、翌年度以降の</w:t>
      </w:r>
      <w:r w:rsidR="00685F1A">
        <w:rPr>
          <w:rFonts w:ascii="ＭＳ ゴシック" w:eastAsia="ＭＳ ゴシック" w:hAnsi="ＭＳ ゴシック" w:hint="eastAsia"/>
          <w:bCs/>
          <w:sz w:val="22"/>
        </w:rPr>
        <w:t>事業が採択され、補助対象経費とすることを保証するものではありません。翌年度以降の事業が不採択となり、補助対象経費とならないことがありますので、予めご了承ください。</w:t>
      </w:r>
    </w:p>
    <w:bookmarkEnd w:id="0"/>
    <w:p w14:paraId="62E1757F" w14:textId="77777777" w:rsidR="00183890" w:rsidRPr="00E1494D" w:rsidRDefault="00183890">
      <w:pPr>
        <w:rPr>
          <w:rFonts w:ascii="ＭＳ ゴシック" w:eastAsia="ＭＳ ゴシック" w:hAnsi="ＭＳ ゴシック"/>
          <w:bCs/>
          <w:sz w:val="22"/>
        </w:rPr>
      </w:pPr>
    </w:p>
    <w:p w14:paraId="6F3B94BA" w14:textId="74220D24"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183890">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4A9E2EC9" w:rsidR="00017AA0" w:rsidRPr="00537DB7" w:rsidRDefault="00A92269" w:rsidP="00537DB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2B2D78" w:rsidRPr="00537DB7">
        <w:rPr>
          <w:rFonts w:ascii="ＭＳ ゴシック" w:eastAsia="ＭＳ ゴシック" w:hAnsi="ＭＳ ゴシック" w:hint="eastAsia"/>
          <w:sz w:val="22"/>
        </w:rPr>
        <w:t>補助金の交付については</w:t>
      </w:r>
      <w:r>
        <w:rPr>
          <w:rFonts w:ascii="ＭＳ ゴシック" w:eastAsia="ＭＳ ゴシック" w:hAnsi="ＭＳ ゴシック" w:hint="eastAsia"/>
          <w:sz w:val="22"/>
        </w:rPr>
        <w:t>､</w:t>
      </w:r>
      <w:r w:rsidR="00023A76" w:rsidRPr="00537DB7">
        <w:rPr>
          <w:rFonts w:ascii="ＭＳ ゴシック" w:eastAsia="ＭＳ ゴシック" w:hAnsi="ＭＳ ゴシック" w:hint="eastAsia"/>
          <w:sz w:val="22"/>
        </w:rPr>
        <w:t>補助金</w:t>
      </w:r>
      <w:r w:rsidR="002B2D78" w:rsidRPr="00537DB7">
        <w:rPr>
          <w:rFonts w:ascii="ＭＳ ゴシック" w:eastAsia="ＭＳ ゴシック" w:hAnsi="ＭＳ ゴシック" w:hint="eastAsia"/>
          <w:sz w:val="22"/>
        </w:rPr>
        <w:t>適正化法の定めによるほか</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交付要綱により</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交付申請書等の各種様式</w:t>
      </w:r>
      <w:r w:rsidRPr="00537DB7">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事業期間中</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事業終了後の手続等を定めております。</w:t>
      </w:r>
      <w:r w:rsidR="000E5C4D" w:rsidRPr="00537DB7">
        <w:rPr>
          <w:rFonts w:ascii="ＭＳ ゴシック" w:eastAsia="ＭＳ ゴシック" w:hAnsi="ＭＳ ゴシック" w:hint="eastAsia"/>
          <w:sz w:val="22"/>
        </w:rPr>
        <w:t>また</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交付決定後の補助事業に係る具体的経理処理</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確定検査を実施する際に準備しておく資料等については</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補助事業事務処理マニュアル</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において基本的事項を記述しております</w:t>
      </w:r>
      <w:r w:rsidR="00DB728E" w:rsidRPr="00537DB7">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590E04" w:rsidRPr="00537DB7">
        <w:rPr>
          <w:rFonts w:ascii="ＭＳ ゴシック" w:eastAsia="ＭＳ ゴシック" w:hAnsi="ＭＳ ゴシック" w:hint="eastAsia"/>
          <w:sz w:val="22"/>
        </w:rPr>
        <w:t>交付決定</w:t>
      </w:r>
      <w:r w:rsidR="00DB728E" w:rsidRPr="00537DB7">
        <w:rPr>
          <w:rFonts w:ascii="ＭＳ ゴシック" w:eastAsia="ＭＳ ゴシック" w:hAnsi="ＭＳ ゴシック" w:hint="eastAsia"/>
          <w:sz w:val="22"/>
        </w:rPr>
        <w:t>後、補助事業を開始される際に事前に内容を確認してください</w:t>
      </w:r>
      <w:r w:rsidR="00972285" w:rsidRPr="00537DB7">
        <w:rPr>
          <w:rFonts w:ascii="ＭＳ ゴシック" w:eastAsia="ＭＳ ゴシック" w:hAnsi="ＭＳ ゴシック" w:hint="eastAsia"/>
          <w:sz w:val="22"/>
        </w:rPr>
        <w:t>。</w:t>
      </w:r>
    </w:p>
    <w:p w14:paraId="3FD62679" w14:textId="7A47C5DE" w:rsidR="00B35DC0" w:rsidRPr="00537DB7" w:rsidRDefault="00B50D29" w:rsidP="00537DB7">
      <w:pPr>
        <w:ind w:leftChars="300" w:left="850" w:hangingChars="100" w:hanging="220"/>
        <w:rPr>
          <w:rFonts w:ascii="ＭＳ ゴシック" w:eastAsia="ＭＳ ゴシック" w:hAnsi="ＭＳ ゴシック"/>
          <w:sz w:val="22"/>
        </w:rPr>
      </w:pPr>
      <w:r w:rsidRPr="00537DB7">
        <w:rPr>
          <w:rFonts w:ascii="ＭＳ ゴシック" w:eastAsia="ＭＳ ゴシック" w:hAnsi="ＭＳ ゴシック" w:hint="eastAsia"/>
          <w:sz w:val="22"/>
        </w:rPr>
        <w:t>②</w:t>
      </w:r>
      <w:r w:rsidR="00B35DC0" w:rsidRPr="00537DB7">
        <w:rPr>
          <w:rFonts w:ascii="ＭＳ ゴシック" w:eastAsia="ＭＳ ゴシック" w:hAnsi="ＭＳ ゴシック" w:hint="eastAsia"/>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w:t>
      </w:r>
      <w:r w:rsidRPr="006033AD">
        <w:rPr>
          <w:rFonts w:ascii="ＭＳ ゴシック" w:eastAsia="ＭＳ ゴシック" w:hAnsi="ＭＳ ゴシック" w:hint="eastAsia"/>
          <w:sz w:val="22"/>
        </w:rPr>
        <w:lastRenderedPageBreak/>
        <w:t>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2E7EBD0D" w:rsidR="00B35DC0" w:rsidRDefault="00A9226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　電力ガス事業部　電力基盤整備課</w:t>
      </w:r>
    </w:p>
    <w:p w14:paraId="010F9E4C" w14:textId="4F2768A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A92269">
        <w:rPr>
          <w:rFonts w:ascii="ＭＳ ゴシック" w:eastAsia="ＭＳ ゴシック" w:hAnsi="ＭＳ ゴシック" w:hint="eastAsia"/>
          <w:bCs/>
          <w:sz w:val="22"/>
        </w:rPr>
        <w:t>干臺、黒木</w:t>
      </w:r>
      <w:r w:rsidR="009A0065">
        <w:rPr>
          <w:rFonts w:ascii="ＭＳ ゴシック" w:eastAsia="ＭＳ ゴシック" w:hAnsi="ＭＳ ゴシック" w:hint="eastAsia"/>
          <w:bCs/>
          <w:sz w:val="22"/>
        </w:rPr>
        <w:t>、髙岡</w:t>
      </w:r>
    </w:p>
    <w:p w14:paraId="4F387C8F" w14:textId="0CBC05BF"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A92269">
        <w:rPr>
          <w:rFonts w:ascii="ＭＳ ゴシック" w:eastAsia="ＭＳ ゴシック" w:hAnsi="ＭＳ ゴシック" w:hint="eastAsia"/>
          <w:bCs/>
          <w:sz w:val="22"/>
        </w:rPr>
        <w:t>３５０１</w:t>
      </w:r>
      <w:r>
        <w:rPr>
          <w:rFonts w:ascii="ＭＳ ゴシック" w:eastAsia="ＭＳ ゴシック" w:hAnsi="ＭＳ ゴシック" w:hint="eastAsia"/>
          <w:bCs/>
          <w:sz w:val="22"/>
        </w:rPr>
        <w:t>－</w:t>
      </w:r>
      <w:r w:rsidR="00A92269">
        <w:rPr>
          <w:rFonts w:ascii="ＭＳ ゴシック" w:eastAsia="ＭＳ ゴシック" w:hAnsi="ＭＳ ゴシック" w:hint="eastAsia"/>
          <w:bCs/>
          <w:sz w:val="22"/>
        </w:rPr>
        <w:t>１７４９</w:t>
      </w:r>
    </w:p>
    <w:p w14:paraId="450F6792" w14:textId="361D8B4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DE456A" w:rsidRPr="00DE456A">
        <w:rPr>
          <w:rFonts w:ascii="ＭＳ ゴシック" w:eastAsia="ＭＳ ゴシック" w:hAnsi="ＭＳ ゴシック"/>
          <w:sz w:val="22"/>
        </w:rPr>
        <w:t>bzl-yousui_kiban@meti.go.jp</w:t>
      </w:r>
    </w:p>
    <w:p w14:paraId="7B052760" w14:textId="77777777" w:rsidR="00B35DC0" w:rsidRDefault="00B35DC0">
      <w:pPr>
        <w:rPr>
          <w:rFonts w:ascii="ＭＳ ゴシック" w:eastAsia="ＭＳ ゴシック" w:hAnsi="ＭＳ ゴシック"/>
          <w:bCs/>
          <w:sz w:val="22"/>
        </w:rPr>
      </w:pPr>
    </w:p>
    <w:p w14:paraId="0FC477D4" w14:textId="2435248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25C785C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A92269"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81168B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9226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80DB128" w14:textId="77777777" w:rsidR="006C34FB"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E89AFFB" w14:textId="20FC0C31" w:rsidR="006C34FB" w:rsidRDefault="006C34FB" w:rsidP="00537DB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法人番号については、国税庁の法人番号公表サイトから検索することが可能です。</w:t>
      </w:r>
    </w:p>
    <w:p w14:paraId="6DCC98AD" w14:textId="27917A1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1B5AEA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9226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61F944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w:t>
            </w:r>
            <w:r w:rsidR="007E2851">
              <w:rPr>
                <w:rFonts w:ascii="ＭＳ ゴシック" w:eastAsia="ＭＳ ゴシック" w:hAnsi="ＭＳ ゴシック" w:hint="eastAsia"/>
                <w:bCs/>
                <w:sz w:val="22"/>
              </w:rPr>
              <w:t>内容</w:t>
            </w:r>
          </w:p>
        </w:tc>
      </w:tr>
      <w:tr w:rsidR="00E70860" w14:paraId="558C8D5C" w14:textId="77777777" w:rsidTr="00F46768">
        <w:trPr>
          <w:trHeight w:val="1590"/>
        </w:trPr>
        <w:tc>
          <w:tcPr>
            <w:tcW w:w="9268" w:type="dxa"/>
            <w:tcBorders>
              <w:top w:val="single" w:sz="4" w:space="0" w:color="auto"/>
            </w:tcBorders>
          </w:tcPr>
          <w:p w14:paraId="4ADA867C" w14:textId="267595D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3C08D1">
              <w:rPr>
                <w:rFonts w:ascii="ＭＳ ゴシック" w:eastAsia="ＭＳ ゴシック" w:hAnsi="ＭＳ ゴシック" w:hint="eastAsia"/>
                <w:bCs/>
                <w:sz w:val="22"/>
              </w:rPr>
              <w:t>項目に基づいて</w:t>
            </w:r>
            <w:r>
              <w:rPr>
                <w:rFonts w:ascii="ＭＳ ゴシック" w:eastAsia="ＭＳ ゴシック" w:hAnsi="ＭＳ ゴシック" w:hint="eastAsia"/>
                <w:bCs/>
                <w:sz w:val="22"/>
              </w:rPr>
              <w:t>、具体的な実施</w:t>
            </w:r>
            <w:r w:rsidR="003C08D1">
              <w:rPr>
                <w:rFonts w:ascii="ＭＳ ゴシック" w:eastAsia="ＭＳ ゴシック" w:hAnsi="ＭＳ ゴシック" w:hint="eastAsia"/>
                <w:bCs/>
                <w:sz w:val="22"/>
              </w:rPr>
              <w:t>内容、その内容を実現する</w:t>
            </w:r>
            <w:r>
              <w:rPr>
                <w:rFonts w:ascii="ＭＳ ゴシック" w:eastAsia="ＭＳ ゴシック" w:hAnsi="ＭＳ ゴシック" w:hint="eastAsia"/>
                <w:bCs/>
                <w:sz w:val="22"/>
              </w:rPr>
              <w:t>方法を記載の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6DB93970"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376D3B66" w14:textId="5DC07999" w:rsidR="007E2851"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5E7411" w14:textId="3899E616" w:rsidR="00EC6FB1"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＊運用高度化支援事業に提案する場合には、可能な限り、</w:t>
            </w:r>
            <w:r w:rsidR="00EC6FB1" w:rsidRPr="00D14C0A">
              <w:rPr>
                <w:rFonts w:ascii="ＭＳ ゴシック" w:eastAsia="ＭＳ ゴシック" w:hAnsi="ＭＳ ゴシック"/>
                <w:bCs/>
                <w:sz w:val="22"/>
                <w:u w:val="single"/>
              </w:rPr>
              <w:t>kW</w:t>
            </w:r>
            <w:r w:rsidR="00EC6FB1" w:rsidRPr="00D14C0A">
              <w:rPr>
                <w:rFonts w:ascii="ＭＳ ゴシック" w:eastAsia="ＭＳ ゴシック" w:hAnsi="ＭＳ ゴシック" w:hint="eastAsia"/>
                <w:bCs/>
                <w:sz w:val="22"/>
                <w:u w:val="single"/>
              </w:rPr>
              <w:t>当たりの費用削減額及び収入増加額を、</w:t>
            </w:r>
            <w:r w:rsidR="00EC6FB1">
              <w:rPr>
                <w:rFonts w:ascii="ＭＳ ゴシック" w:eastAsia="ＭＳ ゴシック" w:hAnsi="ＭＳ ゴシック" w:hint="eastAsia"/>
                <w:bCs/>
                <w:sz w:val="22"/>
                <w:u w:val="single"/>
              </w:rPr>
              <w:t>補助対象経費の</w:t>
            </w:r>
            <w:r w:rsidR="00EC6FB1" w:rsidRPr="00D14C0A">
              <w:rPr>
                <w:rFonts w:ascii="ＭＳ ゴシック" w:eastAsia="ＭＳ ゴシック" w:hAnsi="ＭＳ ゴシック" w:hint="eastAsia"/>
                <w:bCs/>
                <w:sz w:val="22"/>
                <w:u w:val="single"/>
              </w:rPr>
              <w:t>総額で除していただき、</w:t>
            </w:r>
            <w:r w:rsidR="00EC6FB1" w:rsidRPr="00D14C0A">
              <w:rPr>
                <w:rFonts w:ascii="ＭＳ ゴシック" w:eastAsia="ＭＳ ゴシック" w:hAnsi="ＭＳ ゴシック"/>
                <w:bCs/>
                <w:sz w:val="22"/>
                <w:u w:val="single"/>
              </w:rPr>
              <w:t>1千万円当たりのkW</w:t>
            </w:r>
            <w:r w:rsidR="00EC6FB1" w:rsidRPr="00D14C0A">
              <w:rPr>
                <w:rFonts w:ascii="ＭＳ ゴシック" w:eastAsia="ＭＳ ゴシック" w:hAnsi="ＭＳ ゴシック" w:hint="eastAsia"/>
                <w:bCs/>
                <w:sz w:val="22"/>
                <w:u w:val="single"/>
              </w:rPr>
              <w:t>当たり費用削減額及び収入増加額を記載</w:t>
            </w:r>
            <w:r w:rsidR="00EC6FB1">
              <w:rPr>
                <w:rFonts w:ascii="ＭＳ ゴシック" w:eastAsia="ＭＳ ゴシック" w:hAnsi="ＭＳ ゴシック" w:hint="eastAsia"/>
                <w:bCs/>
                <w:sz w:val="22"/>
              </w:rPr>
              <w:t>してください。</w:t>
            </w:r>
            <w:r w:rsidR="00EC6FB1" w:rsidRPr="00D14C0A">
              <w:rPr>
                <w:rFonts w:ascii="ＭＳ ゴシック" w:eastAsia="ＭＳ ゴシック" w:hAnsi="ＭＳ ゴシック" w:hint="eastAsia"/>
                <w:bCs/>
                <w:sz w:val="22"/>
                <w:u w:val="single"/>
              </w:rPr>
              <w:t>算定方法</w:t>
            </w:r>
            <w:r w:rsidR="00EC6FB1">
              <w:rPr>
                <w:rFonts w:ascii="ＭＳ ゴシック" w:eastAsia="ＭＳ ゴシック" w:hAnsi="ＭＳ ゴシック" w:hint="eastAsia"/>
                <w:bCs/>
                <w:sz w:val="22"/>
                <w:u w:val="single"/>
              </w:rPr>
              <w:t>に当たっての考え方、算定根拠や方法</w:t>
            </w:r>
            <w:r w:rsidR="00EC6FB1" w:rsidRPr="00D14C0A">
              <w:rPr>
                <w:rFonts w:ascii="ＭＳ ゴシック" w:eastAsia="ＭＳ ゴシック" w:hAnsi="ＭＳ ゴシック" w:hint="eastAsia"/>
                <w:bCs/>
                <w:sz w:val="22"/>
                <w:u w:val="single"/>
              </w:rPr>
              <w:t>も記載してください</w:t>
            </w:r>
            <w:r w:rsidR="00EC6FB1">
              <w:rPr>
                <w:rFonts w:ascii="ＭＳ ゴシック" w:eastAsia="ＭＳ ゴシック" w:hAnsi="ＭＳ ゴシック" w:hint="eastAsia"/>
                <w:bCs/>
                <w:sz w:val="22"/>
              </w:rPr>
              <w:t>。なお、k</w:t>
            </w:r>
            <w:r w:rsidR="00EC6FB1">
              <w:rPr>
                <w:rFonts w:ascii="ＭＳ ゴシック" w:eastAsia="ＭＳ ゴシック" w:hAnsi="ＭＳ ゴシック"/>
                <w:bCs/>
                <w:sz w:val="22"/>
              </w:rPr>
              <w:t>Wh</w:t>
            </w:r>
            <w:r w:rsidR="00EC6FB1">
              <w:rPr>
                <w:rFonts w:ascii="ＭＳ ゴシック" w:eastAsia="ＭＳ ゴシック" w:hAnsi="ＭＳ ゴシック" w:hint="eastAsia"/>
                <w:bCs/>
                <w:sz w:val="22"/>
              </w:rPr>
              <w:t>単価、人件費単価を算出根拠に用いる場合には、それぞれ該当する発電所単位で算出して下さい。</w:t>
            </w:r>
          </w:p>
          <w:p w14:paraId="6BBB2B3C" w14:textId="6F0F16BB" w:rsidR="007E2851" w:rsidRPr="00F46768"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新規開発可能性調査支援事業</w:t>
            </w:r>
            <w:r>
              <w:rPr>
                <w:rFonts w:ascii="ＭＳ ゴシック" w:eastAsia="ＭＳ ゴシック" w:hAnsi="ＭＳ ゴシック" w:hint="eastAsia"/>
                <w:bCs/>
                <w:sz w:val="22"/>
              </w:rPr>
              <w:t>に提案する場合には、</w:t>
            </w:r>
            <w:r w:rsidRPr="00537DB7">
              <w:rPr>
                <w:rFonts w:ascii="ＭＳ ゴシック" w:eastAsia="ＭＳ ゴシック" w:hAnsi="ＭＳ ゴシック" w:hint="eastAsia"/>
                <w:bCs/>
                <w:sz w:val="22"/>
                <w:u w:val="single"/>
              </w:rPr>
              <w:t>新規開発を行う揚水発電所の出力や規模</w:t>
            </w:r>
            <w:r w:rsidR="00510C05" w:rsidRPr="00537DB7">
              <w:rPr>
                <w:rFonts w:ascii="ＭＳ ゴシック" w:eastAsia="ＭＳ ゴシック" w:hAnsi="ＭＳ ゴシック" w:hint="eastAsia"/>
                <w:bCs/>
                <w:sz w:val="22"/>
                <w:u w:val="single"/>
              </w:rPr>
              <w:t>、開発の今後の見通し</w:t>
            </w:r>
            <w:r w:rsidR="00510C05">
              <w:rPr>
                <w:rFonts w:ascii="ＭＳ ゴシック" w:eastAsia="ＭＳ ゴシック" w:hAnsi="ＭＳ ゴシック" w:hint="eastAsia"/>
                <w:bCs/>
                <w:sz w:val="22"/>
              </w:rPr>
              <w:t>に</w:t>
            </w:r>
            <w:r>
              <w:rPr>
                <w:rFonts w:ascii="ＭＳ ゴシック" w:eastAsia="ＭＳ ゴシック" w:hAnsi="ＭＳ ゴシック" w:hint="eastAsia"/>
                <w:bCs/>
                <w:sz w:val="22"/>
              </w:rPr>
              <w:t>ついて、可能な限り、</w:t>
            </w:r>
            <w:r w:rsidR="0025579E">
              <w:rPr>
                <w:rFonts w:ascii="ＭＳ ゴシック" w:eastAsia="ＭＳ ゴシック" w:hAnsi="ＭＳ ゴシック" w:hint="eastAsia"/>
                <w:bCs/>
                <w:sz w:val="22"/>
              </w:rPr>
              <w:t>具体的に</w:t>
            </w:r>
            <w:r>
              <w:rPr>
                <w:rFonts w:ascii="ＭＳ ゴシック" w:eastAsia="ＭＳ ゴシック" w:hAnsi="ＭＳ ゴシック" w:hint="eastAsia"/>
                <w:bCs/>
                <w:sz w:val="22"/>
              </w:rPr>
              <w:t>記載してください。</w:t>
            </w:r>
          </w:p>
          <w:p w14:paraId="06B2FE2E" w14:textId="77777777" w:rsidR="00F46768" w:rsidRPr="00510C05"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EA27F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w:t>
            </w:r>
            <w:r>
              <w:rPr>
                <w:rFonts w:ascii="ＭＳ ゴシック" w:eastAsia="ＭＳ ゴシック" w:hAnsi="ＭＳ ゴシック" w:hint="eastAsia"/>
                <w:bCs/>
                <w:sz w:val="22"/>
              </w:rPr>
              <w:t>スケジュール（</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w:t>
            </w:r>
            <w:r w:rsidR="0025579E">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が月別に分かること）</w:t>
            </w:r>
          </w:p>
        </w:tc>
      </w:tr>
      <w:tr w:rsidR="00B35DC0" w14:paraId="1C5560EF" w14:textId="77777777" w:rsidTr="00537DB7">
        <w:trPr>
          <w:trHeight w:val="664"/>
        </w:trPr>
        <w:tc>
          <w:tcPr>
            <w:tcW w:w="9268" w:type="dxa"/>
            <w:tcBorders>
              <w:top w:val="single" w:sz="4" w:space="0" w:color="auto"/>
              <w:bottom w:val="single" w:sz="4" w:space="0" w:color="auto"/>
            </w:tcBorders>
          </w:tcPr>
          <w:p w14:paraId="43AD246B" w14:textId="6CC4503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510C05">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510C05">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510C05">
              <w:rPr>
                <w:rFonts w:ascii="ＭＳ ゴシック" w:eastAsia="ＭＳ ゴシック" w:hAnsi="ＭＳ ゴシック" w:hint="eastAsia"/>
                <w:bCs/>
                <w:sz w:val="22"/>
              </w:rPr>
              <w:t>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77A91D86" w14:textId="4246DD25" w:rsidR="005405CD" w:rsidRDefault="005405CD">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＊複数年度に渡る場合には、各年度</w:t>
            </w:r>
            <w:r w:rsidR="0025579E">
              <w:rPr>
                <w:rFonts w:ascii="ＭＳ ゴシック" w:eastAsia="ＭＳ ゴシック" w:hAnsi="ＭＳ ゴシック" w:hint="eastAsia"/>
                <w:bCs/>
                <w:sz w:val="22"/>
              </w:rPr>
              <w:t>ごと</w:t>
            </w:r>
            <w:r>
              <w:rPr>
                <w:rFonts w:ascii="ＭＳ ゴシック" w:eastAsia="ＭＳ ゴシック" w:hAnsi="ＭＳ ゴシック" w:hint="eastAsia"/>
                <w:bCs/>
                <w:sz w:val="22"/>
              </w:rPr>
              <w:t>に</w:t>
            </w:r>
            <w:r w:rsidR="00160163">
              <w:rPr>
                <w:rFonts w:ascii="ＭＳ ゴシック" w:eastAsia="ＭＳ ゴシック" w:hAnsi="ＭＳ ゴシック" w:hint="eastAsia"/>
                <w:bCs/>
                <w:sz w:val="22"/>
              </w:rPr>
              <w:t>実施内容がわかるように</w:t>
            </w:r>
            <w:r>
              <w:rPr>
                <w:rFonts w:ascii="ＭＳ ゴシック" w:eastAsia="ＭＳ ゴシック" w:hAnsi="ＭＳ ゴシック" w:hint="eastAsia"/>
                <w:bCs/>
                <w:sz w:val="22"/>
              </w:rPr>
              <w:t>記載してください。</w:t>
            </w: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0D53C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DFCC275" w14:textId="77777777" w:rsidR="006C34FB" w:rsidRDefault="006C34FB" w:rsidP="00F46768">
            <w:pPr>
              <w:rPr>
                <w:rFonts w:ascii="ＭＳ ゴシック" w:eastAsia="ＭＳ ゴシック" w:hAnsi="ＭＳ ゴシック"/>
                <w:bCs/>
                <w:sz w:val="22"/>
              </w:rPr>
            </w:pPr>
            <w:r>
              <w:rPr>
                <w:rFonts w:ascii="ＭＳ ゴシック" w:eastAsia="ＭＳ ゴシック" w:hAnsi="ＭＳ ゴシック" w:hint="eastAsia"/>
                <w:bCs/>
                <w:sz w:val="22"/>
              </w:rPr>
              <w:t>＊直近一カ年分の財務諸表を添付してください。</w:t>
            </w:r>
          </w:p>
          <w:p w14:paraId="52F3C2CA" w14:textId="271A7B66" w:rsidR="00EC6FB1" w:rsidRPr="006C16CF" w:rsidRDefault="00EC6FB1" w:rsidP="00F46768">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537DB7">
        <w:trPr>
          <w:trHeight w:val="1398"/>
        </w:trPr>
        <w:tc>
          <w:tcPr>
            <w:tcW w:w="9268" w:type="dxa"/>
            <w:tcBorders>
              <w:top w:val="single" w:sz="4" w:space="0" w:color="auto"/>
              <w:left w:val="single" w:sz="4" w:space="0" w:color="auto"/>
              <w:bottom w:val="single" w:sz="4" w:space="0" w:color="auto"/>
            </w:tcBorders>
          </w:tcPr>
          <w:p w14:paraId="0D70C959" w14:textId="6DE45DCF"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類似事業の実績</w:t>
            </w:r>
          </w:p>
          <w:p w14:paraId="3AE91999" w14:textId="339EBC11"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7E7D3532" w14:textId="77777777" w:rsidR="00B35DC0" w:rsidRDefault="00510C05" w:rsidP="00E6220A">
            <w:pPr>
              <w:rPr>
                <w:rFonts w:ascii="ＭＳ ゴシック" w:eastAsia="ＭＳ ゴシック" w:hAnsi="ＭＳ ゴシック"/>
                <w:bCs/>
                <w:sz w:val="22"/>
              </w:rPr>
            </w:pPr>
            <w:r>
              <w:rPr>
                <w:rFonts w:ascii="ＭＳ ゴシック" w:eastAsia="ＭＳ ゴシック" w:hAnsi="ＭＳ ゴシック" w:hint="eastAsia"/>
                <w:bCs/>
                <w:sz w:val="22"/>
              </w:rPr>
              <w:t>＊２～３事業の実績を記載してください。</w:t>
            </w:r>
          </w:p>
          <w:p w14:paraId="1B87DA40" w14:textId="33EE8A83" w:rsidR="00EC6FB1" w:rsidRDefault="00EC6FB1"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149DE31D"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081E821E" w14:textId="57BA5260" w:rsidR="0025579E" w:rsidRDefault="0025579E" w:rsidP="00A24A92">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＊複数年度に渡る場合には、各年度ごとに記載してください。（下記の様式に沿っていれば、別紙に</w:t>
            </w:r>
            <w:r w:rsidR="00160163">
              <w:rPr>
                <w:rFonts w:ascii="ＭＳ ゴシック" w:eastAsia="ＭＳ ゴシック" w:hAnsi="ＭＳ ゴシック" w:hint="eastAsia"/>
                <w:bCs/>
                <w:sz w:val="22"/>
              </w:rPr>
              <w:t>記載頂いても問題ありません。）</w:t>
            </w:r>
          </w:p>
          <w:p w14:paraId="21F718D9" w14:textId="77777777" w:rsidR="0063529B" w:rsidRPr="00CB3E02" w:rsidRDefault="0063529B" w:rsidP="00A24A92">
            <w:pPr>
              <w:rPr>
                <w:rFonts w:ascii="ＭＳ ゴシック" w:eastAsia="ＭＳ ゴシック" w:hAnsi="ＭＳ ゴシック"/>
                <w:bCs/>
                <w:sz w:val="22"/>
              </w:rPr>
            </w:pPr>
          </w:p>
          <w:p w14:paraId="29D4C0B4" w14:textId="310E5F16"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E80D786" w14:textId="1F537825"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（１）運用高度化支援事業のケース</w:t>
            </w:r>
          </w:p>
          <w:p w14:paraId="53D8D394" w14:textId="77777777" w:rsidR="00510C05" w:rsidRDefault="00510C05" w:rsidP="00510C05">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510C05" w14:paraId="7B541B54" w14:textId="77777777" w:rsidTr="00537DB7">
              <w:trPr>
                <w:trHeight w:val="856"/>
              </w:trPr>
              <w:tc>
                <w:tcPr>
                  <w:tcW w:w="4211" w:type="dxa"/>
                </w:tcPr>
                <w:p w14:paraId="4039ACA8" w14:textId="77777777" w:rsidR="00510C05" w:rsidRDefault="00510C05" w:rsidP="00510C0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7FA18557" w14:textId="77777777" w:rsidR="00510C05" w:rsidRDefault="00510C05" w:rsidP="00510C0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7285526A"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FB7976D" w14:textId="77777777" w:rsidR="00510C05" w:rsidRDefault="00510C05" w:rsidP="00510C05">
                  <w:pPr>
                    <w:rPr>
                      <w:rFonts w:ascii="ＭＳ ゴシック" w:eastAsia="ＭＳ ゴシック" w:hAnsi="ＭＳ ゴシック"/>
                      <w:bCs/>
                      <w:sz w:val="22"/>
                    </w:rPr>
                  </w:pPr>
                </w:p>
              </w:tc>
              <w:tc>
                <w:tcPr>
                  <w:tcW w:w="1372" w:type="dxa"/>
                </w:tcPr>
                <w:p w14:paraId="41393898"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B3CECC5" w14:textId="77777777" w:rsidR="00510C05" w:rsidRDefault="00510C05" w:rsidP="00510C05">
                  <w:pPr>
                    <w:rPr>
                      <w:rFonts w:ascii="ＭＳ ゴシック" w:eastAsia="ＭＳ ゴシック" w:hAnsi="ＭＳ ゴシック"/>
                      <w:bCs/>
                      <w:sz w:val="22"/>
                    </w:rPr>
                  </w:pPr>
                </w:p>
              </w:tc>
            </w:tr>
            <w:tr w:rsidR="00510C05" w14:paraId="61635B2D" w14:textId="77777777" w:rsidTr="00537DB7">
              <w:trPr>
                <w:trHeight w:val="291"/>
              </w:trPr>
              <w:tc>
                <w:tcPr>
                  <w:tcW w:w="4211" w:type="dxa"/>
                  <w:tcBorders>
                    <w:top w:val="dashed" w:sz="4" w:space="0" w:color="auto"/>
                    <w:bottom w:val="dashed" w:sz="4" w:space="0" w:color="auto"/>
                  </w:tcBorders>
                </w:tcPr>
                <w:p w14:paraId="250FC25B" w14:textId="4CBB6B94" w:rsidR="00510C05" w:rsidRPr="00CF0077" w:rsidRDefault="00510C05" w:rsidP="00537DB7">
                  <w:pPr>
                    <w:rPr>
                      <w:rFonts w:ascii="ＭＳ ゴシック" w:eastAsia="ＭＳ ゴシック" w:hAnsi="ＭＳ ゴシック"/>
                      <w:bCs/>
                      <w:sz w:val="22"/>
                    </w:rPr>
                  </w:pPr>
                  <w:r>
                    <w:rPr>
                      <w:rFonts w:ascii="ＭＳ ゴシック" w:eastAsia="ＭＳ ゴシック" w:hAnsi="ＭＳ ゴシック" w:hint="eastAsia"/>
                      <w:bCs/>
                      <w:sz w:val="22"/>
                    </w:rPr>
                    <w:t>Ⅰ．事業費（補助率：１／３）</w:t>
                  </w:r>
                </w:p>
              </w:tc>
              <w:tc>
                <w:tcPr>
                  <w:tcW w:w="1842" w:type="dxa"/>
                  <w:tcBorders>
                    <w:top w:val="dashed" w:sz="4" w:space="0" w:color="auto"/>
                    <w:bottom w:val="dashed" w:sz="4" w:space="0" w:color="auto"/>
                  </w:tcBorders>
                </w:tcPr>
                <w:p w14:paraId="689FDE2B" w14:textId="019CD267"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870,000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w:t>
                  </w:r>
                  <w:r w:rsidR="00510C05">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81B11E7" w14:textId="6705F84C"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w:t>
                  </w:r>
                  <w:r w:rsidR="00510C05">
                    <w:rPr>
                      <w:rFonts w:ascii="ＭＳ ゴシック" w:eastAsia="ＭＳ ゴシック" w:hAnsi="ＭＳ ゴシック" w:hint="eastAsia"/>
                      <w:bCs/>
                      <w:sz w:val="20"/>
                    </w:rPr>
                    <w:t>,</w:t>
                  </w:r>
                  <w:r>
                    <w:rPr>
                      <w:rFonts w:ascii="ＭＳ ゴシック" w:eastAsia="ＭＳ ゴシック" w:hAnsi="ＭＳ ゴシック"/>
                      <w:bCs/>
                      <w:sz w:val="20"/>
                    </w:rPr>
                    <w:t>00</w:t>
                  </w:r>
                  <w:r w:rsidR="00510C05">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218AB58B" w14:textId="1AED9A23"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190,000,000</w:t>
                  </w:r>
                </w:p>
              </w:tc>
            </w:tr>
            <w:tr w:rsidR="00510C05" w14:paraId="2BF63E20" w14:textId="77777777" w:rsidTr="00537DB7">
              <w:trPr>
                <w:trHeight w:val="345"/>
              </w:trPr>
              <w:tc>
                <w:tcPr>
                  <w:tcW w:w="4211" w:type="dxa"/>
                  <w:tcBorders>
                    <w:top w:val="dashed" w:sz="4" w:space="0" w:color="auto"/>
                    <w:bottom w:val="dashed" w:sz="4" w:space="0" w:color="auto"/>
                  </w:tcBorders>
                </w:tcPr>
                <w:p w14:paraId="3BADCAB4" w14:textId="0AA4FDC3"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構築物</w:t>
                  </w:r>
                </w:p>
                <w:p w14:paraId="76D47AFC" w14:textId="3E3BE2E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54630D0" w14:textId="5A17FA81"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1446">
                    <w:rPr>
                      <w:rFonts w:ascii="ＭＳ ゴシック" w:eastAsia="ＭＳ ゴシック" w:hAnsi="ＭＳ ゴシック" w:hint="eastAsia"/>
                      <w:bCs/>
                      <w:sz w:val="22"/>
                    </w:rPr>
                    <w:t>機械装置</w:t>
                  </w:r>
                </w:p>
                <w:p w14:paraId="101EFAA0" w14:textId="52A1D26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30B7FA6" w14:textId="7767B8D6" w:rsidR="00510C05" w:rsidRDefault="00D11446" w:rsidP="005405C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諸経費</w:t>
                  </w:r>
                </w:p>
                <w:p w14:paraId="612AE572" w14:textId="69AB5822"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D60FA5F" w14:textId="797A8B4E"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D3F3561" w14:textId="2E346B6F"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7B2CE1C9" w14:textId="77777777"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3DEDE19" w14:textId="77777777" w:rsidR="00510C05" w:rsidRDefault="00510C05" w:rsidP="00510C05">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30B30384" w14:textId="77777777" w:rsidR="00D11446" w:rsidRDefault="00D11446" w:rsidP="00510C05">
                  <w:pPr>
                    <w:jc w:val="right"/>
                    <w:rPr>
                      <w:rFonts w:ascii="ＭＳ ゴシック" w:eastAsia="ＭＳ ゴシック" w:hAnsi="ＭＳ ゴシック"/>
                      <w:bCs/>
                      <w:sz w:val="20"/>
                    </w:rPr>
                  </w:pPr>
                </w:p>
                <w:p w14:paraId="17FB2526" w14:textId="282503FA"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300,000</w:t>
                  </w:r>
                  <w:r w:rsidR="00510C05">
                    <w:rPr>
                      <w:rFonts w:ascii="ＭＳ ゴシック" w:eastAsia="ＭＳ ゴシック" w:hAnsi="ＭＳ ゴシック" w:hint="eastAsia"/>
                      <w:bCs/>
                      <w:sz w:val="20"/>
                    </w:rPr>
                    <w:t>,0</w:t>
                  </w:r>
                  <w:r w:rsidR="00510C05" w:rsidRPr="00683FA1">
                    <w:rPr>
                      <w:rFonts w:ascii="ＭＳ ゴシック" w:eastAsia="ＭＳ ゴシック" w:hAnsi="ＭＳ ゴシック" w:hint="eastAsia"/>
                      <w:bCs/>
                      <w:sz w:val="20"/>
                    </w:rPr>
                    <w:t>00</w:t>
                  </w:r>
                </w:p>
                <w:p w14:paraId="18CCE1E6" w14:textId="069B74BC" w:rsidR="00510C05" w:rsidRDefault="00510C05" w:rsidP="00510C05">
                  <w:pPr>
                    <w:jc w:val="right"/>
                    <w:rPr>
                      <w:rFonts w:ascii="ＭＳ ゴシック" w:eastAsia="ＭＳ ゴシック" w:hAnsi="ＭＳ ゴシック"/>
                      <w:bCs/>
                      <w:sz w:val="20"/>
                    </w:rPr>
                  </w:pPr>
                </w:p>
                <w:p w14:paraId="14DA008E" w14:textId="57883C80" w:rsidR="00D11446"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20,000,000</w:t>
                  </w:r>
                </w:p>
                <w:p w14:paraId="4C071E8F" w14:textId="77777777" w:rsidR="00D11446" w:rsidRDefault="00D11446" w:rsidP="00510C05">
                  <w:pPr>
                    <w:jc w:val="right"/>
                    <w:rPr>
                      <w:rFonts w:ascii="ＭＳ ゴシック" w:eastAsia="ＭＳ ゴシック" w:hAnsi="ＭＳ ゴシック"/>
                      <w:bCs/>
                      <w:sz w:val="20"/>
                    </w:rPr>
                  </w:pPr>
                </w:p>
                <w:p w14:paraId="0702E5C9" w14:textId="6BA1BA08" w:rsidR="00510C05"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00,000</w:t>
                  </w:r>
                </w:p>
                <w:p w14:paraId="15361076" w14:textId="451DC571" w:rsidR="00510C05" w:rsidRDefault="00510C05" w:rsidP="00510C05">
                  <w:pPr>
                    <w:jc w:val="right"/>
                    <w:rPr>
                      <w:rFonts w:ascii="ＭＳ ゴシック" w:eastAsia="ＭＳ ゴシック" w:hAnsi="ＭＳ ゴシック"/>
                      <w:bCs/>
                      <w:sz w:val="20"/>
                    </w:rPr>
                  </w:pPr>
                </w:p>
                <w:p w14:paraId="56223A6F" w14:textId="2FF9BEE7" w:rsidR="00510C05"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Pr>
                      <w:rFonts w:ascii="ＭＳ ゴシック" w:eastAsia="ＭＳ ゴシック" w:hAnsi="ＭＳ ゴシック"/>
                      <w:bCs/>
                      <w:sz w:val="20"/>
                    </w:rPr>
                    <w:t>20,000,000</w:t>
                  </w:r>
                </w:p>
              </w:tc>
              <w:tc>
                <w:tcPr>
                  <w:tcW w:w="1560" w:type="dxa"/>
                  <w:tcBorders>
                    <w:top w:val="dashed" w:sz="4" w:space="0" w:color="auto"/>
                    <w:bottom w:val="dashed" w:sz="4" w:space="0" w:color="auto"/>
                  </w:tcBorders>
                </w:tcPr>
                <w:p w14:paraId="7A289DAC" w14:textId="1A6ACD4B" w:rsidR="00510C05" w:rsidRPr="00683FA1" w:rsidRDefault="00510C05" w:rsidP="00510C05">
                  <w:pPr>
                    <w:jc w:val="right"/>
                    <w:rPr>
                      <w:rFonts w:ascii="ＭＳ ゴシック" w:eastAsia="ＭＳ ゴシック" w:hAnsi="ＭＳ ゴシック"/>
                      <w:bCs/>
                      <w:sz w:val="20"/>
                    </w:rPr>
                  </w:pPr>
                </w:p>
                <w:p w14:paraId="0335B82A" w14:textId="08CDF4C5"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100,00</w:t>
                  </w:r>
                  <w:r w:rsidR="00510C05" w:rsidRPr="00683FA1">
                    <w:rPr>
                      <w:rFonts w:ascii="ＭＳ ゴシック" w:eastAsia="ＭＳ ゴシック" w:hAnsi="ＭＳ ゴシック" w:hint="eastAsia"/>
                      <w:bCs/>
                      <w:sz w:val="20"/>
                    </w:rPr>
                    <w:t>0,000</w:t>
                  </w:r>
                </w:p>
                <w:p w14:paraId="3EE6CD4B" w14:textId="0F2285E2" w:rsidR="00510C05" w:rsidRDefault="00510C05" w:rsidP="00510C05">
                  <w:pPr>
                    <w:jc w:val="right"/>
                    <w:rPr>
                      <w:rFonts w:ascii="ＭＳ ゴシック" w:eastAsia="ＭＳ ゴシック" w:hAnsi="ＭＳ ゴシック"/>
                      <w:bCs/>
                      <w:sz w:val="20"/>
                    </w:rPr>
                  </w:pPr>
                </w:p>
                <w:p w14:paraId="375E8C44" w14:textId="05E24747" w:rsidR="00510C05"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140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00</w:t>
                  </w:r>
                  <w:r w:rsidR="00510C05" w:rsidRPr="00683FA1">
                    <w:rPr>
                      <w:rFonts w:ascii="ＭＳ ゴシック" w:eastAsia="ＭＳ ゴシック" w:hAnsi="ＭＳ ゴシック" w:hint="eastAsia"/>
                      <w:bCs/>
                      <w:sz w:val="20"/>
                    </w:rPr>
                    <w:t>0,000</w:t>
                  </w:r>
                </w:p>
                <w:p w14:paraId="0F96427C" w14:textId="77777777" w:rsidR="00510C05" w:rsidRDefault="00510C05" w:rsidP="00510C05">
                  <w:pPr>
                    <w:jc w:val="right"/>
                    <w:rPr>
                      <w:rFonts w:ascii="ＭＳ ゴシック" w:eastAsia="ＭＳ ゴシック" w:hAnsi="ＭＳ ゴシック"/>
                      <w:bCs/>
                      <w:sz w:val="20"/>
                    </w:rPr>
                  </w:pPr>
                </w:p>
                <w:p w14:paraId="741D2977" w14:textId="366AA74A" w:rsidR="00D11446" w:rsidRDefault="00160163" w:rsidP="00510C05">
                  <w:pPr>
                    <w:jc w:val="right"/>
                    <w:rPr>
                      <w:rFonts w:ascii="ＭＳ ゴシック" w:eastAsia="ＭＳ ゴシック" w:hAnsi="ＭＳ ゴシック"/>
                      <w:bCs/>
                      <w:sz w:val="20"/>
                    </w:rPr>
                  </w:pPr>
                  <w:r>
                    <w:rPr>
                      <w:rFonts w:ascii="ＭＳ ゴシック" w:eastAsia="ＭＳ ゴシック" w:hAnsi="ＭＳ ゴシック"/>
                      <w:bCs/>
                      <w:sz w:val="20"/>
                    </w:rPr>
                    <w:t>1</w:t>
                  </w:r>
                  <w:r w:rsidR="00D11446">
                    <w:rPr>
                      <w:rFonts w:ascii="ＭＳ ゴシック" w:eastAsia="ＭＳ ゴシック" w:hAnsi="ＭＳ ゴシック"/>
                      <w:bCs/>
                      <w:sz w:val="20"/>
                    </w:rPr>
                    <w:t>0,000,000</w:t>
                  </w:r>
                </w:p>
                <w:p w14:paraId="52FC1BEE" w14:textId="77777777" w:rsidR="00160163" w:rsidRDefault="00160163" w:rsidP="00510C05">
                  <w:pPr>
                    <w:jc w:val="right"/>
                    <w:rPr>
                      <w:rFonts w:ascii="ＭＳ ゴシック" w:eastAsia="ＭＳ ゴシック" w:hAnsi="ＭＳ ゴシック"/>
                      <w:bCs/>
                      <w:sz w:val="20"/>
                    </w:rPr>
                  </w:pPr>
                </w:p>
                <w:p w14:paraId="4137EB43" w14:textId="06359C79" w:rsidR="00160163"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0,000,000</w:t>
                  </w:r>
                </w:p>
              </w:tc>
              <w:tc>
                <w:tcPr>
                  <w:tcW w:w="1372" w:type="dxa"/>
                  <w:tcBorders>
                    <w:top w:val="dashed" w:sz="4" w:space="0" w:color="auto"/>
                    <w:bottom w:val="dashed" w:sz="4" w:space="0" w:color="auto"/>
                  </w:tcBorders>
                </w:tcPr>
                <w:p w14:paraId="19494C06" w14:textId="77777777" w:rsidR="00510C05" w:rsidRPr="00683FA1" w:rsidRDefault="00510C05" w:rsidP="00510C05">
                  <w:pPr>
                    <w:jc w:val="right"/>
                    <w:rPr>
                      <w:rFonts w:ascii="ＭＳ ゴシック" w:eastAsia="ＭＳ ゴシック" w:hAnsi="ＭＳ ゴシック"/>
                      <w:bCs/>
                      <w:sz w:val="20"/>
                    </w:rPr>
                  </w:pPr>
                </w:p>
              </w:tc>
            </w:tr>
            <w:tr w:rsidR="00510C05" w14:paraId="750689F6" w14:textId="77777777" w:rsidTr="00537DB7">
              <w:trPr>
                <w:trHeight w:val="270"/>
              </w:trPr>
              <w:tc>
                <w:tcPr>
                  <w:tcW w:w="4211" w:type="dxa"/>
                  <w:tcBorders>
                    <w:top w:val="dashed" w:sz="4" w:space="0" w:color="auto"/>
                  </w:tcBorders>
                </w:tcPr>
                <w:p w14:paraId="20BA1117" w14:textId="77777777" w:rsidR="00510C05" w:rsidRPr="00683FA1" w:rsidRDefault="00510C05" w:rsidP="00510C05">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1D2E736D" w14:textId="76421692"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870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Pr>
                      <w:rFonts w:ascii="ＭＳ ゴシック" w:eastAsia="ＭＳ ゴシック" w:hAnsi="ＭＳ ゴシック" w:hint="eastAsia"/>
                      <w:b/>
                      <w:bCs/>
                      <w:sz w:val="20"/>
                      <w:u w:val="single"/>
                    </w:rPr>
                    <w:t>000</w:t>
                  </w:r>
                </w:p>
              </w:tc>
              <w:tc>
                <w:tcPr>
                  <w:tcW w:w="1560" w:type="dxa"/>
                  <w:tcBorders>
                    <w:top w:val="dashed" w:sz="4" w:space="0" w:color="auto"/>
                  </w:tcBorders>
                </w:tcPr>
                <w:p w14:paraId="1A0EEECC" w14:textId="648FE2C1"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sidR="00510C05"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49EBC58D" w14:textId="7F2536F9"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269C4A7A" w14:textId="77777777" w:rsidR="00510C05" w:rsidRDefault="00510C05" w:rsidP="00A24A92">
            <w:pPr>
              <w:rPr>
                <w:rFonts w:ascii="ＭＳ ゴシック" w:eastAsia="ＭＳ ゴシック" w:hAnsi="ＭＳ ゴシック"/>
                <w:bCs/>
                <w:sz w:val="22"/>
              </w:rPr>
            </w:pPr>
          </w:p>
          <w:p w14:paraId="0F62ABAF" w14:textId="5FD918E1"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（２）新規開発可能性調査支援事業のケース</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A24A92" w14:paraId="1B671466" w14:textId="77777777" w:rsidTr="00537DB7">
              <w:trPr>
                <w:trHeight w:val="326"/>
              </w:trPr>
              <w:tc>
                <w:tcPr>
                  <w:tcW w:w="4211"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40E621F5" w14:textId="34A08864"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補助対象経費</w:t>
                  </w:r>
                </w:p>
              </w:tc>
              <w:tc>
                <w:tcPr>
                  <w:tcW w:w="1372" w:type="dxa"/>
                </w:tcPr>
                <w:p w14:paraId="4F0C06A0" w14:textId="0D9D3B40"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補助金申請額</w:t>
                  </w:r>
                </w:p>
              </w:tc>
            </w:tr>
            <w:tr w:rsidR="00A24A92" w14:paraId="7C8F80A9" w14:textId="77777777" w:rsidTr="00537DB7">
              <w:trPr>
                <w:trHeight w:val="360"/>
              </w:trPr>
              <w:tc>
                <w:tcPr>
                  <w:tcW w:w="4211" w:type="dxa"/>
                  <w:tcBorders>
                    <w:bottom w:val="dashed" w:sz="4" w:space="0" w:color="auto"/>
                  </w:tcBorders>
                </w:tcPr>
                <w:p w14:paraId="29BE8F5D" w14:textId="63F6AE56"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w:t>
                  </w:r>
                  <w:r w:rsidR="00D11446">
                    <w:rPr>
                      <w:rFonts w:ascii="ＭＳ ゴシック" w:eastAsia="ＭＳ ゴシック" w:hAnsi="ＭＳ ゴシック" w:hint="eastAsia"/>
                      <w:bCs/>
                      <w:sz w:val="22"/>
                    </w:rPr>
                    <w:t>１</w:t>
                  </w:r>
                  <w:r w:rsidR="00B76C53">
                    <w:rPr>
                      <w:rFonts w:ascii="ＭＳ ゴシック" w:eastAsia="ＭＳ ゴシック" w:hAnsi="ＭＳ ゴシック" w:hint="eastAsia"/>
                      <w:bCs/>
                      <w:sz w:val="22"/>
                    </w:rPr>
                    <w:t>／３）</w:t>
                  </w:r>
                </w:p>
              </w:tc>
              <w:tc>
                <w:tcPr>
                  <w:tcW w:w="1842" w:type="dxa"/>
                  <w:tcBorders>
                    <w:bottom w:val="dashed" w:sz="4" w:space="0" w:color="auto"/>
                  </w:tcBorders>
                </w:tcPr>
                <w:p w14:paraId="0E8EBAC1" w14:textId="33A1D288"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30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560" w:type="dxa"/>
                  <w:tcBorders>
                    <w:bottom w:val="dashed" w:sz="4" w:space="0" w:color="auto"/>
                  </w:tcBorders>
                </w:tcPr>
                <w:p w14:paraId="149F496B" w14:textId="163BE577"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372" w:type="dxa"/>
                  <w:tcBorders>
                    <w:bottom w:val="dashed" w:sz="4" w:space="0" w:color="auto"/>
                  </w:tcBorders>
                </w:tcPr>
                <w:p w14:paraId="3DD05667" w14:textId="12DEC46D"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r>
            <w:tr w:rsidR="00B62BA6" w14:paraId="69DE45BE" w14:textId="77777777" w:rsidTr="00537DB7">
              <w:trPr>
                <w:trHeight w:val="291"/>
              </w:trPr>
              <w:tc>
                <w:tcPr>
                  <w:tcW w:w="4211" w:type="dxa"/>
                  <w:tcBorders>
                    <w:top w:val="dashed" w:sz="4" w:space="0" w:color="auto"/>
                    <w:bottom w:val="dashed" w:sz="4" w:space="0" w:color="auto"/>
                  </w:tcBorders>
                </w:tcPr>
                <w:p w14:paraId="2847CC08" w14:textId="072233F0"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w:t>
                  </w:r>
                  <w:r w:rsidR="00EC6FB1">
                    <w:rPr>
                      <w:rFonts w:ascii="ＭＳ ゴシック" w:eastAsia="ＭＳ ゴシック" w:hAnsi="ＭＳ ゴシック" w:hint="eastAsia"/>
                      <w:bCs/>
                      <w:sz w:val="22"/>
                    </w:rPr>
                    <w:t>１</w:t>
                  </w:r>
                  <w:r>
                    <w:rPr>
                      <w:rFonts w:ascii="ＭＳ ゴシック" w:eastAsia="ＭＳ ゴシック" w:hAnsi="ＭＳ ゴシック" w:hint="eastAsia"/>
                      <w:bCs/>
                      <w:sz w:val="22"/>
                    </w:rPr>
                    <w:t>／３）</w:t>
                  </w:r>
                </w:p>
              </w:tc>
              <w:tc>
                <w:tcPr>
                  <w:tcW w:w="1842" w:type="dxa"/>
                  <w:tcBorders>
                    <w:top w:val="dashed" w:sz="4" w:space="0" w:color="auto"/>
                    <w:bottom w:val="dashed" w:sz="4" w:space="0" w:color="auto"/>
                  </w:tcBorders>
                </w:tcPr>
                <w:p w14:paraId="656B1377" w14:textId="196C1122" w:rsidR="00B62BA6" w:rsidRPr="00683FA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23</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850</w:t>
                  </w:r>
                  <w:r w:rsidR="00B62BA6">
                    <w:rPr>
                      <w:rFonts w:ascii="ＭＳ ゴシック" w:eastAsia="ＭＳ ゴシック" w:hAnsi="ＭＳ ゴシック" w:hint="eastAsia"/>
                      <w:bCs/>
                      <w:sz w:val="20"/>
                    </w:rPr>
                    <w:t>,</w:t>
                  </w:r>
                  <w:r w:rsidR="005260C1">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7D69DC9" w14:textId="61DA0C3B"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7,95</w:t>
                  </w:r>
                  <w:r w:rsidR="00B62BA6">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5F7014E4" w14:textId="4F9FA46C"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950</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000</w:t>
                  </w:r>
                </w:p>
              </w:tc>
            </w:tr>
            <w:tr w:rsidR="00B62BA6" w14:paraId="453836A7" w14:textId="77777777" w:rsidTr="00537DB7">
              <w:trPr>
                <w:trHeight w:val="345"/>
              </w:trPr>
              <w:tc>
                <w:tcPr>
                  <w:tcW w:w="4211" w:type="dxa"/>
                  <w:tcBorders>
                    <w:top w:val="dashed" w:sz="4" w:space="0" w:color="auto"/>
                    <w:bottom w:val="dashed" w:sz="4" w:space="0" w:color="auto"/>
                  </w:tcBorders>
                </w:tcPr>
                <w:p w14:paraId="0F267ED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52DCB86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89B070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E699FE9"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5289DF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B62BA6" w:rsidRDefault="00B62BA6" w:rsidP="00A24A92">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6AB8704D" w14:textId="3A7391E9"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5,400</w:t>
                  </w:r>
                  <w:r w:rsidR="005260C1">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w:t>
                  </w:r>
                </w:p>
                <w:p w14:paraId="40B927B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381FB21B" w14:textId="76C34614"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15</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0</w:t>
                  </w:r>
                  <w:r w:rsidR="005260C1">
                    <w:rPr>
                      <w:rFonts w:ascii="ＭＳ ゴシック" w:eastAsia="ＭＳ ゴシック" w:hAnsi="ＭＳ ゴシック" w:hint="eastAsia"/>
                      <w:bCs/>
                      <w:sz w:val="20"/>
                    </w:rPr>
                    <w:t>0</w:t>
                  </w:r>
                  <w:r w:rsidR="005260C1" w:rsidRPr="00683FA1">
                    <w:rPr>
                      <w:rFonts w:ascii="ＭＳ ゴシック" w:eastAsia="ＭＳ ゴシック" w:hAnsi="ＭＳ ゴシック" w:hint="eastAsia"/>
                      <w:bCs/>
                      <w:sz w:val="20"/>
                    </w:rPr>
                    <w:t>0,000</w:t>
                  </w:r>
                </w:p>
                <w:p w14:paraId="3300749A" w14:textId="77777777" w:rsidR="005260C1" w:rsidRPr="00683FA1" w:rsidRDefault="005260C1" w:rsidP="00683FA1">
                  <w:pPr>
                    <w:jc w:val="right"/>
                    <w:rPr>
                      <w:rFonts w:ascii="ＭＳ ゴシック" w:eastAsia="ＭＳ ゴシック" w:hAnsi="ＭＳ ゴシック"/>
                      <w:bCs/>
                      <w:sz w:val="20"/>
                    </w:rPr>
                  </w:pPr>
                </w:p>
              </w:tc>
              <w:tc>
                <w:tcPr>
                  <w:tcW w:w="1560" w:type="dxa"/>
                  <w:tcBorders>
                    <w:top w:val="dashed" w:sz="4" w:space="0" w:color="auto"/>
                    <w:bottom w:val="dashed" w:sz="4" w:space="0" w:color="auto"/>
                  </w:tcBorders>
                </w:tcPr>
                <w:p w14:paraId="3385F3AA" w14:textId="3C6476C2"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E32016">
                    <w:rPr>
                      <w:rFonts w:ascii="ＭＳ ゴシック" w:eastAsia="ＭＳ ゴシック" w:hAnsi="ＭＳ ゴシック"/>
                      <w:bCs/>
                      <w:sz w:val="20"/>
                    </w:rPr>
                    <w:t>8</w:t>
                  </w:r>
                  <w:r>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0,000</w:t>
                  </w:r>
                </w:p>
                <w:p w14:paraId="34E191AE" w14:textId="752CD64D"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B62BA6" w:rsidRPr="00683FA1">
                    <w:rPr>
                      <w:rFonts w:ascii="ＭＳ ゴシック" w:eastAsia="ＭＳ ゴシック" w:hAnsi="ＭＳ ゴシック" w:hint="eastAsia"/>
                      <w:bCs/>
                      <w:sz w:val="20"/>
                    </w:rPr>
                    <w:t>0,000</w:t>
                  </w:r>
                </w:p>
                <w:p w14:paraId="4C9EA0A5" w14:textId="5ACE6220" w:rsidR="00B62BA6"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1</w:t>
                  </w:r>
                  <w:r w:rsidR="00B62BA6">
                    <w:rPr>
                      <w:rFonts w:ascii="ＭＳ ゴシック" w:eastAsia="ＭＳ ゴシック" w:hAnsi="ＭＳ ゴシック" w:hint="eastAsia"/>
                      <w:bCs/>
                      <w:sz w:val="20"/>
                    </w:rPr>
                    <w:t>00,000</w:t>
                  </w:r>
                </w:p>
                <w:p w14:paraId="7C85AB03" w14:textId="3A97575E"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5</w:t>
                  </w:r>
                  <w:r w:rsidR="005260C1">
                    <w:rPr>
                      <w:rFonts w:ascii="ＭＳ ゴシック" w:eastAsia="ＭＳ ゴシック" w:hAnsi="ＭＳ ゴシック" w:hint="eastAsia"/>
                      <w:bCs/>
                      <w:sz w:val="20"/>
                    </w:rPr>
                    <w:t>,</w:t>
                  </w:r>
                  <w:r w:rsidR="005260C1">
                    <w:rPr>
                      <w:rFonts w:ascii="ＭＳ ゴシック" w:eastAsia="ＭＳ ゴシック" w:hAnsi="ＭＳ ゴシック"/>
                      <w:bCs/>
                      <w:sz w:val="20"/>
                    </w:rPr>
                    <w:t>00</w:t>
                  </w:r>
                  <w:r w:rsidR="005260C1" w:rsidRPr="00683FA1">
                    <w:rPr>
                      <w:rFonts w:ascii="ＭＳ ゴシック" w:eastAsia="ＭＳ ゴシック" w:hAnsi="ＭＳ ゴシック" w:hint="eastAsia"/>
                      <w:bCs/>
                      <w:sz w:val="20"/>
                    </w:rPr>
                    <w:t>0,000</w:t>
                  </w:r>
                </w:p>
                <w:p w14:paraId="2EFE8076" w14:textId="77777777" w:rsidR="005260C1" w:rsidRPr="00683FA1" w:rsidRDefault="005260C1" w:rsidP="00683FA1">
                  <w:pPr>
                    <w:jc w:val="right"/>
                    <w:rPr>
                      <w:rFonts w:ascii="ＭＳ ゴシック" w:eastAsia="ＭＳ ゴシック" w:hAnsi="ＭＳ ゴシック"/>
                      <w:bCs/>
                      <w:sz w:val="20"/>
                    </w:rPr>
                  </w:pPr>
                </w:p>
              </w:tc>
              <w:tc>
                <w:tcPr>
                  <w:tcW w:w="1372" w:type="dxa"/>
                  <w:tcBorders>
                    <w:top w:val="dashed" w:sz="4" w:space="0" w:color="auto"/>
                    <w:bottom w:val="dashed" w:sz="4" w:space="0" w:color="auto"/>
                  </w:tcBorders>
                </w:tcPr>
                <w:p w14:paraId="7492F7C5" w14:textId="77777777" w:rsidR="00B62BA6" w:rsidRPr="00683FA1" w:rsidRDefault="00B62BA6" w:rsidP="00683FA1">
                  <w:pPr>
                    <w:jc w:val="right"/>
                    <w:rPr>
                      <w:rFonts w:ascii="ＭＳ ゴシック" w:eastAsia="ＭＳ ゴシック" w:hAnsi="ＭＳ ゴシック"/>
                      <w:bCs/>
                      <w:sz w:val="20"/>
                    </w:rPr>
                  </w:pPr>
                </w:p>
              </w:tc>
            </w:tr>
            <w:tr w:rsidR="00A62B38" w14:paraId="1EF94F04" w14:textId="77777777" w:rsidTr="00537DB7">
              <w:trPr>
                <w:trHeight w:val="270"/>
              </w:trPr>
              <w:tc>
                <w:tcPr>
                  <w:tcW w:w="4211" w:type="dxa"/>
                  <w:tcBorders>
                    <w:top w:val="dashed" w:sz="4" w:space="0" w:color="auto"/>
                  </w:tcBorders>
                </w:tcPr>
                <w:p w14:paraId="189588B3"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3BAA0150" w14:textId="16F72F6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53</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850</w:t>
                  </w:r>
                  <w:r w:rsidR="005260C1">
                    <w:rPr>
                      <w:rFonts w:ascii="ＭＳ ゴシック" w:eastAsia="ＭＳ ゴシック" w:hAnsi="ＭＳ ゴシック" w:hint="eastAsia"/>
                      <w:b/>
                      <w:bCs/>
                      <w:sz w:val="20"/>
                      <w:u w:val="single"/>
                    </w:rPr>
                    <w:t>,0</w:t>
                  </w:r>
                  <w:r w:rsidR="00A62B38">
                    <w:rPr>
                      <w:rFonts w:ascii="ＭＳ ゴシック" w:eastAsia="ＭＳ ゴシック" w:hAnsi="ＭＳ ゴシック" w:hint="eastAsia"/>
                      <w:b/>
                      <w:bCs/>
                      <w:sz w:val="20"/>
                      <w:u w:val="single"/>
                    </w:rPr>
                    <w:t>00</w:t>
                  </w:r>
                </w:p>
              </w:tc>
              <w:tc>
                <w:tcPr>
                  <w:tcW w:w="1560" w:type="dxa"/>
                  <w:tcBorders>
                    <w:top w:val="dashed" w:sz="4" w:space="0" w:color="auto"/>
                  </w:tcBorders>
                </w:tcPr>
                <w:p w14:paraId="04011C14" w14:textId="65245E8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5260C1">
                    <w:rPr>
                      <w:rFonts w:ascii="ＭＳ ゴシック" w:eastAsia="ＭＳ ゴシック" w:hAnsi="ＭＳ ゴシック" w:hint="eastAsia"/>
                      <w:b/>
                      <w:bCs/>
                      <w:sz w:val="20"/>
                      <w:u w:val="single"/>
                    </w:rPr>
                    <w:t>7,</w:t>
                  </w:r>
                  <w:r>
                    <w:rPr>
                      <w:rFonts w:ascii="ＭＳ ゴシック" w:eastAsia="ＭＳ ゴシック" w:hAnsi="ＭＳ ゴシック"/>
                      <w:b/>
                      <w:bCs/>
                      <w:sz w:val="20"/>
                      <w:u w:val="single"/>
                    </w:rPr>
                    <w:t>95</w:t>
                  </w:r>
                  <w:r w:rsidR="00A62B38"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399EDFB7" w14:textId="39D76FD9"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17</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950</w:t>
                  </w:r>
                  <w:r w:rsidR="00A62B38"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CD49A7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E32016">
              <w:rPr>
                <w:rFonts w:ascii="ＭＳ ゴシック" w:eastAsia="ＭＳ ゴシック" w:hAnsi="ＭＳ ゴシック" w:hint="eastAsia"/>
                <w:bCs/>
                <w:sz w:val="22"/>
              </w:rPr>
              <w:t>8</w:t>
            </w:r>
            <w:r w:rsidR="00E32016">
              <w:rPr>
                <w:rFonts w:ascii="ＭＳ ゴシック" w:eastAsia="ＭＳ ゴシック" w:hAnsi="ＭＳ ゴシック"/>
                <w:bCs/>
                <w:sz w:val="22"/>
              </w:rPr>
              <w:t>70,000,000</w:t>
            </w:r>
            <w:r>
              <w:rPr>
                <w:rFonts w:ascii="ＭＳ ゴシック" w:eastAsia="ＭＳ ゴシック" w:hAnsi="ＭＳ ゴシック" w:hint="eastAsia"/>
                <w:bCs/>
                <w:sz w:val="22"/>
              </w:rPr>
              <w:t>円</w:t>
            </w:r>
          </w:p>
          <w:p w14:paraId="3783BCDD" w14:textId="0E1BB8AF"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E32016">
              <w:rPr>
                <w:rFonts w:ascii="ＭＳ ゴシック" w:eastAsia="ＭＳ ゴシック" w:hAnsi="ＭＳ ゴシック"/>
                <w:bCs/>
                <w:sz w:val="22"/>
              </w:rPr>
              <w:t>290</w:t>
            </w:r>
            <w:r w:rsidR="00AC0703">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sidR="00543CC8">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5888C0DA"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78FDB333"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E32016">
              <w:rPr>
                <w:rFonts w:ascii="ＭＳ ゴシック" w:eastAsia="ＭＳ ゴシック" w:hAnsi="ＭＳ ゴシック"/>
                <w:bCs/>
                <w:sz w:val="22"/>
              </w:rPr>
              <w:t>580,000,000</w:t>
            </w:r>
            <w:r>
              <w:rPr>
                <w:rFonts w:ascii="ＭＳ ゴシック" w:eastAsia="ＭＳ ゴシック" w:hAnsi="ＭＳ ゴシック" w:hint="eastAsia"/>
                <w:bCs/>
                <w:sz w:val="22"/>
              </w:rPr>
              <w:t>円</w:t>
            </w:r>
          </w:p>
          <w:p w14:paraId="052246CF" w14:textId="37D0B180"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E32016">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63529B" w14:paraId="2289C441" w14:textId="77777777" w:rsidTr="00537DB7">
        <w:trPr>
          <w:trHeight w:val="401"/>
        </w:trPr>
        <w:tc>
          <w:tcPr>
            <w:tcW w:w="9268" w:type="dxa"/>
            <w:tcBorders>
              <w:top w:val="single" w:sz="4" w:space="0" w:color="auto"/>
              <w:left w:val="single" w:sz="4" w:space="0" w:color="auto"/>
              <w:bottom w:val="single" w:sz="4" w:space="0" w:color="auto"/>
              <w:right w:val="single" w:sz="4" w:space="0" w:color="auto"/>
            </w:tcBorders>
            <w:vAlign w:val="center"/>
          </w:tcPr>
          <w:p w14:paraId="679D8F27" w14:textId="7C9C3401" w:rsidR="0063529B" w:rsidRDefault="0063529B"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５．賃上げの実施表明及びパートナーシップ構築宣言</w:t>
            </w:r>
          </w:p>
        </w:tc>
      </w:tr>
      <w:tr w:rsidR="0063529B" w14:paraId="1DBBBE1C" w14:textId="77777777" w:rsidTr="00537DB7">
        <w:trPr>
          <w:trHeight w:val="2122"/>
        </w:trPr>
        <w:tc>
          <w:tcPr>
            <w:tcW w:w="9268" w:type="dxa"/>
            <w:tcBorders>
              <w:top w:val="single" w:sz="4" w:space="0" w:color="auto"/>
              <w:left w:val="single" w:sz="4" w:space="0" w:color="auto"/>
              <w:bottom w:val="single" w:sz="4" w:space="0" w:color="auto"/>
              <w:right w:val="single" w:sz="4" w:space="0" w:color="auto"/>
            </w:tcBorders>
            <w:vAlign w:val="center"/>
          </w:tcPr>
          <w:p w14:paraId="132A50BE" w14:textId="409DB9A1" w:rsidR="0063529B" w:rsidRDefault="0063529B" w:rsidP="0063529B">
            <w:pPr>
              <w:rPr>
                <w:rFonts w:ascii="ＭＳ ゴシック" w:eastAsia="ＭＳ ゴシック" w:hAnsi="ＭＳ ゴシック"/>
                <w:bCs/>
                <w:sz w:val="22"/>
              </w:rPr>
            </w:pPr>
            <w:r w:rsidRPr="0034708D">
              <w:rPr>
                <w:rFonts w:ascii="ＭＳ ゴシック" w:eastAsia="ＭＳ ゴシック" w:hAnsi="ＭＳ ゴシック" w:hint="eastAsia"/>
                <w:bCs/>
                <w:sz w:val="22"/>
              </w:rPr>
              <w:t>○</w:t>
            </w:r>
            <w:r>
              <w:rPr>
                <w:rFonts w:ascii="ＭＳ ゴシック" w:eastAsia="ＭＳ ゴシック" w:hAnsi="ＭＳ ゴシック" w:hint="eastAsia"/>
                <w:bCs/>
                <w:sz w:val="22"/>
              </w:rPr>
              <w:t>賃上げの実施表明</w:t>
            </w:r>
          </w:p>
          <w:p w14:paraId="7EB04B24" w14:textId="4B40681A"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表明済み　□　表明無し　□</w:t>
            </w:r>
          </w:p>
          <w:p w14:paraId="00E68FD5" w14:textId="5C364CA5"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＊該当する□を■に変え、表明</w:t>
            </w:r>
            <w:r w:rsidR="009A0065">
              <w:rPr>
                <w:rFonts w:ascii="ＭＳ ゴシック" w:eastAsia="ＭＳ ゴシック" w:hAnsi="ＭＳ ゴシック" w:hint="eastAsia"/>
                <w:bCs/>
                <w:sz w:val="22"/>
              </w:rPr>
              <w:t>書</w:t>
            </w:r>
            <w:r>
              <w:rPr>
                <w:rFonts w:ascii="ＭＳ ゴシック" w:eastAsia="ＭＳ ゴシック" w:hAnsi="ＭＳ ゴシック" w:hint="eastAsia"/>
                <w:bCs/>
                <w:sz w:val="22"/>
              </w:rPr>
              <w:t>を添付してください。</w:t>
            </w:r>
          </w:p>
          <w:p w14:paraId="1A10764A" w14:textId="64FC4828"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w:t>
            </w:r>
          </w:p>
          <w:p w14:paraId="3D691307" w14:textId="7324C581"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宣言済み　□　宣言無し　□</w:t>
            </w:r>
          </w:p>
          <w:p w14:paraId="3D70716A" w14:textId="31AF5512" w:rsidR="0063529B" w:rsidRDefault="0063529B" w:rsidP="00537DB7">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＊該当する□を■に変え、事業者名が掲載されているポータルサイトの画像を添付してください。</w:t>
            </w:r>
          </w:p>
        </w:tc>
      </w:tr>
    </w:tbl>
    <w:p w14:paraId="7A6AA424" w14:textId="37B7E85E" w:rsidR="009A5123" w:rsidRPr="009A5123" w:rsidRDefault="0063529B" w:rsidP="00537DB7">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＊その他参考資料等がある場合には、別紙として添付してください。</w:t>
      </w:r>
    </w:p>
    <w:sectPr w:rsidR="009A5123" w:rsidRPr="009A5123"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FE10B62"/>
    <w:multiLevelType w:val="hybridMultilevel"/>
    <w:tmpl w:val="9A4AA6AE"/>
    <w:lvl w:ilvl="0" w:tplc="0BC28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0F7EDF"/>
    <w:rsid w:val="001056B6"/>
    <w:rsid w:val="0011379E"/>
    <w:rsid w:val="00113B6A"/>
    <w:rsid w:val="0011502D"/>
    <w:rsid w:val="00123289"/>
    <w:rsid w:val="00135296"/>
    <w:rsid w:val="00135D9D"/>
    <w:rsid w:val="00137E3E"/>
    <w:rsid w:val="001448FF"/>
    <w:rsid w:val="00151377"/>
    <w:rsid w:val="00155415"/>
    <w:rsid w:val="001560AD"/>
    <w:rsid w:val="00160163"/>
    <w:rsid w:val="001622B0"/>
    <w:rsid w:val="00165E43"/>
    <w:rsid w:val="00176DFB"/>
    <w:rsid w:val="001830E1"/>
    <w:rsid w:val="00183890"/>
    <w:rsid w:val="00187A64"/>
    <w:rsid w:val="00192CFC"/>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46E61"/>
    <w:rsid w:val="0025579E"/>
    <w:rsid w:val="0025641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3B10"/>
    <w:rsid w:val="00314860"/>
    <w:rsid w:val="00316233"/>
    <w:rsid w:val="00320CFB"/>
    <w:rsid w:val="00335964"/>
    <w:rsid w:val="003414F0"/>
    <w:rsid w:val="0034708D"/>
    <w:rsid w:val="003516DE"/>
    <w:rsid w:val="00360359"/>
    <w:rsid w:val="00370847"/>
    <w:rsid w:val="003777F3"/>
    <w:rsid w:val="00385123"/>
    <w:rsid w:val="003A683B"/>
    <w:rsid w:val="003B1A94"/>
    <w:rsid w:val="003C08D1"/>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22A8"/>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C05"/>
    <w:rsid w:val="005203EE"/>
    <w:rsid w:val="005260C1"/>
    <w:rsid w:val="00537DB7"/>
    <w:rsid w:val="005405CD"/>
    <w:rsid w:val="0054236C"/>
    <w:rsid w:val="00543CC8"/>
    <w:rsid w:val="0054407E"/>
    <w:rsid w:val="00546B8F"/>
    <w:rsid w:val="00552682"/>
    <w:rsid w:val="00561448"/>
    <w:rsid w:val="00571AD7"/>
    <w:rsid w:val="00576973"/>
    <w:rsid w:val="005866A6"/>
    <w:rsid w:val="0058798C"/>
    <w:rsid w:val="00590E04"/>
    <w:rsid w:val="005A70C3"/>
    <w:rsid w:val="005C2859"/>
    <w:rsid w:val="005D5EB9"/>
    <w:rsid w:val="005E0476"/>
    <w:rsid w:val="005E6D5A"/>
    <w:rsid w:val="005F5B95"/>
    <w:rsid w:val="0060432E"/>
    <w:rsid w:val="006069B1"/>
    <w:rsid w:val="00620C5D"/>
    <w:rsid w:val="00622322"/>
    <w:rsid w:val="006238CA"/>
    <w:rsid w:val="00623EEB"/>
    <w:rsid w:val="00626EED"/>
    <w:rsid w:val="0063529B"/>
    <w:rsid w:val="00641BAD"/>
    <w:rsid w:val="006462E8"/>
    <w:rsid w:val="00646763"/>
    <w:rsid w:val="00660D80"/>
    <w:rsid w:val="00661D94"/>
    <w:rsid w:val="00663702"/>
    <w:rsid w:val="00667553"/>
    <w:rsid w:val="00675C2E"/>
    <w:rsid w:val="00675EC1"/>
    <w:rsid w:val="00683FA1"/>
    <w:rsid w:val="00685F1A"/>
    <w:rsid w:val="006865A9"/>
    <w:rsid w:val="00691F10"/>
    <w:rsid w:val="00694B21"/>
    <w:rsid w:val="00697259"/>
    <w:rsid w:val="006A34B5"/>
    <w:rsid w:val="006A46FA"/>
    <w:rsid w:val="006B1DE4"/>
    <w:rsid w:val="006C16CF"/>
    <w:rsid w:val="006C34FB"/>
    <w:rsid w:val="006D0B77"/>
    <w:rsid w:val="006E5697"/>
    <w:rsid w:val="006F1B7E"/>
    <w:rsid w:val="006F44D5"/>
    <w:rsid w:val="006F4D58"/>
    <w:rsid w:val="006F71DC"/>
    <w:rsid w:val="00725A36"/>
    <w:rsid w:val="0073229C"/>
    <w:rsid w:val="00741F51"/>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851"/>
    <w:rsid w:val="007E2910"/>
    <w:rsid w:val="007E3A09"/>
    <w:rsid w:val="007F7926"/>
    <w:rsid w:val="007F7DD5"/>
    <w:rsid w:val="00806981"/>
    <w:rsid w:val="008261DC"/>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874B7"/>
    <w:rsid w:val="0099399E"/>
    <w:rsid w:val="00994D57"/>
    <w:rsid w:val="00997FD5"/>
    <w:rsid w:val="009A0065"/>
    <w:rsid w:val="009A5123"/>
    <w:rsid w:val="009C0486"/>
    <w:rsid w:val="009C3DF8"/>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269"/>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7718"/>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33FF"/>
    <w:rsid w:val="00C56C1D"/>
    <w:rsid w:val="00C66DFB"/>
    <w:rsid w:val="00C83859"/>
    <w:rsid w:val="00C83DB5"/>
    <w:rsid w:val="00C967F3"/>
    <w:rsid w:val="00CA4104"/>
    <w:rsid w:val="00CB3E02"/>
    <w:rsid w:val="00CB4C0C"/>
    <w:rsid w:val="00CD01B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446"/>
    <w:rsid w:val="00D134C7"/>
    <w:rsid w:val="00D16211"/>
    <w:rsid w:val="00D17D0B"/>
    <w:rsid w:val="00D25241"/>
    <w:rsid w:val="00D262DE"/>
    <w:rsid w:val="00D40884"/>
    <w:rsid w:val="00D5397B"/>
    <w:rsid w:val="00D54285"/>
    <w:rsid w:val="00D57837"/>
    <w:rsid w:val="00D7216E"/>
    <w:rsid w:val="00D77565"/>
    <w:rsid w:val="00D84B58"/>
    <w:rsid w:val="00D8656A"/>
    <w:rsid w:val="00D8790D"/>
    <w:rsid w:val="00D95D19"/>
    <w:rsid w:val="00D9737A"/>
    <w:rsid w:val="00DB462D"/>
    <w:rsid w:val="00DB47F9"/>
    <w:rsid w:val="00DB728E"/>
    <w:rsid w:val="00DB72DD"/>
    <w:rsid w:val="00DC546E"/>
    <w:rsid w:val="00DC6E7B"/>
    <w:rsid w:val="00DD192C"/>
    <w:rsid w:val="00DD3ED7"/>
    <w:rsid w:val="00DE3827"/>
    <w:rsid w:val="00DE456A"/>
    <w:rsid w:val="00DF263D"/>
    <w:rsid w:val="00DF2B41"/>
    <w:rsid w:val="00E00AC5"/>
    <w:rsid w:val="00E1494D"/>
    <w:rsid w:val="00E32016"/>
    <w:rsid w:val="00E47458"/>
    <w:rsid w:val="00E535F0"/>
    <w:rsid w:val="00E6220A"/>
    <w:rsid w:val="00E65B60"/>
    <w:rsid w:val="00E70860"/>
    <w:rsid w:val="00E832A0"/>
    <w:rsid w:val="00E83D80"/>
    <w:rsid w:val="00E915DE"/>
    <w:rsid w:val="00EA00EA"/>
    <w:rsid w:val="00EA5F5A"/>
    <w:rsid w:val="00EB0FA7"/>
    <w:rsid w:val="00EB75BA"/>
    <w:rsid w:val="00EC2AAE"/>
    <w:rsid w:val="00EC42D8"/>
    <w:rsid w:val="00EC6FB1"/>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 w:val="00FF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92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6308</Words>
  <Characters>6309</Characters>
  <DocSecurity>0</DocSecurity>
  <Lines>274</Lines>
  <Paragraphs>172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12445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2023-02-02T07:44:00Z</dcterms:created>
  <dcterms:modified xsi:type="dcterms:W3CDTF">2023-02-07T08:48:00Z</dcterms:modified>
</cp:coreProperties>
</file>